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F0E37D">
      <w:pPr>
        <w:rPr>
          <w:rFonts w:hint="eastAsia" w:ascii="黑体" w:hAnsi="黑体" w:eastAsia="黑体"/>
          <w:sz w:val="32"/>
          <w:szCs w:val="32"/>
        </w:rPr>
      </w:pPr>
    </w:p>
    <w:p w14:paraId="6D53DA0B">
      <w:pPr>
        <w:jc w:val="center"/>
        <w:rPr>
          <w:rFonts w:hint="eastAsia" w:ascii="方正小标宋_GBK" w:hAnsi="宋体" w:eastAsia="方正小标宋_GBK"/>
          <w:sz w:val="44"/>
          <w:szCs w:val="44"/>
        </w:rPr>
      </w:pPr>
    </w:p>
    <w:p w14:paraId="44E0DB9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木垒县哈萨克自治县照壁山乡人民政府</w:t>
      </w:r>
    </w:p>
    <w:p w14:paraId="0154486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969910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1EC65BA">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5073C70">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1A68F29">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4DCEF1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70E2B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5AC140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58943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DE6185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F40818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8B5A2E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1B37852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BFC386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60DB9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67864F7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6A43B3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580676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A0C8E2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EB6219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C32A8B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E805E8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DB77B9F">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30E521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770E3B9">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0DD0B1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AFF7E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269A16C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06830A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8201DA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31EBA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CF153F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12F107C">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598322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AC8B21F">
      <w:r>
        <w:rPr>
          <w:rFonts w:hint="eastAsia" w:ascii="仿宋_GB2312" w:hAnsi="仿宋_GB2312" w:eastAsia="仿宋_GB2312" w:cs="仿宋_GB2312"/>
          <w:sz w:val="32"/>
          <w:szCs w:val="32"/>
        </w:rPr>
        <w:fldChar w:fldCharType="end"/>
      </w:r>
    </w:p>
    <w:p w14:paraId="606632B1">
      <w:pPr>
        <w:rPr>
          <w:rFonts w:ascii="仿宋_GB2312" w:eastAsia="仿宋_GB2312"/>
          <w:sz w:val="32"/>
          <w:szCs w:val="32"/>
        </w:rPr>
      </w:pPr>
      <w:r>
        <w:rPr>
          <w:rFonts w:hint="eastAsia" w:ascii="仿宋_GB2312" w:eastAsia="仿宋_GB2312"/>
          <w:sz w:val="32"/>
          <w:szCs w:val="32"/>
        </w:rPr>
        <w:br w:type="page"/>
      </w:r>
    </w:p>
    <w:p w14:paraId="4BB38B90">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41FDF64B">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46DE7310">
      <w:pPr>
        <w:ind w:firstLine="640" w:firstLineChars="200"/>
        <w:jc w:val="left"/>
        <w:rPr>
          <w:rFonts w:ascii="仿宋_GB2312" w:eastAsia="仿宋_GB2312"/>
          <w:sz w:val="32"/>
          <w:szCs w:val="32"/>
        </w:rPr>
      </w:pPr>
      <w:r>
        <w:rPr>
          <w:rFonts w:hint="eastAsia" w:ascii="仿宋_GB2312" w:eastAsia="仿宋_GB2312"/>
          <w:sz w:val="32"/>
          <w:szCs w:val="32"/>
        </w:rPr>
        <w:t>（一）宣传贯彻党的路线、方针、政策和国家的法律、法规，贯彻执行人民代表大会的决议及上级党委、政府的决定、命令和党委的决定。</w:t>
      </w:r>
    </w:p>
    <w:p w14:paraId="5EF10227">
      <w:pPr>
        <w:ind w:firstLine="640" w:firstLineChars="200"/>
        <w:jc w:val="left"/>
        <w:rPr>
          <w:rFonts w:ascii="仿宋_GB2312" w:eastAsia="仿宋_GB2312"/>
          <w:sz w:val="32"/>
          <w:szCs w:val="32"/>
        </w:rPr>
      </w:pPr>
      <w:r>
        <w:rPr>
          <w:rFonts w:hint="eastAsia" w:ascii="仿宋_GB2312" w:eastAsia="仿宋_GB2312"/>
          <w:sz w:val="32"/>
          <w:szCs w:val="32"/>
        </w:rPr>
        <w:t>（二）编制和执行本乡社会经济发展规划、计划和财政预算，组织完成上级党委、政府下达的各项工作任务。</w:t>
      </w:r>
    </w:p>
    <w:p w14:paraId="5EEC8E19">
      <w:pPr>
        <w:ind w:firstLine="640" w:firstLineChars="200"/>
        <w:jc w:val="left"/>
        <w:rPr>
          <w:rFonts w:ascii="仿宋_GB2312" w:eastAsia="仿宋_GB2312"/>
          <w:sz w:val="32"/>
          <w:szCs w:val="32"/>
        </w:rPr>
      </w:pPr>
      <w:r>
        <w:rPr>
          <w:rFonts w:hint="eastAsia" w:ascii="仿宋_GB2312" w:eastAsia="仿宋_GB2312"/>
          <w:sz w:val="32"/>
          <w:szCs w:val="32"/>
        </w:rPr>
        <w:t>（三）对乡人民代表大会及其主席团和上级行政机关负责并报告工作。</w:t>
      </w:r>
    </w:p>
    <w:p w14:paraId="34143F8E">
      <w:pPr>
        <w:ind w:firstLine="640" w:firstLineChars="200"/>
        <w:jc w:val="left"/>
        <w:rPr>
          <w:rFonts w:ascii="仿宋_GB2312" w:eastAsia="仿宋_GB2312"/>
          <w:sz w:val="32"/>
          <w:szCs w:val="32"/>
        </w:rPr>
      </w:pPr>
      <w:r>
        <w:rPr>
          <w:rFonts w:hint="eastAsia" w:ascii="仿宋_GB2312" w:eastAsia="仿宋_GB2312"/>
          <w:sz w:val="32"/>
          <w:szCs w:val="32"/>
        </w:rPr>
        <w:t>（四）负责本行政区域内的经济和教育、科技、文化、卫生健康、生态环境保护、体育、广播电视、旅游、计划生育、安全生产、应急管理、民政、劳动就业、社会保障、医疗保障、社会救助、退役军人、残疾人事业等各项社会事业的行政工作。</w:t>
      </w:r>
    </w:p>
    <w:p w14:paraId="07D708B3">
      <w:pPr>
        <w:ind w:firstLine="640" w:firstLineChars="200"/>
        <w:jc w:val="left"/>
        <w:rPr>
          <w:rFonts w:ascii="仿宋_GB2312" w:eastAsia="仿宋_GB2312"/>
          <w:sz w:val="32"/>
          <w:szCs w:val="32"/>
        </w:rPr>
      </w:pPr>
      <w:r>
        <w:rPr>
          <w:rFonts w:hint="eastAsia" w:ascii="仿宋_GB2312" w:eastAsia="仿宋_GB2312"/>
          <w:sz w:val="32"/>
          <w:szCs w:val="32"/>
        </w:rPr>
        <w:t>（五）加强社会主义民主法制建设，积极开展社会主义精神文明建设，做好群众教育，做好社会治安综合治理和司法行政工作。</w:t>
      </w:r>
    </w:p>
    <w:p w14:paraId="5F7573E5">
      <w:pPr>
        <w:ind w:firstLine="640" w:firstLineChars="200"/>
        <w:jc w:val="left"/>
        <w:rPr>
          <w:rFonts w:ascii="仿宋_GB2312" w:eastAsia="仿宋_GB2312"/>
          <w:sz w:val="32"/>
          <w:szCs w:val="32"/>
        </w:rPr>
      </w:pPr>
      <w:r>
        <w:rPr>
          <w:rFonts w:hint="eastAsia" w:ascii="仿宋_GB2312" w:eastAsia="仿宋_GB2312"/>
          <w:sz w:val="32"/>
          <w:szCs w:val="32"/>
        </w:rPr>
        <w:t>（六）指导、支持和帮助村民委员会工作，抓好基层政权建设。</w:t>
      </w:r>
    </w:p>
    <w:p w14:paraId="37EC1339">
      <w:pPr>
        <w:ind w:firstLine="640" w:firstLineChars="200"/>
        <w:jc w:val="left"/>
        <w:rPr>
          <w:rFonts w:ascii="仿宋_GB2312" w:eastAsia="仿宋_GB2312"/>
          <w:sz w:val="32"/>
          <w:szCs w:val="32"/>
        </w:rPr>
      </w:pPr>
      <w:r>
        <w:rPr>
          <w:rFonts w:hint="eastAsia" w:ascii="仿宋_GB2312" w:eastAsia="仿宋_GB2312"/>
          <w:sz w:val="32"/>
          <w:szCs w:val="32"/>
        </w:rPr>
        <w:t>（七）协助派驻乡政府单位的相应事务，完成上级政府交办的其他事项。</w:t>
      </w:r>
    </w:p>
    <w:p w14:paraId="76AA5549">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F96BAB7">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木垒县哈萨克自治县照壁山乡人民政府2023年度，实有人数</w:t>
      </w:r>
      <w:r>
        <w:rPr>
          <w:rFonts w:hint="eastAsia" w:ascii="仿宋_GB2312" w:eastAsia="仿宋_GB2312"/>
          <w:sz w:val="32"/>
          <w:szCs w:val="32"/>
          <w:lang w:val="zh-CN"/>
        </w:rPr>
        <w:t>99</w:t>
      </w:r>
      <w:r>
        <w:rPr>
          <w:rFonts w:hint="eastAsia" w:ascii="仿宋_GB2312" w:eastAsia="仿宋_GB2312"/>
          <w:sz w:val="32"/>
          <w:szCs w:val="32"/>
        </w:rPr>
        <w:t>人，其中：在职人员</w:t>
      </w:r>
      <w:r>
        <w:rPr>
          <w:rFonts w:hint="eastAsia" w:ascii="仿宋_GB2312" w:eastAsia="仿宋_GB2312"/>
          <w:sz w:val="32"/>
          <w:szCs w:val="32"/>
          <w:lang w:val="zh-CN"/>
        </w:rPr>
        <w:t>58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41</w:t>
      </w:r>
      <w:r>
        <w:rPr>
          <w:rFonts w:hint="eastAsia" w:ascii="仿宋_GB2312" w:eastAsia="仿宋_GB2312"/>
          <w:sz w:val="32"/>
          <w:szCs w:val="32"/>
        </w:rPr>
        <w:t>人。</w:t>
      </w:r>
    </w:p>
    <w:p w14:paraId="19B06080">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党政办公室、党建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乡规划建设发展中心（生态环境工作站）、综治中心（网格化服务中心）。</w:t>
      </w:r>
    </w:p>
    <w:p w14:paraId="33AACFC5">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3AF18DD6">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5FDB1957">
      <w:pPr>
        <w:ind w:firstLine="640" w:firstLineChars="200"/>
        <w:jc w:val="left"/>
        <w:rPr>
          <w:rFonts w:ascii="仿宋_GB2312" w:eastAsia="仿宋_GB2312"/>
          <w:sz w:val="32"/>
          <w:szCs w:val="32"/>
        </w:rPr>
      </w:pPr>
      <w:r>
        <w:rPr>
          <w:rFonts w:hint="eastAsia" w:ascii="仿宋_GB2312" w:eastAsia="仿宋_GB2312"/>
          <w:sz w:val="32"/>
          <w:szCs w:val="32"/>
        </w:rPr>
        <w:t>2023年度收入总计2,968.37万元，其中：本年收入合计2,968.37万元，使用非财政拨款结余0.00万元，年初结转和结余0.00万元。</w:t>
      </w:r>
    </w:p>
    <w:p w14:paraId="73680D32">
      <w:pPr>
        <w:ind w:firstLine="640" w:firstLineChars="200"/>
        <w:jc w:val="left"/>
        <w:rPr>
          <w:rFonts w:ascii="仿宋_GB2312" w:eastAsia="仿宋_GB2312"/>
          <w:sz w:val="32"/>
          <w:szCs w:val="32"/>
        </w:rPr>
      </w:pPr>
      <w:r>
        <w:rPr>
          <w:rFonts w:hint="eastAsia" w:ascii="仿宋_GB2312" w:eastAsia="仿宋_GB2312"/>
          <w:sz w:val="32"/>
          <w:szCs w:val="32"/>
        </w:rPr>
        <w:t>2023年度支出总计2,968.37万元，其中：本年支出合计2,968.37万元，结余分配0.00万元，年末结转和结余0.00万元。</w:t>
      </w:r>
    </w:p>
    <w:p w14:paraId="79CF3B42">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减少3,484.46万元</w:t>
      </w:r>
      <w:r>
        <w:rPr>
          <w:rFonts w:hint="eastAsia" w:ascii="仿宋_GB2312" w:eastAsia="仿宋_GB2312"/>
          <w:sz w:val="32"/>
          <w:szCs w:val="32"/>
        </w:rPr>
        <w:t>，下降54.00%，主要原因是：本年单位减少农田地膜科学使用回收、坟墓搬迁补偿费等项目经费。</w:t>
      </w:r>
    </w:p>
    <w:p w14:paraId="1E215C2C">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00D9CDF1">
      <w:pPr>
        <w:ind w:firstLine="640" w:firstLineChars="200"/>
        <w:jc w:val="left"/>
        <w:rPr>
          <w:rFonts w:ascii="仿宋_GB2312" w:eastAsia="仿宋_GB2312"/>
          <w:sz w:val="32"/>
          <w:szCs w:val="32"/>
        </w:rPr>
      </w:pPr>
      <w:r>
        <w:rPr>
          <w:rFonts w:hint="eastAsia" w:ascii="仿宋_GB2312" w:eastAsia="仿宋_GB2312"/>
          <w:sz w:val="32"/>
          <w:szCs w:val="32"/>
        </w:rPr>
        <w:t>本年收入2,968.37万元，其中：财政拨款收入</w:t>
      </w:r>
      <w:r>
        <w:rPr>
          <w:rFonts w:hint="eastAsia" w:ascii="仿宋_GB2312" w:eastAsia="仿宋_GB2312"/>
          <w:sz w:val="32"/>
          <w:szCs w:val="32"/>
          <w:lang w:val="zh-CN"/>
        </w:rPr>
        <w:t>2,968.37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3EBE54BE">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6C5CDB9">
      <w:pPr>
        <w:ind w:firstLine="640" w:firstLineChars="200"/>
        <w:jc w:val="left"/>
        <w:rPr>
          <w:rFonts w:ascii="仿宋_GB2312" w:eastAsia="仿宋_GB2312"/>
          <w:sz w:val="32"/>
          <w:szCs w:val="32"/>
        </w:rPr>
      </w:pPr>
      <w:r>
        <w:rPr>
          <w:rFonts w:hint="eastAsia" w:ascii="仿宋_GB2312" w:eastAsia="仿宋_GB2312"/>
          <w:sz w:val="32"/>
          <w:szCs w:val="32"/>
        </w:rPr>
        <w:t>本年支出2,968.37万元，其中：基本支出1,468.80万元，占49.48%；项目支出1,499.57万元，占50.52%；上缴上级支出0.00万元，占0.00%；经营支出0.00万元，占0.00%；对附属单位补助支出0.00万元，占0.00%。</w:t>
      </w:r>
    </w:p>
    <w:p w14:paraId="0D720934">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6AD7BEF1">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2,968.37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2,968.37</w:t>
      </w:r>
      <w:r>
        <w:rPr>
          <w:rFonts w:hint="eastAsia" w:ascii="仿宋_GB2312" w:eastAsia="仿宋_GB2312"/>
          <w:sz w:val="32"/>
          <w:szCs w:val="32"/>
        </w:rPr>
        <w:t>万元。财政拨款支出总计</w:t>
      </w:r>
      <w:r>
        <w:rPr>
          <w:rFonts w:hint="eastAsia" w:ascii="仿宋_GB2312" w:eastAsia="仿宋_GB2312"/>
          <w:sz w:val="32"/>
          <w:szCs w:val="32"/>
          <w:lang w:val="zh-CN"/>
        </w:rPr>
        <w:t>2,968.37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2,968.37</w:t>
      </w:r>
      <w:r>
        <w:rPr>
          <w:rFonts w:hint="eastAsia" w:ascii="仿宋_GB2312" w:eastAsia="仿宋_GB2312"/>
          <w:sz w:val="32"/>
          <w:szCs w:val="32"/>
        </w:rPr>
        <w:t>万元。</w:t>
      </w:r>
    </w:p>
    <w:p w14:paraId="71C52673">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减少3,484.46万元</w:t>
      </w:r>
      <w:r>
        <w:rPr>
          <w:rFonts w:hint="eastAsia" w:ascii="仿宋_GB2312" w:eastAsia="仿宋_GB2312"/>
          <w:sz w:val="32"/>
          <w:szCs w:val="32"/>
        </w:rPr>
        <w:t>，下降54.00%,主要原因是：本年单位减少农田地膜科学使用回收、坟墓搬迁补偿费等项目经费。与年初预算相比，年初预算数</w:t>
      </w:r>
      <w:r>
        <w:rPr>
          <w:rFonts w:hint="eastAsia" w:ascii="仿宋_GB2312" w:eastAsia="仿宋_GB2312"/>
          <w:sz w:val="32"/>
          <w:szCs w:val="32"/>
          <w:lang w:val="zh-CN"/>
        </w:rPr>
        <w:t>2,186.14</w:t>
      </w:r>
      <w:r>
        <w:rPr>
          <w:rFonts w:hint="eastAsia" w:ascii="仿宋_GB2312" w:eastAsia="仿宋_GB2312"/>
          <w:sz w:val="32"/>
          <w:szCs w:val="32"/>
        </w:rPr>
        <w:t>万元，决算数</w:t>
      </w:r>
      <w:r>
        <w:rPr>
          <w:rFonts w:hint="eastAsia" w:ascii="仿宋_GB2312" w:eastAsia="仿宋_GB2312"/>
          <w:sz w:val="32"/>
          <w:szCs w:val="32"/>
          <w:lang w:val="zh-CN"/>
        </w:rPr>
        <w:t>2,968.37</w:t>
      </w:r>
      <w:r>
        <w:rPr>
          <w:rFonts w:hint="eastAsia" w:ascii="仿宋_GB2312" w:eastAsia="仿宋_GB2312"/>
          <w:sz w:val="32"/>
          <w:szCs w:val="32"/>
        </w:rPr>
        <w:t>万元，预决算差异率35.78%，主要原因是：单位年中追加木垒县照壁山乡平顶山村人居环境整治建设项目、乡镇安全生产专项等项目资金。</w:t>
      </w:r>
    </w:p>
    <w:p w14:paraId="3360F035">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28EBE06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C0D476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2023年度一般公共预算财政拨款支出2,709.54万元，占本年支出合计的</w:t>
      </w:r>
      <w:r>
        <w:rPr>
          <w:rFonts w:hint="eastAsia" w:ascii="仿宋_GB2312" w:eastAsia="仿宋_GB2312"/>
          <w:sz w:val="32"/>
          <w:szCs w:val="32"/>
          <w:lang w:val="zh-CN"/>
        </w:rPr>
        <w:t>91.28%</w:t>
      </w:r>
      <w:r>
        <w:rPr>
          <w:rFonts w:hint="eastAsia" w:ascii="仿宋_GB2312" w:eastAsia="仿宋_GB2312"/>
          <w:sz w:val="32"/>
          <w:szCs w:val="32"/>
        </w:rPr>
        <w:t>。与上年相比，</w:t>
      </w:r>
      <w:r>
        <w:rPr>
          <w:rFonts w:hint="eastAsia" w:ascii="仿宋_GB2312" w:eastAsia="仿宋_GB2312"/>
          <w:sz w:val="32"/>
          <w:szCs w:val="32"/>
          <w:lang w:val="zh-CN"/>
        </w:rPr>
        <w:t>减少3,671.59万元</w:t>
      </w:r>
      <w:r>
        <w:rPr>
          <w:rFonts w:hint="eastAsia" w:ascii="仿宋_GB2312" w:eastAsia="仿宋_GB2312"/>
          <w:sz w:val="32"/>
          <w:szCs w:val="32"/>
        </w:rPr>
        <w:t>，下降57.54%,主要原因是：本年单位减少农田地膜科学使用回收、坟墓搬迁补偿费等项目经费。与年初预算相比，年初预算数</w:t>
      </w:r>
      <w:r>
        <w:rPr>
          <w:rFonts w:hint="eastAsia" w:ascii="仿宋_GB2312" w:eastAsia="仿宋_GB2312"/>
          <w:sz w:val="32"/>
          <w:szCs w:val="32"/>
          <w:lang w:val="zh-CN"/>
        </w:rPr>
        <w:t>2,186.14</w:t>
      </w:r>
      <w:r>
        <w:rPr>
          <w:rFonts w:hint="eastAsia" w:ascii="仿宋_GB2312" w:eastAsia="仿宋_GB2312"/>
          <w:sz w:val="32"/>
          <w:szCs w:val="32"/>
        </w:rPr>
        <w:t>万元，决算数</w:t>
      </w:r>
      <w:r>
        <w:rPr>
          <w:rFonts w:hint="eastAsia" w:ascii="仿宋_GB2312" w:eastAsia="仿宋_GB2312"/>
          <w:sz w:val="32"/>
          <w:szCs w:val="32"/>
          <w:lang w:val="zh-CN"/>
        </w:rPr>
        <w:t>2,709.54</w:t>
      </w:r>
      <w:r>
        <w:rPr>
          <w:rFonts w:hint="eastAsia" w:ascii="仿宋_GB2312" w:eastAsia="仿宋_GB2312"/>
          <w:sz w:val="32"/>
          <w:szCs w:val="32"/>
        </w:rPr>
        <w:t>万元，预决算差异率</w:t>
      </w:r>
      <w:r>
        <w:rPr>
          <w:rFonts w:hint="eastAsia" w:ascii="仿宋_GB2312" w:eastAsia="仿宋_GB2312"/>
          <w:sz w:val="32"/>
          <w:szCs w:val="32"/>
          <w:lang w:val="zh-CN"/>
        </w:rPr>
        <w:t>23.94%</w:t>
      </w:r>
      <w:r>
        <w:rPr>
          <w:rFonts w:hint="eastAsia" w:ascii="仿宋_GB2312" w:eastAsia="仿宋_GB2312"/>
          <w:sz w:val="32"/>
          <w:szCs w:val="32"/>
        </w:rPr>
        <w:t>，主要原因是：单位年中追加木垒县照壁山乡平顶山村人居环境整治建设项目、乡镇安全生产专项等项目资金。</w:t>
      </w:r>
    </w:p>
    <w:p w14:paraId="247A29A5">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D9C5AF5">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998.20</w:t>
      </w:r>
      <w:r>
        <w:rPr>
          <w:rFonts w:ascii="仿宋_GB2312" w:eastAsia="仿宋_GB2312"/>
          <w:kern w:val="2"/>
          <w:sz w:val="32"/>
          <w:szCs w:val="32"/>
          <w:lang w:val="zh-CN"/>
        </w:rPr>
        <w:t>万元，占</w:t>
      </w:r>
      <w:r>
        <w:rPr>
          <w:rFonts w:hint="eastAsia" w:ascii="仿宋_GB2312" w:eastAsia="仿宋_GB2312"/>
          <w:kern w:val="2"/>
          <w:sz w:val="32"/>
          <w:szCs w:val="32"/>
          <w:lang w:val="zh-CN"/>
        </w:rPr>
        <w:t>36.84</w:t>
      </w:r>
      <w:r>
        <w:rPr>
          <w:rFonts w:ascii="仿宋_GB2312" w:eastAsia="仿宋_GB2312"/>
          <w:kern w:val="2"/>
          <w:sz w:val="32"/>
          <w:szCs w:val="32"/>
          <w:lang w:val="zh-CN"/>
        </w:rPr>
        <w:t>%；</w:t>
      </w:r>
    </w:p>
    <w:p w14:paraId="725A55CC">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2.公共安全类支出（类）</w:t>
      </w:r>
      <w:r>
        <w:rPr>
          <w:rFonts w:hint="eastAsia" w:ascii="仿宋_GB2312" w:eastAsia="仿宋_GB2312"/>
          <w:kern w:val="2"/>
          <w:sz w:val="32"/>
          <w:szCs w:val="32"/>
          <w:lang w:val="zh-CN"/>
        </w:rPr>
        <w:t>17.60</w:t>
      </w:r>
      <w:r>
        <w:rPr>
          <w:rFonts w:ascii="仿宋_GB2312" w:eastAsia="仿宋_GB2312"/>
          <w:kern w:val="2"/>
          <w:sz w:val="32"/>
          <w:szCs w:val="32"/>
          <w:lang w:val="zh-CN"/>
        </w:rPr>
        <w:t>万元，占</w:t>
      </w:r>
      <w:r>
        <w:rPr>
          <w:rFonts w:hint="eastAsia" w:ascii="仿宋_GB2312" w:eastAsia="仿宋_GB2312"/>
          <w:kern w:val="2"/>
          <w:sz w:val="32"/>
          <w:szCs w:val="32"/>
          <w:lang w:val="zh-CN"/>
        </w:rPr>
        <w:t>0.65</w:t>
      </w:r>
      <w:r>
        <w:rPr>
          <w:rFonts w:ascii="仿宋_GB2312" w:eastAsia="仿宋_GB2312"/>
          <w:kern w:val="2"/>
          <w:sz w:val="32"/>
          <w:szCs w:val="32"/>
          <w:lang w:val="zh-CN"/>
        </w:rPr>
        <w:t>%；</w:t>
      </w:r>
    </w:p>
    <w:p w14:paraId="0E9A696D">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3.文化旅游体育与传媒支出（类）</w:t>
      </w:r>
      <w:r>
        <w:rPr>
          <w:rFonts w:hint="eastAsia" w:ascii="仿宋_GB2312" w:eastAsia="仿宋_GB2312"/>
          <w:kern w:val="2"/>
          <w:sz w:val="32"/>
          <w:szCs w:val="32"/>
          <w:lang w:val="zh-CN"/>
        </w:rPr>
        <w:t>16.61</w:t>
      </w:r>
      <w:r>
        <w:rPr>
          <w:rFonts w:ascii="仿宋_GB2312" w:eastAsia="仿宋_GB2312"/>
          <w:kern w:val="2"/>
          <w:sz w:val="32"/>
          <w:szCs w:val="32"/>
          <w:lang w:val="zh-CN"/>
        </w:rPr>
        <w:t>万元，占</w:t>
      </w:r>
      <w:r>
        <w:rPr>
          <w:rFonts w:hint="eastAsia" w:ascii="仿宋_GB2312" w:eastAsia="仿宋_GB2312"/>
          <w:kern w:val="2"/>
          <w:sz w:val="32"/>
          <w:szCs w:val="32"/>
          <w:lang w:val="zh-CN"/>
        </w:rPr>
        <w:t>0.61</w:t>
      </w:r>
      <w:r>
        <w:rPr>
          <w:rFonts w:ascii="仿宋_GB2312" w:eastAsia="仿宋_GB2312"/>
          <w:kern w:val="2"/>
          <w:sz w:val="32"/>
          <w:szCs w:val="32"/>
          <w:lang w:val="zh-CN"/>
        </w:rPr>
        <w:t>%；</w:t>
      </w:r>
    </w:p>
    <w:p w14:paraId="54CB26E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4.社会保障和就业支出（类）</w:t>
      </w:r>
      <w:r>
        <w:rPr>
          <w:rFonts w:hint="eastAsia" w:ascii="仿宋_GB2312" w:eastAsia="仿宋_GB2312"/>
          <w:kern w:val="2"/>
          <w:sz w:val="32"/>
          <w:szCs w:val="32"/>
          <w:lang w:val="zh-CN"/>
        </w:rPr>
        <w:t>252.54</w:t>
      </w:r>
      <w:r>
        <w:rPr>
          <w:rFonts w:ascii="仿宋_GB2312" w:eastAsia="仿宋_GB2312"/>
          <w:kern w:val="2"/>
          <w:sz w:val="32"/>
          <w:szCs w:val="32"/>
          <w:lang w:val="zh-CN"/>
        </w:rPr>
        <w:t>万元，占</w:t>
      </w:r>
      <w:r>
        <w:rPr>
          <w:rFonts w:hint="eastAsia" w:ascii="仿宋_GB2312" w:eastAsia="仿宋_GB2312"/>
          <w:kern w:val="2"/>
          <w:sz w:val="32"/>
          <w:szCs w:val="32"/>
          <w:lang w:val="zh-CN"/>
        </w:rPr>
        <w:t>9.32</w:t>
      </w:r>
      <w:r>
        <w:rPr>
          <w:rFonts w:ascii="仿宋_GB2312" w:eastAsia="仿宋_GB2312"/>
          <w:kern w:val="2"/>
          <w:sz w:val="32"/>
          <w:szCs w:val="32"/>
          <w:lang w:val="zh-CN"/>
        </w:rPr>
        <w:t>%；</w:t>
      </w:r>
    </w:p>
    <w:p w14:paraId="109F6CFE">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5.卫生健康支出（类）</w:t>
      </w:r>
      <w:r>
        <w:rPr>
          <w:rFonts w:hint="eastAsia" w:ascii="仿宋_GB2312" w:eastAsia="仿宋_GB2312"/>
          <w:kern w:val="2"/>
          <w:sz w:val="32"/>
          <w:szCs w:val="32"/>
          <w:lang w:val="zh-CN"/>
        </w:rPr>
        <w:t>1.50</w:t>
      </w:r>
      <w:r>
        <w:rPr>
          <w:rFonts w:ascii="仿宋_GB2312" w:eastAsia="仿宋_GB2312"/>
          <w:kern w:val="2"/>
          <w:sz w:val="32"/>
          <w:szCs w:val="32"/>
          <w:lang w:val="zh-CN"/>
        </w:rPr>
        <w:t>万元，占</w:t>
      </w:r>
      <w:r>
        <w:rPr>
          <w:rFonts w:hint="eastAsia" w:ascii="仿宋_GB2312" w:eastAsia="仿宋_GB2312"/>
          <w:kern w:val="2"/>
          <w:sz w:val="32"/>
          <w:szCs w:val="32"/>
          <w:lang w:val="zh-CN"/>
        </w:rPr>
        <w:t>0.06</w:t>
      </w:r>
      <w:r>
        <w:rPr>
          <w:rFonts w:ascii="仿宋_GB2312" w:eastAsia="仿宋_GB2312"/>
          <w:kern w:val="2"/>
          <w:sz w:val="32"/>
          <w:szCs w:val="32"/>
          <w:lang w:val="zh-CN"/>
        </w:rPr>
        <w:t>%；</w:t>
      </w:r>
    </w:p>
    <w:p w14:paraId="4F250B4A">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6.节能环保支出（类）</w:t>
      </w:r>
      <w:r>
        <w:rPr>
          <w:rFonts w:hint="eastAsia" w:ascii="仿宋_GB2312" w:eastAsia="仿宋_GB2312"/>
          <w:kern w:val="2"/>
          <w:sz w:val="32"/>
          <w:szCs w:val="32"/>
          <w:lang w:val="zh-CN"/>
        </w:rPr>
        <w:t>0.84</w:t>
      </w:r>
      <w:r>
        <w:rPr>
          <w:rFonts w:ascii="仿宋_GB2312" w:eastAsia="仿宋_GB2312"/>
          <w:kern w:val="2"/>
          <w:sz w:val="32"/>
          <w:szCs w:val="32"/>
          <w:lang w:val="zh-CN"/>
        </w:rPr>
        <w:t>万元，占</w:t>
      </w:r>
      <w:r>
        <w:rPr>
          <w:rFonts w:hint="eastAsia" w:ascii="仿宋_GB2312" w:eastAsia="仿宋_GB2312"/>
          <w:kern w:val="2"/>
          <w:sz w:val="32"/>
          <w:szCs w:val="32"/>
          <w:lang w:val="zh-CN"/>
        </w:rPr>
        <w:t>0.03</w:t>
      </w:r>
      <w:r>
        <w:rPr>
          <w:rFonts w:ascii="仿宋_GB2312" w:eastAsia="仿宋_GB2312"/>
          <w:kern w:val="2"/>
          <w:sz w:val="32"/>
          <w:szCs w:val="32"/>
          <w:lang w:val="zh-CN"/>
        </w:rPr>
        <w:t>%；</w:t>
      </w:r>
    </w:p>
    <w:p w14:paraId="5B2EE68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7.农林水支出（类）</w:t>
      </w:r>
      <w:r>
        <w:rPr>
          <w:rFonts w:hint="eastAsia" w:ascii="仿宋_GB2312" w:eastAsia="仿宋_GB2312"/>
          <w:kern w:val="2"/>
          <w:sz w:val="32"/>
          <w:szCs w:val="32"/>
          <w:lang w:val="zh-CN"/>
        </w:rPr>
        <w:t>1,299.94</w:t>
      </w:r>
      <w:r>
        <w:rPr>
          <w:rFonts w:ascii="仿宋_GB2312" w:eastAsia="仿宋_GB2312"/>
          <w:kern w:val="2"/>
          <w:sz w:val="32"/>
          <w:szCs w:val="32"/>
          <w:lang w:val="zh-CN"/>
        </w:rPr>
        <w:t>万元，占</w:t>
      </w:r>
      <w:r>
        <w:rPr>
          <w:rFonts w:hint="eastAsia" w:ascii="仿宋_GB2312" w:eastAsia="仿宋_GB2312"/>
          <w:kern w:val="2"/>
          <w:sz w:val="32"/>
          <w:szCs w:val="32"/>
          <w:lang w:val="zh-CN"/>
        </w:rPr>
        <w:t>47.98</w:t>
      </w:r>
      <w:r>
        <w:rPr>
          <w:rFonts w:ascii="仿宋_GB2312" w:eastAsia="仿宋_GB2312"/>
          <w:kern w:val="2"/>
          <w:sz w:val="32"/>
          <w:szCs w:val="32"/>
          <w:lang w:val="zh-CN"/>
        </w:rPr>
        <w:t>%；</w:t>
      </w:r>
    </w:p>
    <w:p w14:paraId="314DCDCA">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8.住房保障支出（类）</w:t>
      </w:r>
      <w:r>
        <w:rPr>
          <w:rFonts w:hint="eastAsia" w:ascii="仿宋_GB2312" w:eastAsia="仿宋_GB2312"/>
          <w:kern w:val="2"/>
          <w:sz w:val="32"/>
          <w:szCs w:val="32"/>
          <w:lang w:val="zh-CN"/>
        </w:rPr>
        <w:t>74.35</w:t>
      </w:r>
      <w:r>
        <w:rPr>
          <w:rFonts w:ascii="仿宋_GB2312" w:eastAsia="仿宋_GB2312"/>
          <w:kern w:val="2"/>
          <w:sz w:val="32"/>
          <w:szCs w:val="32"/>
          <w:lang w:val="zh-CN"/>
        </w:rPr>
        <w:t>万元，占</w:t>
      </w:r>
      <w:r>
        <w:rPr>
          <w:rFonts w:hint="eastAsia" w:ascii="仿宋_GB2312" w:eastAsia="仿宋_GB2312"/>
          <w:kern w:val="2"/>
          <w:sz w:val="32"/>
          <w:szCs w:val="32"/>
          <w:lang w:val="zh-CN"/>
        </w:rPr>
        <w:t>2.74</w:t>
      </w:r>
      <w:r>
        <w:rPr>
          <w:rFonts w:ascii="仿宋_GB2312" w:eastAsia="仿宋_GB2312"/>
          <w:kern w:val="2"/>
          <w:sz w:val="32"/>
          <w:szCs w:val="32"/>
          <w:lang w:val="zh-CN"/>
        </w:rPr>
        <w:t>%；</w:t>
      </w:r>
    </w:p>
    <w:p w14:paraId="10DC7994">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9.害防治及应急管理支出（类）</w:t>
      </w:r>
      <w:r>
        <w:rPr>
          <w:rFonts w:hint="eastAsia" w:ascii="仿宋_GB2312" w:eastAsia="仿宋_GB2312"/>
          <w:kern w:val="2"/>
          <w:sz w:val="32"/>
          <w:szCs w:val="32"/>
          <w:lang w:val="zh-CN"/>
        </w:rPr>
        <w:t>15.00</w:t>
      </w:r>
      <w:r>
        <w:rPr>
          <w:rFonts w:ascii="仿宋_GB2312" w:eastAsia="仿宋_GB2312"/>
          <w:kern w:val="2"/>
          <w:sz w:val="32"/>
          <w:szCs w:val="32"/>
          <w:lang w:val="zh-CN"/>
        </w:rPr>
        <w:t>万元，占</w:t>
      </w:r>
      <w:r>
        <w:rPr>
          <w:rFonts w:hint="eastAsia" w:ascii="仿宋_GB2312" w:eastAsia="仿宋_GB2312"/>
          <w:kern w:val="2"/>
          <w:sz w:val="32"/>
          <w:szCs w:val="32"/>
          <w:lang w:val="zh-CN"/>
        </w:rPr>
        <w:t>0.55</w:t>
      </w:r>
      <w:r>
        <w:rPr>
          <w:rFonts w:ascii="仿宋_GB2312" w:eastAsia="仿宋_GB2312"/>
          <w:kern w:val="2"/>
          <w:sz w:val="32"/>
          <w:szCs w:val="32"/>
          <w:lang w:val="zh-CN"/>
        </w:rPr>
        <w:t>%；</w:t>
      </w:r>
    </w:p>
    <w:p w14:paraId="7530E945">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10.其他支出（类）</w:t>
      </w:r>
      <w:r>
        <w:rPr>
          <w:rFonts w:hint="eastAsia" w:ascii="仿宋_GB2312" w:eastAsia="仿宋_GB2312"/>
          <w:kern w:val="2"/>
          <w:sz w:val="32"/>
          <w:szCs w:val="32"/>
          <w:lang w:val="zh-CN"/>
        </w:rPr>
        <w:t>32.97</w:t>
      </w:r>
      <w:r>
        <w:rPr>
          <w:rFonts w:ascii="仿宋_GB2312" w:eastAsia="仿宋_GB2312"/>
          <w:kern w:val="2"/>
          <w:sz w:val="32"/>
          <w:szCs w:val="32"/>
          <w:lang w:val="zh-CN"/>
        </w:rPr>
        <w:t>万元，占</w:t>
      </w:r>
      <w:r>
        <w:rPr>
          <w:rFonts w:hint="eastAsia" w:ascii="仿宋_GB2312" w:eastAsia="仿宋_GB2312"/>
          <w:kern w:val="2"/>
          <w:sz w:val="32"/>
          <w:szCs w:val="32"/>
          <w:lang w:val="zh-CN"/>
        </w:rPr>
        <w:t>1.22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7071F95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F7799C8">
      <w:pPr>
        <w:ind w:firstLine="640" w:firstLineChars="200"/>
        <w:jc w:val="left"/>
        <w:rPr>
          <w:rFonts w:ascii="仿宋_GB2312" w:eastAsia="仿宋_GB2312"/>
          <w:sz w:val="32"/>
          <w:szCs w:val="32"/>
        </w:rPr>
      </w:pPr>
      <w:r>
        <w:rPr>
          <w:rFonts w:hint="eastAsia" w:ascii="仿宋_GB2312" w:eastAsia="仿宋_GB2312"/>
          <w:sz w:val="32"/>
          <w:szCs w:val="32"/>
        </w:rPr>
        <w:t>1.农林水支出（类）巩固脱贫攻坚成果衔接乡村振兴（款）其他巩固脱贫攻坚成果衔接乡村振兴支出（项）:支出决算数为130.00万元，比上年决算增加130.00万元，增长100%，主要原因是：本年单位增加木垒县照壁山乡平顶山村人居环境整治建设项目。</w:t>
      </w:r>
    </w:p>
    <w:p w14:paraId="0A536E64">
      <w:pPr>
        <w:ind w:firstLine="640" w:firstLineChars="200"/>
        <w:jc w:val="left"/>
        <w:rPr>
          <w:rFonts w:ascii="仿宋_GB2312" w:eastAsia="仿宋_GB2312"/>
          <w:sz w:val="32"/>
          <w:szCs w:val="32"/>
        </w:rPr>
      </w:pPr>
      <w:r>
        <w:rPr>
          <w:rFonts w:hint="eastAsia" w:ascii="仿宋_GB2312" w:eastAsia="仿宋_GB2312"/>
          <w:sz w:val="32"/>
          <w:szCs w:val="32"/>
        </w:rPr>
        <w:t>2.节能环保支出（类）自然生态保护（款）农村环境保护（项）:支出决算数为0.84万元，比上年决算减少22.62万元，下降96.42%，主要原因是：本年减少木垒县照壁山乡坟墓搬迁补偿费。</w:t>
      </w:r>
    </w:p>
    <w:p w14:paraId="3DBEB8E9">
      <w:pPr>
        <w:ind w:firstLine="640" w:firstLineChars="200"/>
        <w:jc w:val="left"/>
        <w:rPr>
          <w:rFonts w:ascii="仿宋_GB2312" w:eastAsia="仿宋_GB2312"/>
          <w:sz w:val="32"/>
          <w:szCs w:val="32"/>
        </w:rPr>
      </w:pPr>
      <w:r>
        <w:rPr>
          <w:rFonts w:hint="eastAsia" w:ascii="仿宋_GB2312" w:eastAsia="仿宋_GB2312"/>
          <w:sz w:val="32"/>
          <w:szCs w:val="32"/>
        </w:rPr>
        <w:t>3.灾害防治及应急管理支出（类）应急管理事务（款）安全监管（项）:支出决算数为15.00万元，比上年决算增加15.00万元，增长100%，主要原因是：本年单位增加乡镇安全生产专项资金。</w:t>
      </w:r>
    </w:p>
    <w:p w14:paraId="58C8A087">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4.社会保障和就业支出（类）抚恤（款）死亡抚恤（项）:支出决算数为56.54万元，比上年决算增加54.24万元，增长2,353.96%，主要原因是：本年单位有退休人员去世，抚恤补助资金增加。</w:t>
      </w:r>
    </w:p>
    <w:p w14:paraId="23C34BBD">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5.社会保障和就业支出（类）行政事业单位养老支出（款）事业单位离退休（项）:支出决算数为7.75万元，比上年决算增加7.75万元，增长100%，主要原因是：</w:t>
      </w:r>
      <w:r>
        <w:rPr>
          <w:rFonts w:hint="eastAsia" w:eastAsia="仿宋_GB2312"/>
          <w:sz w:val="32"/>
          <w:szCs w:val="32"/>
        </w:rPr>
        <w:t>上年度该经费在主款核算，未单独设立款项，本年度根据预算细化要求明细核算，导致此项经费增加</w:t>
      </w:r>
      <w:r>
        <w:rPr>
          <w:rFonts w:hint="eastAsia" w:ascii="仿宋_GB2312" w:eastAsia="仿宋_GB2312"/>
          <w:sz w:val="32"/>
          <w:szCs w:val="32"/>
        </w:rPr>
        <w:t>。</w:t>
      </w:r>
    </w:p>
    <w:p w14:paraId="163D4C55">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6.社会保障和就业支出（类）行政事业单位养老支出（款）行政单位离退休（项）:支出决算数为4.80万元，比上年决算减少0.36万元，下降</w:t>
      </w:r>
      <w:r>
        <w:rPr>
          <w:rFonts w:hint="eastAsia" w:ascii="仿宋_GB2312" w:hAnsi="仿宋_GB2312" w:eastAsia="仿宋_GB2312" w:cs="仿宋_GB2312"/>
          <w:sz w:val="32"/>
          <w:szCs w:val="32"/>
        </w:rPr>
        <w:t>6.98%</w:t>
      </w:r>
      <w:r>
        <w:rPr>
          <w:rFonts w:hint="eastAsia" w:ascii="仿宋_GB2312" w:eastAsia="仿宋_GB2312"/>
          <w:sz w:val="32"/>
          <w:szCs w:val="32"/>
        </w:rPr>
        <w:t>，主要原因是：单位有退休人员去世，所以退休人员退休费、独生子女奖励金减少。</w:t>
      </w:r>
    </w:p>
    <w:p w14:paraId="48A614F9">
      <w:pPr>
        <w:ind w:firstLine="640" w:firstLineChars="200"/>
        <w:jc w:val="left"/>
        <w:rPr>
          <w:rFonts w:ascii="仿宋_GB2312" w:eastAsia="仿宋_GB2312"/>
          <w:sz w:val="32"/>
          <w:szCs w:val="32"/>
        </w:rPr>
      </w:pPr>
      <w:r>
        <w:rPr>
          <w:rFonts w:hint="eastAsia" w:ascii="仿宋_GB2312" w:eastAsia="仿宋_GB2312"/>
          <w:sz w:val="32"/>
          <w:szCs w:val="32"/>
        </w:rPr>
        <w:t>7.农林水支出（类）农业农村（款）农业资源保护修复与利用（项）:支出决算数为6.20万元，比上年决算减少1,389.29万元，下降99.56%，主要原因是：本年农田地膜科学使用回收项目经费较上年减少。</w:t>
      </w:r>
    </w:p>
    <w:p w14:paraId="267F61DC">
      <w:pPr>
        <w:ind w:firstLine="640" w:firstLineChars="200"/>
        <w:jc w:val="left"/>
        <w:rPr>
          <w:rFonts w:ascii="仿宋_GB2312" w:eastAsia="仿宋_GB2312"/>
          <w:sz w:val="32"/>
          <w:szCs w:val="32"/>
        </w:rPr>
      </w:pPr>
      <w:r>
        <w:rPr>
          <w:rFonts w:hint="eastAsia" w:ascii="仿宋_GB2312" w:eastAsia="仿宋_GB2312"/>
          <w:sz w:val="32"/>
          <w:szCs w:val="32"/>
        </w:rPr>
        <w:t>8.农林水支出（类）水利（款）其他水利支出（项）:支出决算数为2.00万元，比上年决算增加0.00万元，增长0.00%，主要原因是：与上年对比无差异。</w:t>
      </w:r>
    </w:p>
    <w:p w14:paraId="7FDA00BF">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9.社会保障和就业支出（类）行政事业单位养老支出（款）机关事业单位职业年金缴费支出（项）:支出决算数为27.63万元，比上年决算增加10.23万元，增长</w:t>
      </w:r>
      <w:r>
        <w:rPr>
          <w:rFonts w:hint="eastAsia" w:ascii="仿宋_GB2312" w:hAnsi="仿宋_GB2312" w:eastAsia="仿宋_GB2312" w:cs="仿宋_GB2312"/>
          <w:sz w:val="32"/>
          <w:szCs w:val="32"/>
        </w:rPr>
        <w:t>58.79%</w:t>
      </w:r>
      <w:r>
        <w:rPr>
          <w:rFonts w:hint="eastAsia" w:ascii="仿宋_GB2312" w:eastAsia="仿宋_GB2312"/>
          <w:sz w:val="32"/>
          <w:szCs w:val="32"/>
        </w:rPr>
        <w:t>，主要原因是：单位</w:t>
      </w:r>
      <w:r>
        <w:rPr>
          <w:rFonts w:hint="eastAsia" w:ascii="仿宋_GB2312" w:eastAsia="仿宋_GB2312"/>
          <w:sz w:val="32"/>
          <w:szCs w:val="32"/>
          <w:lang w:val="en-US" w:eastAsia="zh-CN"/>
        </w:rPr>
        <w:t>退休人员增加</w:t>
      </w:r>
      <w:r>
        <w:rPr>
          <w:rFonts w:hint="eastAsia" w:ascii="仿宋_GB2312" w:eastAsia="仿宋_GB2312"/>
          <w:sz w:val="32"/>
          <w:szCs w:val="32"/>
        </w:rPr>
        <w:t>，人员职业年金缴费增加。</w:t>
      </w:r>
    </w:p>
    <w:p w14:paraId="695B98B2">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10.社会保障和就业支出（类）行政事业单位养老支出（款）机关事业单位基本养老保险缴费支出（项）:支出决算数为93.52万元，比上年决算减少</w:t>
      </w:r>
      <w:r>
        <w:rPr>
          <w:rFonts w:hint="eastAsia" w:ascii="仿宋_GB2312" w:hAnsi="仿宋_GB2312" w:eastAsia="仿宋_GB2312" w:cs="仿宋_GB2312"/>
          <w:sz w:val="32"/>
          <w:szCs w:val="32"/>
        </w:rPr>
        <w:t>2.19</w:t>
      </w:r>
      <w:r>
        <w:rPr>
          <w:rFonts w:hint="eastAsia" w:ascii="仿宋_GB2312" w:eastAsia="仿宋_GB2312"/>
          <w:sz w:val="32"/>
          <w:szCs w:val="32"/>
        </w:rPr>
        <w:t>万元，下降</w:t>
      </w:r>
      <w:r>
        <w:rPr>
          <w:rFonts w:hint="eastAsia" w:ascii="仿宋_GB2312" w:hAnsi="仿宋_GB2312" w:eastAsia="仿宋_GB2312" w:cs="仿宋_GB2312"/>
          <w:sz w:val="32"/>
          <w:szCs w:val="32"/>
        </w:rPr>
        <w:t>2.29%</w:t>
      </w:r>
      <w:r>
        <w:rPr>
          <w:rFonts w:hint="eastAsia" w:ascii="仿宋_GB2312" w:eastAsia="仿宋_GB2312"/>
          <w:sz w:val="32"/>
          <w:szCs w:val="32"/>
        </w:rPr>
        <w:t>，主要原因是：单位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人员减少，人员养老保险缴费减少。</w:t>
      </w:r>
    </w:p>
    <w:p w14:paraId="79FDC17F">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11.社会保障和就业支出（类）社会福利（款）老年福利（项）:支出决算数为8.24万元，比上年决算减少25.34万元，下降75.46%，主要原因是：本年单位高龄补贴项目经费较上年减少。</w:t>
      </w:r>
    </w:p>
    <w:p w14:paraId="16F5275D">
      <w:pPr>
        <w:ind w:firstLine="640" w:firstLineChars="200"/>
        <w:jc w:val="left"/>
        <w:rPr>
          <w:rFonts w:ascii="仿宋_GB2312" w:eastAsia="仿宋_GB2312"/>
          <w:sz w:val="32"/>
          <w:szCs w:val="32"/>
        </w:rPr>
      </w:pPr>
      <w:r>
        <w:rPr>
          <w:rFonts w:hint="eastAsia" w:ascii="仿宋_GB2312" w:eastAsia="仿宋_GB2312"/>
          <w:sz w:val="32"/>
          <w:szCs w:val="32"/>
        </w:rPr>
        <w:t>12.一般公共服务支出（类）组织事务（款）其他组织事务支出（项）:支出决算数为300.99万元，比上年决算增加264.44万元，增长</w:t>
      </w:r>
      <w:r>
        <w:rPr>
          <w:rFonts w:hint="eastAsia" w:ascii="仿宋_GB2312" w:hAnsi="仿宋_GB2312" w:eastAsia="仿宋_GB2312" w:cs="仿宋_GB2312"/>
          <w:sz w:val="32"/>
          <w:szCs w:val="32"/>
        </w:rPr>
        <w:t>723.50%</w:t>
      </w:r>
      <w:r>
        <w:rPr>
          <w:rFonts w:hint="eastAsia" w:ascii="仿宋_GB2312" w:eastAsia="仿宋_GB2312"/>
          <w:sz w:val="32"/>
          <w:szCs w:val="32"/>
        </w:rPr>
        <w:t>，主要原因是：本年乡镇村干部报酬及选调生补助经费较上年增加。</w:t>
      </w:r>
    </w:p>
    <w:p w14:paraId="55F3E8EF">
      <w:pPr>
        <w:ind w:firstLine="640" w:firstLineChars="200"/>
        <w:jc w:val="left"/>
        <w:rPr>
          <w:rFonts w:ascii="仿宋_GB2312" w:eastAsia="仿宋_GB2312"/>
          <w:sz w:val="32"/>
          <w:szCs w:val="32"/>
        </w:rPr>
      </w:pPr>
      <w:r>
        <w:rPr>
          <w:rFonts w:hint="eastAsia" w:ascii="仿宋_GB2312" w:eastAsia="仿宋_GB2312"/>
          <w:sz w:val="32"/>
          <w:szCs w:val="32"/>
        </w:rPr>
        <w:t>13.一般公共服务支出（类）纪检监察事务（款）其他纪检监察事务支出（项）:支出决算数为1.50万元，比上年决算增加0.50万元，增长50.00%，主要原因是：本年增加中央政法纪委监察转移支付资金。</w:t>
      </w:r>
    </w:p>
    <w:p w14:paraId="093C03FA">
      <w:pPr>
        <w:ind w:firstLine="640" w:firstLineChars="200"/>
        <w:jc w:val="left"/>
        <w:rPr>
          <w:rFonts w:ascii="仿宋_GB2312" w:eastAsia="仿宋_GB2312"/>
          <w:sz w:val="32"/>
          <w:szCs w:val="32"/>
        </w:rPr>
      </w:pPr>
      <w:r>
        <w:rPr>
          <w:rFonts w:hint="eastAsia" w:ascii="仿宋_GB2312" w:eastAsia="仿宋_GB2312"/>
          <w:sz w:val="32"/>
          <w:szCs w:val="32"/>
        </w:rPr>
        <w:t>14.农林水支出（类）农村综合改革（款）对村民委员会和村党支部的补助（项）:支出决算数为205.13万元，比上年决算减少</w:t>
      </w:r>
      <w:r>
        <w:rPr>
          <w:rFonts w:hint="eastAsia" w:ascii="仿宋_GB2312" w:hAnsi="仿宋_GB2312" w:eastAsia="仿宋_GB2312" w:cs="仿宋_GB2312"/>
          <w:sz w:val="32"/>
          <w:szCs w:val="32"/>
        </w:rPr>
        <w:t>254.26</w:t>
      </w:r>
      <w:r>
        <w:rPr>
          <w:rFonts w:hint="eastAsia" w:ascii="仿宋_GB2312" w:eastAsia="仿宋_GB2312"/>
          <w:sz w:val="32"/>
          <w:szCs w:val="32"/>
        </w:rPr>
        <w:t>万元，下降55.35%，主要原因是：本年减少村级服务群众经费和运转经费。</w:t>
      </w:r>
    </w:p>
    <w:p w14:paraId="5E71378E">
      <w:pPr>
        <w:ind w:firstLine="640" w:firstLineChars="200"/>
        <w:jc w:val="left"/>
        <w:rPr>
          <w:rFonts w:ascii="仿宋_GB2312" w:eastAsia="仿宋_GB2312"/>
          <w:sz w:val="32"/>
          <w:szCs w:val="32"/>
        </w:rPr>
      </w:pPr>
      <w:r>
        <w:rPr>
          <w:rFonts w:hint="eastAsia" w:ascii="仿宋_GB2312" w:eastAsia="仿宋_GB2312"/>
          <w:sz w:val="32"/>
          <w:szCs w:val="32"/>
        </w:rPr>
        <w:t>15.一般公共服务支出（类）政府办公厅（室）及相关机构事务（款）行政运行（项）:支出决算数为675.71万元，比上年决算减少77.74万元，下降10.32%，主要原因是：单位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人员减少，相关人员工资、津补贴等人员经费减少。</w:t>
      </w:r>
    </w:p>
    <w:p w14:paraId="386D2318">
      <w:pPr>
        <w:ind w:firstLine="640" w:firstLineChars="200"/>
        <w:jc w:val="left"/>
        <w:rPr>
          <w:rFonts w:ascii="仿宋_GB2312" w:eastAsia="仿宋_GB2312"/>
          <w:sz w:val="32"/>
          <w:szCs w:val="32"/>
        </w:rPr>
      </w:pPr>
      <w:r>
        <w:rPr>
          <w:rFonts w:hint="eastAsia" w:ascii="仿宋_GB2312" w:eastAsia="仿宋_GB2312"/>
          <w:sz w:val="32"/>
          <w:szCs w:val="32"/>
        </w:rPr>
        <w:t>16.公共安全支出（类）其他公共安全支出（款）其他公共安全支出（项）:支出决算数为17.60万元，比上年决算增加17.60万元，增长100%，主要原因是：本年增加乡镇专职联防员生活补助。</w:t>
      </w:r>
    </w:p>
    <w:p w14:paraId="4DE827C2">
      <w:pPr>
        <w:ind w:firstLine="640" w:firstLineChars="200"/>
        <w:jc w:val="left"/>
        <w:rPr>
          <w:rFonts w:ascii="仿宋_GB2312" w:eastAsia="仿宋_GB2312"/>
          <w:sz w:val="32"/>
          <w:szCs w:val="32"/>
        </w:rPr>
      </w:pPr>
      <w:r>
        <w:rPr>
          <w:rFonts w:hint="eastAsia" w:ascii="仿宋_GB2312" w:eastAsia="仿宋_GB2312"/>
          <w:sz w:val="32"/>
          <w:szCs w:val="32"/>
        </w:rPr>
        <w:t>17.农林水支出（类）农业农村（款）事业运行（项）:支出决算数为523.37万元，比上年决算减少1.76万元，下降0.34%，主要原因是：单位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人员减少，相关人员工资、津补贴等人员经费减少。</w:t>
      </w:r>
    </w:p>
    <w:p w14:paraId="5E4A27B9">
      <w:pPr>
        <w:ind w:firstLine="640" w:firstLineChars="200"/>
        <w:jc w:val="left"/>
        <w:rPr>
          <w:rFonts w:ascii="仿宋_GB2312" w:eastAsia="仿宋_GB2312"/>
          <w:sz w:val="32"/>
          <w:szCs w:val="32"/>
        </w:rPr>
      </w:pPr>
      <w:r>
        <w:rPr>
          <w:rFonts w:hint="eastAsia" w:ascii="仿宋_GB2312" w:eastAsia="仿宋_GB2312"/>
          <w:sz w:val="32"/>
          <w:szCs w:val="32"/>
        </w:rPr>
        <w:t>18.农林水支出（类）巩固脱贫攻坚成果衔接乡村振兴（款）生产发展（项）:支出决算数为95.00万元，比上年决算减少275.00万元，下降74.32%，主要原因是：本年减少木垒县照壁山乡双湾村高标准民俗发展建设项目。</w:t>
      </w:r>
    </w:p>
    <w:p w14:paraId="5DE2D3C6">
      <w:pPr>
        <w:ind w:firstLine="640" w:firstLineChars="200"/>
        <w:jc w:val="left"/>
        <w:rPr>
          <w:rFonts w:ascii="仿宋_GB2312" w:eastAsia="仿宋_GB2312"/>
          <w:sz w:val="32"/>
          <w:szCs w:val="32"/>
        </w:rPr>
      </w:pPr>
      <w:r>
        <w:rPr>
          <w:rFonts w:hint="eastAsia" w:ascii="仿宋_GB2312" w:eastAsia="仿宋_GB2312"/>
          <w:sz w:val="32"/>
          <w:szCs w:val="32"/>
        </w:rPr>
        <w:t>19.农林水支出（类）水利（款）水利工程建设（项）:支出决算数为10.00万元，比上年决算增加10.00万元，增长100%，主要原因是：本年增加天山木垒国家农业公园供排水二标段建设项目。</w:t>
      </w:r>
    </w:p>
    <w:p w14:paraId="61E33E86">
      <w:pPr>
        <w:ind w:firstLine="640" w:firstLineChars="200"/>
        <w:jc w:val="left"/>
        <w:rPr>
          <w:rFonts w:ascii="仿宋_GB2312" w:eastAsia="仿宋_GB2312"/>
          <w:sz w:val="32"/>
          <w:szCs w:val="32"/>
        </w:rPr>
      </w:pPr>
      <w:r>
        <w:rPr>
          <w:rFonts w:hint="eastAsia" w:ascii="仿宋_GB2312" w:eastAsia="仿宋_GB2312"/>
          <w:sz w:val="32"/>
          <w:szCs w:val="32"/>
        </w:rPr>
        <w:t>20.农林水支出（类）农村综合改革（款）对村级公益事业建设的补助（项）:支出决算数为280.00万元，比上年决算增加250.00万元，增长833.33%，主要原因是：本年增加照壁山乡周家塘村基础设施建设经费。</w:t>
      </w:r>
    </w:p>
    <w:p w14:paraId="65E29496">
      <w:pPr>
        <w:ind w:firstLine="640" w:firstLineChars="200"/>
        <w:jc w:val="left"/>
        <w:rPr>
          <w:rFonts w:ascii="仿宋_GB2312" w:eastAsia="仿宋_GB2312"/>
          <w:sz w:val="32"/>
          <w:szCs w:val="32"/>
        </w:rPr>
      </w:pPr>
      <w:r>
        <w:rPr>
          <w:rFonts w:hint="eastAsia" w:ascii="仿宋_GB2312" w:eastAsia="仿宋_GB2312"/>
          <w:sz w:val="32"/>
          <w:szCs w:val="32"/>
        </w:rPr>
        <w:t>21.住房保障支出（类）住房改革支出（款）住房公积金（项）:支出决算数为74.35万元，比上年决算减少1.19万元，下降1.58%，主要原因是：单位新进人员职称比本年退休人员职称低，住房公积金缴费基数减少，人员住房公积金缴费减少。</w:t>
      </w:r>
    </w:p>
    <w:p w14:paraId="406B2CA3">
      <w:pPr>
        <w:ind w:firstLine="640" w:firstLineChars="200"/>
        <w:jc w:val="left"/>
        <w:rPr>
          <w:rFonts w:ascii="仿宋_GB2312" w:eastAsia="仿宋_GB2312"/>
          <w:sz w:val="32"/>
          <w:szCs w:val="32"/>
        </w:rPr>
      </w:pPr>
      <w:r>
        <w:rPr>
          <w:rFonts w:hint="eastAsia" w:ascii="仿宋_GB2312" w:eastAsia="仿宋_GB2312"/>
          <w:sz w:val="32"/>
          <w:szCs w:val="32"/>
        </w:rPr>
        <w:t>22.文化旅游体育与传媒支出（类）文化和旅游（款）其他文化和旅游支出（项）:支出决算数为4.20万元，比上年决算减少49.80万元，下降92.22%，主要原因是：本年减少美术馆、公共图书馆、文化馆[站]免费开放补助资金。</w:t>
      </w:r>
    </w:p>
    <w:p w14:paraId="6A9C4380">
      <w:pPr>
        <w:ind w:firstLine="640" w:firstLineChars="200"/>
        <w:jc w:val="left"/>
        <w:rPr>
          <w:rFonts w:ascii="仿宋_GB2312" w:eastAsia="仿宋_GB2312"/>
          <w:sz w:val="32"/>
          <w:szCs w:val="32"/>
        </w:rPr>
      </w:pPr>
      <w:r>
        <w:rPr>
          <w:rFonts w:hint="eastAsia" w:ascii="仿宋_GB2312" w:eastAsia="仿宋_GB2312"/>
          <w:sz w:val="32"/>
          <w:szCs w:val="32"/>
        </w:rPr>
        <w:t>23.农林水支出（类）巩固脱贫攻坚成果衔接乡村振兴（款）农村基础设施建设（项）:支出决算数为5.00万元，比上年决算减少1,495.00万元，下降99.67%，主要原因是：本年减少照壁山阿拉苏安装防护栏资金。</w:t>
      </w:r>
    </w:p>
    <w:p w14:paraId="07D680FC">
      <w:pPr>
        <w:ind w:firstLine="640" w:firstLineChars="200"/>
        <w:jc w:val="left"/>
        <w:rPr>
          <w:rFonts w:ascii="仿宋_GB2312" w:eastAsia="仿宋_GB2312"/>
          <w:sz w:val="32"/>
          <w:szCs w:val="32"/>
        </w:rPr>
      </w:pPr>
      <w:r>
        <w:rPr>
          <w:rFonts w:hint="eastAsia" w:ascii="仿宋_GB2312" w:eastAsia="仿宋_GB2312"/>
          <w:sz w:val="32"/>
          <w:szCs w:val="32"/>
        </w:rPr>
        <w:t>24.农林水支出（类）农业农村（款）农村道路建设（项）:支出决算数为20.00万元，比上年决算增加20.00万元，增长100%，主要原因是：本年增加龚家梁、平顶山村、双湾村9.78公里四级道路建设项目。</w:t>
      </w:r>
    </w:p>
    <w:p w14:paraId="4B1F0436">
      <w:pPr>
        <w:ind w:firstLine="640" w:firstLineChars="200"/>
        <w:jc w:val="left"/>
        <w:rPr>
          <w:rFonts w:ascii="仿宋_GB2312" w:eastAsia="仿宋_GB2312"/>
          <w:sz w:val="32"/>
          <w:szCs w:val="32"/>
        </w:rPr>
      </w:pPr>
      <w:r>
        <w:rPr>
          <w:rFonts w:hint="eastAsia" w:ascii="仿宋_GB2312" w:eastAsia="仿宋_GB2312"/>
          <w:sz w:val="32"/>
          <w:szCs w:val="32"/>
        </w:rPr>
        <w:t>25.社会保障和就业支出（类）其他社会保障和就业支出（款）其他社会保障和就业支出（项）:支出决算数为45.07万元，比上年决算减少14.93万元，下降</w:t>
      </w:r>
      <w:r>
        <w:rPr>
          <w:rFonts w:hint="eastAsia" w:ascii="仿宋_GB2312" w:hAnsi="仿宋_GB2312" w:eastAsia="仿宋_GB2312" w:cs="仿宋_GB2312"/>
          <w:sz w:val="32"/>
          <w:szCs w:val="32"/>
        </w:rPr>
        <w:t>24.88%</w:t>
      </w:r>
      <w:r>
        <w:rPr>
          <w:rFonts w:hint="eastAsia" w:ascii="仿宋_GB2312" w:eastAsia="仿宋_GB2312"/>
          <w:sz w:val="32"/>
          <w:szCs w:val="32"/>
        </w:rPr>
        <w:t>，主要原因是：本年困难群众救助资金较上年减少。</w:t>
      </w:r>
    </w:p>
    <w:p w14:paraId="7FF15C16">
      <w:pPr>
        <w:ind w:firstLine="640" w:firstLineChars="200"/>
        <w:jc w:val="left"/>
        <w:rPr>
          <w:rFonts w:ascii="仿宋_GB2312" w:eastAsia="仿宋_GB2312"/>
          <w:sz w:val="32"/>
          <w:szCs w:val="32"/>
        </w:rPr>
      </w:pPr>
      <w:r>
        <w:rPr>
          <w:rFonts w:hint="eastAsia" w:ascii="仿宋_GB2312" w:eastAsia="仿宋_GB2312"/>
          <w:sz w:val="32"/>
          <w:szCs w:val="32"/>
        </w:rPr>
        <w:t>26.卫生健康支出（类）医疗保障管理事务（款）医疗保障经办事务（项）:支出决算数为1.50万元，比上年决算增加1.50万元，增长100%，主要原因是：本年增加各乡镇社会保险工作经费。</w:t>
      </w:r>
    </w:p>
    <w:p w14:paraId="6966BB57">
      <w:pPr>
        <w:ind w:firstLine="640" w:firstLineChars="200"/>
        <w:jc w:val="left"/>
        <w:rPr>
          <w:rFonts w:ascii="仿宋_GB2312" w:eastAsia="仿宋_GB2312"/>
          <w:sz w:val="32"/>
          <w:szCs w:val="32"/>
        </w:rPr>
      </w:pPr>
      <w:r>
        <w:rPr>
          <w:rFonts w:hint="eastAsia" w:ascii="仿宋_GB2312" w:eastAsia="仿宋_GB2312"/>
          <w:sz w:val="32"/>
          <w:szCs w:val="32"/>
        </w:rPr>
        <w:t>27.社会保障和就业支出（类）残疾人事业（款）残疾人生活和护理补贴（项）:支出决算数为8.99万元，比上年决算减少18.48万元，下降</w:t>
      </w:r>
      <w:r>
        <w:rPr>
          <w:rFonts w:hint="eastAsia" w:ascii="仿宋_GB2312" w:hAnsi="仿宋_GB2312" w:eastAsia="仿宋_GB2312" w:cs="仿宋_GB2312"/>
          <w:sz w:val="32"/>
          <w:szCs w:val="32"/>
        </w:rPr>
        <w:t>67.27%</w:t>
      </w:r>
      <w:r>
        <w:rPr>
          <w:rFonts w:hint="eastAsia" w:ascii="仿宋_GB2312" w:eastAsia="仿宋_GB2312"/>
          <w:sz w:val="32"/>
          <w:szCs w:val="32"/>
        </w:rPr>
        <w:t>，主要原因是：本年单位残疾人两项补贴资金较上年减少。</w:t>
      </w:r>
    </w:p>
    <w:p w14:paraId="252DE27B">
      <w:pPr>
        <w:ind w:firstLine="640" w:firstLineChars="200"/>
        <w:jc w:val="left"/>
        <w:rPr>
          <w:rFonts w:ascii="仿宋_GB2312" w:eastAsia="仿宋_GB2312"/>
          <w:sz w:val="32"/>
          <w:szCs w:val="32"/>
        </w:rPr>
      </w:pPr>
      <w:r>
        <w:rPr>
          <w:rFonts w:hint="eastAsia" w:ascii="仿宋_GB2312" w:eastAsia="仿宋_GB2312"/>
          <w:sz w:val="32"/>
          <w:szCs w:val="32"/>
        </w:rPr>
        <w:t>28.农林水支出（类）农业农村（款）农业生产发展（项）:支出决算数为23.24万元，比上年决算减少43.73万元，下降65.30%，主要原因是：本年单位农机购置补贴较上年减少。</w:t>
      </w:r>
    </w:p>
    <w:p w14:paraId="6C565568">
      <w:pPr>
        <w:ind w:firstLine="640" w:firstLineChars="200"/>
        <w:jc w:val="left"/>
        <w:rPr>
          <w:rFonts w:ascii="仿宋_GB2312" w:eastAsia="仿宋_GB2312"/>
          <w:sz w:val="32"/>
          <w:szCs w:val="32"/>
        </w:rPr>
      </w:pPr>
      <w:r>
        <w:rPr>
          <w:rFonts w:hint="eastAsia" w:ascii="仿宋_GB2312" w:eastAsia="仿宋_GB2312"/>
          <w:sz w:val="32"/>
          <w:szCs w:val="32"/>
        </w:rPr>
        <w:t>29.文化旅游体育与传媒支出（类）其他文化旅游体育与传媒支出（款）其他文化旅游体育与传媒支出（项）:支出决算数为11.60万元，比上年决算减少16.91万元，下降</w:t>
      </w:r>
      <w:r>
        <w:rPr>
          <w:rFonts w:hint="eastAsia" w:ascii="仿宋_GB2312" w:hAnsi="仿宋_GB2312" w:eastAsia="仿宋_GB2312" w:cs="仿宋_GB2312"/>
          <w:sz w:val="32"/>
          <w:szCs w:val="32"/>
        </w:rPr>
        <w:t>59.31%</w:t>
      </w:r>
      <w:r>
        <w:rPr>
          <w:rFonts w:hint="eastAsia" w:ascii="仿宋_GB2312" w:eastAsia="仿宋_GB2312"/>
          <w:sz w:val="32"/>
          <w:szCs w:val="32"/>
        </w:rPr>
        <w:t>，主要原因是：本年单位减少新时代文明实践活动经费。</w:t>
      </w:r>
    </w:p>
    <w:p w14:paraId="471776FC">
      <w:pPr>
        <w:ind w:firstLine="640" w:firstLineChars="200"/>
        <w:jc w:val="left"/>
        <w:rPr>
          <w:rFonts w:ascii="仿宋_GB2312" w:eastAsia="仿宋_GB2312"/>
          <w:sz w:val="32"/>
          <w:szCs w:val="32"/>
        </w:rPr>
      </w:pPr>
      <w:r>
        <w:rPr>
          <w:rFonts w:hint="eastAsia" w:ascii="仿宋_GB2312" w:eastAsia="仿宋_GB2312"/>
          <w:sz w:val="32"/>
          <w:szCs w:val="32"/>
        </w:rPr>
        <w:t>30.一般公共服务支出（类）人大事务（款）其他人大事务支出（项）:支出决算数为20.00万元，比上年决算增加1.00万元，增长5.26%，主要原因是：本年单位人大微实事项目经费较上年增加。</w:t>
      </w:r>
    </w:p>
    <w:p w14:paraId="6A3C734B">
      <w:pPr>
        <w:ind w:firstLine="640" w:firstLineChars="200"/>
        <w:jc w:val="left"/>
        <w:rPr>
          <w:rFonts w:ascii="仿宋_GB2312" w:eastAsia="仿宋_GB2312"/>
          <w:sz w:val="32"/>
          <w:szCs w:val="32"/>
        </w:rPr>
      </w:pPr>
      <w:r>
        <w:rPr>
          <w:rFonts w:hint="eastAsia" w:ascii="仿宋_GB2312" w:eastAsia="仿宋_GB2312"/>
          <w:sz w:val="32"/>
          <w:szCs w:val="32"/>
        </w:rPr>
        <w:t>31.文化旅游体育与传媒支出（类）文化和旅游（款）群众文化（项）:支出决算数为0.81万元，比上年决算增加0.81万元，增长100%，主要原因是：本年单位增加木垒县元宵节社火展演比赛资金。</w:t>
      </w:r>
    </w:p>
    <w:p w14:paraId="2C1FE49B">
      <w:pPr>
        <w:ind w:firstLine="640" w:firstLineChars="200"/>
        <w:jc w:val="left"/>
        <w:rPr>
          <w:rFonts w:ascii="仿宋_GB2312" w:eastAsia="仿宋_GB2312"/>
          <w:sz w:val="32"/>
          <w:szCs w:val="32"/>
        </w:rPr>
      </w:pPr>
      <w:r>
        <w:rPr>
          <w:rFonts w:hint="eastAsia" w:ascii="仿宋_GB2312" w:eastAsia="仿宋_GB2312"/>
          <w:sz w:val="32"/>
          <w:szCs w:val="32"/>
        </w:rPr>
        <w:t>32.其他支出（类）其他支出（款）其他支出（项）:支出决算数为32.97万元，比上年决算减少</w:t>
      </w:r>
      <w:r>
        <w:rPr>
          <w:rFonts w:hint="eastAsia" w:ascii="仿宋_GB2312" w:hAnsi="仿宋_GB2312" w:eastAsia="仿宋_GB2312" w:cs="仿宋_GB2312"/>
          <w:sz w:val="32"/>
          <w:szCs w:val="32"/>
        </w:rPr>
        <w:t>16.05</w:t>
      </w:r>
      <w:r>
        <w:rPr>
          <w:rFonts w:hint="eastAsia" w:ascii="仿宋_GB2312" w:eastAsia="仿宋_GB2312"/>
          <w:sz w:val="32"/>
          <w:szCs w:val="32"/>
        </w:rPr>
        <w:t>万元，下降</w:t>
      </w:r>
      <w:r>
        <w:rPr>
          <w:rFonts w:hint="eastAsia" w:ascii="仿宋_GB2312" w:hAnsi="仿宋_GB2312" w:eastAsia="仿宋_GB2312" w:cs="仿宋_GB2312"/>
          <w:sz w:val="32"/>
          <w:szCs w:val="32"/>
        </w:rPr>
        <w:t>32.74%</w:t>
      </w:r>
      <w:r>
        <w:rPr>
          <w:rFonts w:hint="eastAsia" w:ascii="仿宋_GB2312" w:eastAsia="仿宋_GB2312"/>
          <w:sz w:val="32"/>
          <w:szCs w:val="32"/>
        </w:rPr>
        <w:t>，主要原因是：本年驻村工作队工作经费较上年减少。</w:t>
      </w:r>
    </w:p>
    <w:p w14:paraId="5E91D869">
      <w:pPr>
        <w:ind w:firstLine="640" w:firstLineChars="200"/>
        <w:jc w:val="left"/>
        <w:rPr>
          <w:rFonts w:ascii="仿宋_GB2312" w:eastAsia="仿宋_GB2312"/>
          <w:sz w:val="32"/>
          <w:szCs w:val="32"/>
        </w:rPr>
      </w:pPr>
      <w:r>
        <w:rPr>
          <w:rFonts w:hint="eastAsia" w:ascii="仿宋_GB2312" w:eastAsia="仿宋_GB2312"/>
          <w:sz w:val="32"/>
          <w:szCs w:val="32"/>
        </w:rPr>
        <w:t>33.一般公共服务支出（类）人大事务（款）人大会议（项）:支出决算数为0.00万元，比上年决算减少2.00万元，下降100%，主要原因是：</w:t>
      </w:r>
      <w:r>
        <w:rPr>
          <w:rFonts w:hint="eastAsia" w:ascii="仿宋_GB2312" w:eastAsia="仿宋_GB2312"/>
          <w:sz w:val="32"/>
          <w:szCs w:val="32"/>
          <w:lang w:val="zh-CN"/>
        </w:rPr>
        <w:t>本年功能科目调整，此科目经费本年合并至主款科目核算，导致此经费减少</w:t>
      </w:r>
      <w:r>
        <w:rPr>
          <w:rFonts w:hint="eastAsia" w:ascii="仿宋_GB2312" w:eastAsia="仿宋_GB2312"/>
          <w:sz w:val="32"/>
          <w:szCs w:val="32"/>
        </w:rPr>
        <w:t>。</w:t>
      </w:r>
    </w:p>
    <w:p w14:paraId="1C2826A3">
      <w:pPr>
        <w:ind w:firstLine="640" w:firstLineChars="200"/>
        <w:jc w:val="left"/>
        <w:rPr>
          <w:rFonts w:ascii="仿宋_GB2312" w:eastAsia="仿宋_GB2312"/>
          <w:sz w:val="32"/>
          <w:szCs w:val="32"/>
        </w:rPr>
      </w:pPr>
      <w:r>
        <w:rPr>
          <w:rFonts w:hint="eastAsia" w:ascii="仿宋_GB2312" w:eastAsia="仿宋_GB2312"/>
          <w:sz w:val="32"/>
          <w:szCs w:val="32"/>
        </w:rPr>
        <w:t>34.一般公共服务支出（类）政府办公厅（室）及相关机构事务（款）其他政府办公厅（室）及相关机构事务支出（项）:支出决算数为0.00万元，比上年决算减少10.32万元，下降100%，主要原因是：</w:t>
      </w:r>
      <w:r>
        <w:rPr>
          <w:rFonts w:hint="eastAsia" w:ascii="仿宋_GB2312" w:eastAsia="仿宋_GB2312"/>
          <w:sz w:val="32"/>
          <w:szCs w:val="32"/>
          <w:lang w:val="en-US" w:eastAsia="zh-CN"/>
        </w:rPr>
        <w:t>单位</w:t>
      </w:r>
      <w:r>
        <w:rPr>
          <w:rFonts w:hint="eastAsia" w:ascii="仿宋_GB2312" w:eastAsia="仿宋_GB2312"/>
          <w:sz w:val="32"/>
          <w:szCs w:val="32"/>
          <w:lang w:val="zh-CN"/>
        </w:rPr>
        <w:t>本年减少人大会议</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w:t>
      </w:r>
    </w:p>
    <w:p w14:paraId="4B5F03AC">
      <w:pPr>
        <w:ind w:firstLine="640" w:firstLineChars="200"/>
        <w:jc w:val="left"/>
        <w:rPr>
          <w:rFonts w:ascii="仿宋_GB2312" w:eastAsia="仿宋_GB2312"/>
          <w:sz w:val="32"/>
          <w:szCs w:val="32"/>
        </w:rPr>
      </w:pPr>
      <w:r>
        <w:rPr>
          <w:rFonts w:hint="eastAsia" w:ascii="仿宋_GB2312" w:eastAsia="仿宋_GB2312"/>
          <w:sz w:val="32"/>
          <w:szCs w:val="32"/>
        </w:rPr>
        <w:t>35.一般公共服务支出（类）其他一般公共服务支出（款）其他一般公共服务支出（项）:支出决算数为0.00万元，比上年决算减少20.00万元，下降100%，主要原因是：</w:t>
      </w:r>
      <w:r>
        <w:rPr>
          <w:rFonts w:hint="eastAsia" w:ascii="仿宋_GB2312" w:eastAsia="仿宋_GB2312"/>
          <w:sz w:val="32"/>
          <w:szCs w:val="32"/>
          <w:lang w:val="zh-CN"/>
        </w:rPr>
        <w:t>本年减少壮大村集体经济（平顶山村机械）</w:t>
      </w:r>
      <w:r>
        <w:rPr>
          <w:rFonts w:hint="eastAsia" w:ascii="仿宋_GB2312" w:eastAsia="仿宋_GB2312"/>
          <w:sz w:val="32"/>
          <w:szCs w:val="32"/>
        </w:rPr>
        <w:t>。</w:t>
      </w:r>
    </w:p>
    <w:p w14:paraId="171CA9C4">
      <w:pPr>
        <w:ind w:firstLine="640" w:firstLineChars="200"/>
        <w:jc w:val="left"/>
        <w:rPr>
          <w:rFonts w:ascii="仿宋_GB2312" w:eastAsia="仿宋_GB2312"/>
          <w:sz w:val="32"/>
          <w:szCs w:val="32"/>
        </w:rPr>
      </w:pPr>
      <w:r>
        <w:rPr>
          <w:rFonts w:hint="eastAsia" w:ascii="仿宋_GB2312" w:eastAsia="仿宋_GB2312"/>
          <w:sz w:val="32"/>
          <w:szCs w:val="32"/>
        </w:rPr>
        <w:t>36.社会保障和就业支出（类）就业补助（款）公益性岗位补贴（项）:支出决算数为0.00万元，比上年决算减少3.60万元，下降100%，主要原因是：</w:t>
      </w:r>
      <w:r>
        <w:rPr>
          <w:rFonts w:hint="eastAsia" w:ascii="仿宋_GB2312" w:eastAsia="仿宋_GB2312"/>
          <w:sz w:val="32"/>
          <w:szCs w:val="32"/>
          <w:lang w:val="zh-CN"/>
        </w:rPr>
        <w:t>本年减少公益岗生活补助津贴部分</w:t>
      </w:r>
      <w:r>
        <w:rPr>
          <w:rFonts w:hint="eastAsia" w:ascii="仿宋_GB2312" w:eastAsia="仿宋_GB2312"/>
          <w:sz w:val="32"/>
          <w:szCs w:val="32"/>
        </w:rPr>
        <w:t>。</w:t>
      </w:r>
    </w:p>
    <w:p w14:paraId="41A9743B">
      <w:pPr>
        <w:ind w:firstLine="640" w:firstLineChars="200"/>
        <w:jc w:val="left"/>
        <w:rPr>
          <w:rFonts w:ascii="仿宋_GB2312" w:eastAsia="仿宋_GB2312"/>
          <w:sz w:val="32"/>
          <w:szCs w:val="32"/>
        </w:rPr>
      </w:pPr>
      <w:r>
        <w:rPr>
          <w:rFonts w:hint="eastAsia" w:ascii="仿宋_GB2312" w:eastAsia="仿宋_GB2312"/>
          <w:sz w:val="32"/>
          <w:szCs w:val="32"/>
        </w:rPr>
        <w:t>37.社会保障和就业支出（类）临时救助（款）临时救助支出（项）:支出决算数为0.00万元，比上年决算减少15.84万元，下降100%，主要原因是：</w:t>
      </w:r>
      <w:r>
        <w:rPr>
          <w:rFonts w:hint="eastAsia" w:ascii="仿宋_GB2312" w:eastAsia="仿宋_GB2312"/>
          <w:sz w:val="32"/>
          <w:szCs w:val="32"/>
          <w:lang w:val="zh-CN"/>
        </w:rPr>
        <w:t>本年减少特困人员生活补助</w:t>
      </w:r>
      <w:r>
        <w:rPr>
          <w:rFonts w:hint="eastAsia" w:ascii="仿宋_GB2312" w:eastAsia="仿宋_GB2312"/>
          <w:sz w:val="32"/>
          <w:szCs w:val="32"/>
        </w:rPr>
        <w:t>。</w:t>
      </w:r>
    </w:p>
    <w:p w14:paraId="1CDCE5D6">
      <w:pPr>
        <w:ind w:firstLine="640" w:firstLineChars="200"/>
        <w:jc w:val="left"/>
        <w:rPr>
          <w:rFonts w:ascii="仿宋_GB2312" w:eastAsia="仿宋_GB2312"/>
          <w:sz w:val="32"/>
          <w:szCs w:val="32"/>
        </w:rPr>
      </w:pPr>
      <w:r>
        <w:rPr>
          <w:rFonts w:hint="eastAsia" w:ascii="仿宋_GB2312" w:eastAsia="仿宋_GB2312"/>
          <w:sz w:val="32"/>
          <w:szCs w:val="32"/>
        </w:rPr>
        <w:t>38.社会保障和就业支出（类）其他生活救助（款）其他城市生活救助（项）:支出决算数为0.00万元，比上年决算减少59.38万元，下降100%，主要原因是：</w:t>
      </w:r>
      <w:r>
        <w:rPr>
          <w:rFonts w:hint="eastAsia" w:ascii="仿宋_GB2312" w:eastAsia="仿宋_GB2312"/>
          <w:sz w:val="32"/>
          <w:szCs w:val="32"/>
          <w:lang w:val="zh-CN"/>
        </w:rPr>
        <w:t>本年减少困难群众救助金</w:t>
      </w:r>
      <w:r>
        <w:rPr>
          <w:rFonts w:hint="eastAsia" w:ascii="仿宋_GB2312" w:eastAsia="仿宋_GB2312"/>
          <w:sz w:val="32"/>
          <w:szCs w:val="32"/>
        </w:rPr>
        <w:t>。</w:t>
      </w:r>
    </w:p>
    <w:p w14:paraId="6169F385">
      <w:pPr>
        <w:ind w:firstLine="640" w:firstLineChars="200"/>
        <w:jc w:val="left"/>
        <w:rPr>
          <w:rFonts w:ascii="仿宋_GB2312" w:eastAsia="仿宋_GB2312"/>
          <w:sz w:val="32"/>
          <w:szCs w:val="32"/>
        </w:rPr>
      </w:pPr>
      <w:r>
        <w:rPr>
          <w:rFonts w:hint="eastAsia" w:ascii="仿宋_GB2312" w:eastAsia="仿宋_GB2312"/>
          <w:sz w:val="32"/>
          <w:szCs w:val="32"/>
        </w:rPr>
        <w:t>39.卫生健康支出（类）公共卫生（款）突发公共卫生事件应急处理（项）:支出决算数为0.00万元，比上年决算减少26.00万元，下降100%，主要原因是：</w:t>
      </w:r>
      <w:r>
        <w:rPr>
          <w:rFonts w:hint="eastAsia" w:ascii="仿宋_GB2312" w:eastAsia="仿宋_GB2312"/>
          <w:sz w:val="32"/>
          <w:szCs w:val="32"/>
          <w:lang w:val="zh-CN"/>
        </w:rPr>
        <w:t>本年减少</w:t>
      </w:r>
      <w:r>
        <w:rPr>
          <w:rFonts w:hint="eastAsia" w:ascii="仿宋_GB2312" w:eastAsia="仿宋_GB2312"/>
          <w:sz w:val="32"/>
          <w:szCs w:val="32"/>
          <w:lang w:val="en-US" w:eastAsia="zh-CN"/>
        </w:rPr>
        <w:t>购买</w:t>
      </w:r>
      <w:r>
        <w:rPr>
          <w:rFonts w:hint="eastAsia" w:ascii="仿宋_GB2312" w:eastAsia="仿宋_GB2312"/>
          <w:sz w:val="32"/>
          <w:szCs w:val="32"/>
          <w:lang w:val="zh-CN"/>
        </w:rPr>
        <w:t>防疫</w:t>
      </w:r>
      <w:r>
        <w:rPr>
          <w:rFonts w:hint="eastAsia" w:ascii="仿宋_GB2312" w:eastAsia="仿宋_GB2312"/>
          <w:sz w:val="32"/>
          <w:szCs w:val="32"/>
          <w:lang w:val="en-US" w:eastAsia="zh-CN"/>
        </w:rPr>
        <w:t>医疗物资</w:t>
      </w:r>
      <w:bookmarkStart w:id="48" w:name="_GoBack"/>
      <w:bookmarkEnd w:id="48"/>
      <w:r>
        <w:rPr>
          <w:rFonts w:hint="eastAsia" w:ascii="仿宋_GB2312" w:eastAsia="仿宋_GB2312"/>
          <w:sz w:val="32"/>
          <w:szCs w:val="32"/>
          <w:lang w:val="zh-CN"/>
        </w:rPr>
        <w:t>经费</w:t>
      </w:r>
      <w:r>
        <w:rPr>
          <w:rFonts w:hint="eastAsia" w:ascii="仿宋_GB2312" w:eastAsia="仿宋_GB2312"/>
          <w:sz w:val="32"/>
          <w:szCs w:val="32"/>
        </w:rPr>
        <w:t>。</w:t>
      </w:r>
    </w:p>
    <w:p w14:paraId="38B018AC">
      <w:pPr>
        <w:ind w:firstLine="640" w:firstLineChars="200"/>
        <w:jc w:val="left"/>
        <w:rPr>
          <w:rFonts w:ascii="仿宋_GB2312" w:eastAsia="仿宋_GB2312"/>
          <w:sz w:val="32"/>
          <w:szCs w:val="32"/>
        </w:rPr>
      </w:pPr>
      <w:r>
        <w:rPr>
          <w:rFonts w:hint="eastAsia" w:ascii="仿宋_GB2312" w:eastAsia="仿宋_GB2312"/>
          <w:sz w:val="32"/>
          <w:szCs w:val="32"/>
        </w:rPr>
        <w:t>40.城乡社区支出（类）城乡社区公共设施（款）其他城乡社区公共设施支出（项）:支出决算数为0.00万元，比上年决算减少330.00万元，下降100%，主要原因是：</w:t>
      </w:r>
      <w:r>
        <w:rPr>
          <w:rFonts w:hint="eastAsia" w:ascii="仿宋_GB2312" w:eastAsia="仿宋_GB2312"/>
          <w:sz w:val="32"/>
          <w:szCs w:val="32"/>
          <w:lang w:val="zh-CN"/>
        </w:rPr>
        <w:t>本年减少照壁山乡干部周转宿舍建设项目</w:t>
      </w:r>
      <w:r>
        <w:rPr>
          <w:rFonts w:hint="eastAsia" w:ascii="仿宋_GB2312" w:eastAsia="仿宋_GB2312"/>
          <w:sz w:val="32"/>
          <w:szCs w:val="32"/>
        </w:rPr>
        <w:t>。</w:t>
      </w:r>
    </w:p>
    <w:p w14:paraId="56AF52C7">
      <w:pPr>
        <w:ind w:firstLine="640" w:firstLineChars="200"/>
        <w:jc w:val="left"/>
        <w:rPr>
          <w:rFonts w:ascii="仿宋_GB2312" w:eastAsia="仿宋_GB2312"/>
          <w:sz w:val="32"/>
          <w:szCs w:val="32"/>
        </w:rPr>
      </w:pPr>
      <w:r>
        <w:rPr>
          <w:rFonts w:hint="eastAsia" w:ascii="仿宋_GB2312" w:eastAsia="仿宋_GB2312"/>
          <w:sz w:val="32"/>
          <w:szCs w:val="32"/>
        </w:rPr>
        <w:t>41.农林水支出（类）农业农村（款）其他农业农村支出（项）:支出决算数为0.00万元，比上年决算减少281.52万元，下降100%，主要原因是：</w:t>
      </w:r>
      <w:r>
        <w:rPr>
          <w:rFonts w:hint="eastAsia" w:ascii="仿宋_GB2312" w:eastAsia="仿宋_GB2312"/>
          <w:sz w:val="32"/>
          <w:szCs w:val="32"/>
          <w:lang w:val="zh-CN"/>
        </w:rPr>
        <w:t>本年减少人居环境整治项目</w:t>
      </w:r>
      <w:r>
        <w:rPr>
          <w:rFonts w:hint="eastAsia" w:ascii="仿宋_GB2312" w:eastAsia="仿宋_GB2312"/>
          <w:sz w:val="32"/>
          <w:szCs w:val="32"/>
        </w:rPr>
        <w:t>。</w:t>
      </w:r>
    </w:p>
    <w:p w14:paraId="1F078366">
      <w:pPr>
        <w:ind w:firstLine="640" w:firstLineChars="200"/>
        <w:jc w:val="left"/>
        <w:rPr>
          <w:rFonts w:ascii="仿宋_GB2312" w:eastAsia="仿宋_GB2312"/>
          <w:sz w:val="32"/>
          <w:szCs w:val="32"/>
        </w:rPr>
      </w:pPr>
      <w:r>
        <w:rPr>
          <w:rFonts w:hint="eastAsia" w:ascii="仿宋_GB2312" w:eastAsia="仿宋_GB2312"/>
          <w:sz w:val="32"/>
          <w:szCs w:val="32"/>
        </w:rPr>
        <w:t>42.农林水支出（类）其他农林水支出（款）其他农林水支出（项）:支出决算数为0.00万元，比上年决算减少1.33万元，下降100%，主要原因是：</w:t>
      </w:r>
      <w:r>
        <w:rPr>
          <w:rFonts w:hint="eastAsia" w:ascii="仿宋_GB2312" w:eastAsia="仿宋_GB2312"/>
          <w:sz w:val="32"/>
          <w:szCs w:val="32"/>
          <w:lang w:val="zh-CN"/>
        </w:rPr>
        <w:t>本年减少农村供水工程维修养护项目</w:t>
      </w:r>
      <w:r>
        <w:rPr>
          <w:rFonts w:hint="eastAsia" w:ascii="仿宋_GB2312" w:eastAsia="仿宋_GB2312"/>
          <w:sz w:val="32"/>
          <w:szCs w:val="32"/>
        </w:rPr>
        <w:t>。</w:t>
      </w:r>
    </w:p>
    <w:p w14:paraId="7E48912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0F49E38">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1,468.80万元，其中：人员经费1,414.47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03668E4F">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公用经费54.32万元，包括：办公费、水费、电费、邮电费、取暖费、维修（护）费、会议费、培训费、劳务费、工会经费、公务用车运行维护费、其他商品和服务支出。</w:t>
      </w:r>
    </w:p>
    <w:p w14:paraId="106E168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A6260B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“三公”经费支出1.55万元，</w:t>
      </w:r>
      <w:r>
        <w:rPr>
          <w:rFonts w:hint="eastAsia" w:ascii="仿宋_GB2312" w:eastAsia="仿宋_GB2312"/>
          <w:sz w:val="32"/>
          <w:szCs w:val="32"/>
        </w:rPr>
        <w:t>比上年</w:t>
      </w:r>
      <w:r>
        <w:rPr>
          <w:rFonts w:hint="eastAsia" w:ascii="仿宋_GB2312" w:eastAsia="仿宋_GB2312"/>
          <w:sz w:val="32"/>
          <w:szCs w:val="32"/>
          <w:lang w:val="zh-CN"/>
        </w:rPr>
        <w:t>减少1.45万元，</w:t>
      </w:r>
      <w:r>
        <w:rPr>
          <w:rFonts w:hint="eastAsia" w:ascii="仿宋_GB2312" w:eastAsia="仿宋_GB2312"/>
          <w:sz w:val="32"/>
          <w:szCs w:val="32"/>
        </w:rPr>
        <w:t>下降48.33%,</w:t>
      </w:r>
      <w:r>
        <w:rPr>
          <w:rFonts w:hint="eastAsia" w:ascii="仿宋_GB2312" w:eastAsia="仿宋_GB2312"/>
          <w:sz w:val="32"/>
          <w:szCs w:val="32"/>
          <w:lang w:val="zh-CN"/>
        </w:rPr>
        <w:t>主要原因是：减少车辆出行，车辆维修费、燃油费等较上年减少。其中：因公出国（境）费支出0.00万元，占0.00%，比上年增加0.00万元，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主要原因是：本年无此项经费；公务用车购置及运行维护费支出1.55万元，占100.00%，比上年减少1.45万元，</w:t>
      </w:r>
      <w:r>
        <w:rPr>
          <w:rFonts w:hint="eastAsia" w:ascii="仿宋_GB2312" w:eastAsia="仿宋_GB2312"/>
          <w:sz w:val="32"/>
          <w:szCs w:val="32"/>
        </w:rPr>
        <w:t>下降48.33%,</w:t>
      </w:r>
      <w:r>
        <w:rPr>
          <w:rFonts w:hint="eastAsia" w:ascii="仿宋_GB2312" w:eastAsia="仿宋_GB2312"/>
          <w:sz w:val="32"/>
          <w:szCs w:val="32"/>
          <w:lang w:val="zh-CN"/>
        </w:rPr>
        <w:t>主要原因是：减少车辆出行，车辆维修费、燃油费等较上年减少；公务接待费支出0.00万元，占0.00%，比上年增加0.00万元，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w:t>
      </w:r>
    </w:p>
    <w:p w14:paraId="5B24AD4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9199A5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564227D6">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公务用车购置及运行维护费1.55万元，其中：公务用车购置费0.00万元，公务用车运行维护费1.55万元。公务用车运行维护费开支内容包括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。公务用车购置数0辆，公务用车保有量7辆。国有资产占用情况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7辆，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原因是：国有资产车辆与公务用车保有量无差异。</w:t>
      </w:r>
    </w:p>
    <w:p w14:paraId="42FF13B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公务接待费0.00万元，开支内容包括本年无此项经费。单位全年安排的国内公务接待0批次，0人次。</w:t>
      </w:r>
    </w:p>
    <w:p w14:paraId="4EA4E8B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预算数1.55万元，决算数1.55万元，预决算差异率0.00%，主要原因是：本年严格按年初预算执行“三公”经费，预决算对比无差异。其中：因公出国（境）费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预算数1.55万元，决算数1.55万元，预决算差异率0.00%，主要原因是：本年严格按年初预算执行“三公”经费，预决算对比无差异；公务接待费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w:t>
      </w:r>
    </w:p>
    <w:p w14:paraId="27809105">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A482CCF">
      <w:pPr>
        <w:ind w:firstLine="640" w:firstLineChars="200"/>
        <w:jc w:val="left"/>
        <w:rPr>
          <w:rFonts w:ascii="仿宋_GB2312" w:eastAsia="仿宋_GB2312"/>
          <w:sz w:val="32"/>
          <w:szCs w:val="32"/>
        </w:rPr>
      </w:pPr>
      <w:r>
        <w:rPr>
          <w:rFonts w:hint="eastAsia" w:ascii="仿宋_GB2312" w:eastAsia="仿宋_GB2312"/>
          <w:sz w:val="32"/>
          <w:szCs w:val="32"/>
        </w:rPr>
        <w:t>2023年度政府性基金预算财政拨款收入总计258.83万元，其中：年初结转和结余0.00万元，本年收入258.83万元。政府性基金预算财政拨款支出总计258.83万元，其中：年末结转和结余0.00万元，本年支出258.83万元。</w:t>
      </w:r>
    </w:p>
    <w:p w14:paraId="0DEBB953">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收入支出与上年相比，增加187.13万元,增长260.99%,主要原因是：本年增加信访专项资金、木垒县照壁山乡南闸村农村安全饮水建设项目资金等。与年初预算相比,年初预算数0.00万元，决算数258.83万元，预决算差异率1</w:t>
      </w:r>
      <w:r>
        <w:rPr>
          <w:rFonts w:ascii="仿宋_GB2312" w:eastAsia="仿宋_GB2312"/>
          <w:sz w:val="32"/>
          <w:szCs w:val="32"/>
        </w:rPr>
        <w:t>0</w:t>
      </w:r>
      <w:r>
        <w:rPr>
          <w:rFonts w:hint="eastAsia" w:ascii="仿宋_GB2312" w:eastAsia="仿宋_GB2312"/>
          <w:sz w:val="32"/>
          <w:szCs w:val="32"/>
        </w:rPr>
        <w:t>0.00%，主要原因是：年中追加中央水库移民扶持基金、木垒县照壁山乡南闸村农村安全饮水建设项目资金等。</w:t>
      </w:r>
    </w:p>
    <w:p w14:paraId="27315A81">
      <w:pPr>
        <w:ind w:firstLine="640" w:firstLineChars="200"/>
        <w:jc w:val="left"/>
        <w:rPr>
          <w:rFonts w:ascii="仿宋_GB2312" w:eastAsia="仿宋_GB2312"/>
          <w:sz w:val="32"/>
          <w:szCs w:val="32"/>
        </w:rPr>
      </w:pPr>
      <w:r>
        <w:rPr>
          <w:rFonts w:hint="eastAsia" w:ascii="仿宋_GB2312" w:eastAsia="仿宋_GB2312"/>
          <w:sz w:val="32"/>
          <w:szCs w:val="32"/>
        </w:rPr>
        <w:t>政府性基金预算财政拨款支出258.83万元。</w:t>
      </w:r>
    </w:p>
    <w:p w14:paraId="2B69C6EE">
      <w:pPr>
        <w:ind w:firstLine="640" w:firstLineChars="200"/>
        <w:jc w:val="left"/>
        <w:rPr>
          <w:rFonts w:ascii="仿宋_GB2312" w:eastAsia="仿宋_GB2312"/>
          <w:sz w:val="32"/>
          <w:szCs w:val="32"/>
        </w:rPr>
      </w:pPr>
      <w:r>
        <w:rPr>
          <w:rFonts w:hint="eastAsia" w:ascii="仿宋_GB2312" w:eastAsia="仿宋_GB2312"/>
          <w:sz w:val="32"/>
          <w:szCs w:val="32"/>
        </w:rPr>
        <w:t>1.城乡社区支出（类）国有土地使用权出让收入安排的支出（款）农业生产发展支出（项）:支出决算数为2.93万元，比上年决算增加2.93万元，增长100%，主要原因是：增加木垒县照壁山乡南闸村农村安全饮水建设项目。</w:t>
      </w:r>
    </w:p>
    <w:p w14:paraId="1401578E">
      <w:pPr>
        <w:ind w:firstLine="640" w:firstLineChars="200"/>
        <w:jc w:val="left"/>
        <w:rPr>
          <w:rFonts w:ascii="仿宋_GB2312" w:eastAsia="仿宋_GB2312"/>
          <w:sz w:val="32"/>
          <w:szCs w:val="32"/>
        </w:rPr>
      </w:pPr>
      <w:r>
        <w:rPr>
          <w:rFonts w:hint="eastAsia" w:ascii="仿宋_GB2312" w:eastAsia="仿宋_GB2312"/>
          <w:sz w:val="32"/>
          <w:szCs w:val="32"/>
        </w:rPr>
        <w:t>2.城乡社区支出（类）国有土地使用权出让收入安排的支出（款）农村基础设施建设支出（项）:支出决算数为20.00万元，比上年决算增加20.00万元，增长100%，主要原因是：单位增加2023年照壁山信访专项资金。</w:t>
      </w:r>
    </w:p>
    <w:p w14:paraId="128893D1">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3.社会保障和就业支出（类）大中型水库移民后期扶持基金支出（款）移民补助（项）:支出决算数为30.90万元，比上年决算减少10.80万元，下降25.90%，主要原因是：本年减少中央水库移民扶持基金。</w:t>
      </w:r>
    </w:p>
    <w:p w14:paraId="1C9B795E">
      <w:pPr>
        <w:ind w:firstLine="640" w:firstLineChars="200"/>
        <w:jc w:val="left"/>
        <w:rPr>
          <w:rFonts w:ascii="仿宋_GB2312" w:eastAsia="仿宋_GB2312"/>
          <w:sz w:val="32"/>
          <w:szCs w:val="32"/>
        </w:rPr>
      </w:pPr>
      <w:r>
        <w:rPr>
          <w:rFonts w:hint="eastAsia" w:ascii="仿宋_GB2312" w:eastAsia="仿宋_GB2312"/>
          <w:sz w:val="32"/>
          <w:szCs w:val="32"/>
        </w:rPr>
        <w:t>4.城乡社区支出（类）国有土地使用权出让收入安排的支出（款）农业农村生态环境支出（项）:支出决算数为205.00万元，比上年决算增加175.00万元，增长</w:t>
      </w:r>
      <w:r>
        <w:rPr>
          <w:rFonts w:hint="eastAsia" w:ascii="仿宋_GB2312" w:hAnsi="仿宋_GB2312" w:eastAsia="仿宋_GB2312" w:cs="仿宋_GB2312"/>
          <w:sz w:val="32"/>
          <w:szCs w:val="32"/>
          <w:lang w:val="zh-CN"/>
        </w:rPr>
        <w:t>583.33%</w:t>
      </w:r>
      <w:r>
        <w:rPr>
          <w:rFonts w:hint="eastAsia" w:ascii="仿宋_GB2312" w:eastAsia="仿宋_GB2312"/>
          <w:sz w:val="32"/>
          <w:szCs w:val="32"/>
        </w:rPr>
        <w:t>，主要原因是：本年单位增加2021-2022年人居环境整治项目经费。</w:t>
      </w:r>
    </w:p>
    <w:p w14:paraId="138BC6B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45343D4">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95E04B1">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66E6CAB2">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3EFB0B0C">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县哈萨克自治县照壁山乡人民政府（行政单位和参照公务员法管理事业单位）机关运行经费支出54.32万元，比上年减少60.85万元，下降52.83%，主要原因是：本年单位办公经费、劳务费、取暖费等较上年减少。</w:t>
      </w:r>
    </w:p>
    <w:p w14:paraId="3FE392EB">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88806C2">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2023年度政府采购支出总额595.46万元，其中：政府采购货物支出5.64万元、政府采购工程支出581.98万元、政府采购服务支出7.84万元。</w:t>
      </w:r>
    </w:p>
    <w:p w14:paraId="3577FB99">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授予中小企业合同金额295.06万元，占政府采购支出总额的49.55</w:t>
      </w:r>
      <w:r>
        <w:rPr>
          <w:rFonts w:ascii="仿宋_GB2312" w:eastAsia="仿宋_GB2312"/>
          <w:sz w:val="32"/>
          <w:szCs w:val="32"/>
        </w:rPr>
        <w:t>%</w:t>
      </w:r>
      <w:r>
        <w:rPr>
          <w:rFonts w:hint="eastAsia" w:ascii="仿宋_GB2312" w:eastAsia="仿宋_GB2312"/>
          <w:sz w:val="32"/>
          <w:szCs w:val="32"/>
        </w:rPr>
        <w:t>，其中：授予小微企业合同金额295.06万元，占政府采购支出总额的49.55</w:t>
      </w:r>
      <w:r>
        <w:rPr>
          <w:rFonts w:ascii="仿宋_GB2312" w:eastAsia="仿宋_GB2312"/>
          <w:sz w:val="32"/>
          <w:szCs w:val="32"/>
        </w:rPr>
        <w:t>%</w:t>
      </w:r>
      <w:r>
        <w:rPr>
          <w:rFonts w:hint="eastAsia" w:ascii="仿宋_GB2312" w:eastAsia="仿宋_GB2312"/>
          <w:sz w:val="32"/>
          <w:szCs w:val="32"/>
        </w:rPr>
        <w:t>。</w:t>
      </w:r>
    </w:p>
    <w:p w14:paraId="56FBDC1F">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7386C4D">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截至2023年12月31日，固定资产原值1,052.35万元，房屋3</w:t>
      </w:r>
      <w:r>
        <w:rPr>
          <w:rFonts w:ascii="仿宋_GB2312" w:eastAsia="仿宋_GB2312"/>
          <w:sz w:val="32"/>
          <w:szCs w:val="32"/>
        </w:rPr>
        <w:t>,</w:t>
      </w:r>
      <w:r>
        <w:rPr>
          <w:rFonts w:hint="eastAsia" w:ascii="仿宋_GB2312" w:eastAsia="仿宋_GB2312"/>
          <w:sz w:val="32"/>
          <w:szCs w:val="32"/>
        </w:rPr>
        <w:t>478.8</w:t>
      </w:r>
      <w:r>
        <w:rPr>
          <w:rFonts w:ascii="仿宋_GB2312" w:eastAsia="仿宋_GB2312"/>
          <w:sz w:val="32"/>
          <w:szCs w:val="32"/>
        </w:rPr>
        <w:t>0</w:t>
      </w:r>
      <w:r>
        <w:rPr>
          <w:rFonts w:hint="eastAsia" w:ascii="仿宋_GB2312" w:eastAsia="仿宋_GB2312"/>
          <w:sz w:val="32"/>
          <w:szCs w:val="32"/>
        </w:rPr>
        <w:t>平方米，价值560.60万元。车辆7辆，价值120.35万元，其中：副部（省）级及以上领导用车0辆、主要负责人用车0辆、机要通信用车0辆、应急保障用车0辆、执法执勤用车0辆、特种专业技术用车0辆、离退休干部服务用车0辆、其他用车7辆，其他用车主要是：单位业务用车；单价100万元（含）以上设备（不含车辆）0台（套）。</w:t>
      </w:r>
    </w:p>
    <w:p w14:paraId="6A9F940C">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06FF748B">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2,968.37</w:t>
      </w:r>
      <w:r>
        <w:rPr>
          <w:rFonts w:hint="eastAsia" w:ascii="仿宋_GB2312" w:eastAsia="仿宋_GB2312"/>
          <w:sz w:val="32"/>
          <w:szCs w:val="32"/>
        </w:rPr>
        <w:t>万元，实际执行总额</w:t>
      </w:r>
      <w:r>
        <w:rPr>
          <w:rFonts w:ascii="仿宋_GB2312" w:eastAsia="仿宋_GB2312"/>
          <w:sz w:val="32"/>
          <w:szCs w:val="32"/>
        </w:rPr>
        <w:t>2,968.37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w:t>
      </w:r>
      <w:r>
        <w:rPr>
          <w:rFonts w:ascii="仿宋_GB2312" w:eastAsia="仿宋_GB2312"/>
          <w:sz w:val="32"/>
          <w:szCs w:val="32"/>
        </w:rPr>
        <w:t>0</w:t>
      </w:r>
      <w:r>
        <w:rPr>
          <w:rFonts w:hint="eastAsia" w:ascii="仿宋_GB2312" w:eastAsia="仿宋_GB2312"/>
          <w:sz w:val="32"/>
          <w:szCs w:val="32"/>
        </w:rPr>
        <w:t>个，全年预算数</w:t>
      </w:r>
      <w:r>
        <w:rPr>
          <w:rFonts w:ascii="仿宋_GB2312" w:eastAsia="仿宋_GB2312"/>
          <w:sz w:val="32"/>
          <w:szCs w:val="32"/>
        </w:rPr>
        <w:t>624.98</w:t>
      </w:r>
      <w:r>
        <w:rPr>
          <w:rFonts w:hint="eastAsia" w:ascii="仿宋_GB2312" w:eastAsia="仿宋_GB2312"/>
          <w:sz w:val="32"/>
          <w:szCs w:val="32"/>
        </w:rPr>
        <w:t>万元，全年执行数</w:t>
      </w:r>
      <w:r>
        <w:rPr>
          <w:rFonts w:ascii="仿宋_GB2312" w:eastAsia="仿宋_GB2312"/>
          <w:sz w:val="32"/>
          <w:szCs w:val="32"/>
        </w:rPr>
        <w:t>624.98</w:t>
      </w:r>
      <w:r>
        <w:rPr>
          <w:rFonts w:hint="eastAsia" w:ascii="仿宋_GB2312" w:eastAsia="仿宋_GB2312"/>
          <w:sz w:val="32"/>
          <w:szCs w:val="32"/>
        </w:rPr>
        <w:t>万元。预算绩效管理取得的成效：一是实现了预算编制、执行、监督过程的绩效管理，这包括事前绩效评估等环节，确保了预算资金的有效使用和管理；二是通过强化绩效监控和评价，提高了财政资源配置效率和使用效益。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加强预算绩效测量指标的科学性和全面性，根据实际情况设计合理的评估指标体系；二是建立健全的预算绩效评估制度和流程，明确责任分工和工作流程，确保评估工作的顺利进行。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867"/>
        <w:gridCol w:w="1016"/>
        <w:gridCol w:w="1114"/>
        <w:gridCol w:w="1134"/>
        <w:gridCol w:w="994"/>
        <w:gridCol w:w="1130"/>
        <w:gridCol w:w="1612"/>
      </w:tblGrid>
      <w:tr w14:paraId="12C8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1126A65B">
            <w:pPr>
              <w:widowControl/>
              <w:jc w:val="center"/>
              <w:rPr>
                <w:rFonts w:hint="eastAsia" w:cs="宋体" w:asciiTheme="minorEastAsia" w:hAnsiTheme="minorEastAsia" w:eastAsiaTheme="minorEastAsia"/>
                <w:bCs/>
                <w:kern w:val="0"/>
                <w:sz w:val="20"/>
                <w:szCs w:val="20"/>
              </w:rPr>
            </w:pPr>
            <w:r>
              <w:rPr>
                <w:rFonts w:hint="eastAsia" w:ascii="宋体" w:hAnsi="宋体" w:cs="宋体"/>
                <w:b/>
                <w:bCs/>
                <w:color w:val="000000"/>
                <w:kern w:val="0"/>
                <w:sz w:val="32"/>
                <w:szCs w:val="32"/>
              </w:rPr>
              <w:t>部门（单位）整体支出绩效目标自评表</w:t>
            </w:r>
          </w:p>
        </w:tc>
      </w:tr>
      <w:tr w14:paraId="5528A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374E629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799CD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655" w:type="dxa"/>
            <w:shd w:val="clear" w:color="auto" w:fill="auto"/>
            <w:noWrap/>
            <w:vAlign w:val="center"/>
          </w:tcPr>
          <w:p w14:paraId="1298CB5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867" w:type="dxa"/>
            <w:gridSpan w:val="7"/>
            <w:shd w:val="clear" w:color="auto" w:fill="auto"/>
            <w:noWrap/>
            <w:vAlign w:val="center"/>
          </w:tcPr>
          <w:p w14:paraId="0ABC6C8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木垒县照壁山乡政府</w:t>
            </w:r>
          </w:p>
        </w:tc>
      </w:tr>
      <w:tr w14:paraId="2CC6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655" w:type="dxa"/>
            <w:vMerge w:val="restart"/>
            <w:shd w:val="clear" w:color="auto" w:fill="auto"/>
            <w:vAlign w:val="center"/>
          </w:tcPr>
          <w:p w14:paraId="1116769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867" w:type="dxa"/>
            <w:shd w:val="clear" w:color="auto" w:fill="auto"/>
            <w:vAlign w:val="center"/>
          </w:tcPr>
          <w:p w14:paraId="25D0B14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016" w:type="dxa"/>
            <w:shd w:val="clear" w:color="auto" w:fill="auto"/>
            <w:vAlign w:val="center"/>
          </w:tcPr>
          <w:p w14:paraId="522D1D7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114" w:type="dxa"/>
            <w:shd w:val="clear" w:color="auto" w:fill="auto"/>
            <w:vAlign w:val="center"/>
          </w:tcPr>
          <w:p w14:paraId="27D0856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134" w:type="dxa"/>
            <w:shd w:val="clear" w:color="auto" w:fill="auto"/>
            <w:vAlign w:val="center"/>
          </w:tcPr>
          <w:p w14:paraId="059A56C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94" w:type="dxa"/>
            <w:shd w:val="clear" w:color="auto" w:fill="auto"/>
            <w:vAlign w:val="center"/>
          </w:tcPr>
          <w:p w14:paraId="0CFEBC2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130" w:type="dxa"/>
            <w:shd w:val="clear" w:color="auto" w:fill="auto"/>
            <w:vAlign w:val="center"/>
          </w:tcPr>
          <w:p w14:paraId="2385B53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1612" w:type="dxa"/>
            <w:shd w:val="clear" w:color="auto" w:fill="auto"/>
            <w:vAlign w:val="center"/>
          </w:tcPr>
          <w:p w14:paraId="5B85883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0A367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5" w:type="dxa"/>
            <w:vMerge w:val="continue"/>
            <w:vAlign w:val="center"/>
          </w:tcPr>
          <w:p w14:paraId="61B7C167">
            <w:pPr>
              <w:widowControl/>
              <w:jc w:val="left"/>
              <w:rPr>
                <w:rFonts w:hint="eastAsia" w:cs="宋体" w:asciiTheme="minorEastAsia" w:hAnsiTheme="minorEastAsia" w:eastAsiaTheme="minorEastAsia"/>
                <w:bCs/>
                <w:kern w:val="0"/>
                <w:sz w:val="20"/>
                <w:szCs w:val="20"/>
              </w:rPr>
            </w:pPr>
          </w:p>
        </w:tc>
        <w:tc>
          <w:tcPr>
            <w:tcW w:w="867" w:type="dxa"/>
            <w:shd w:val="clear" w:color="auto" w:fill="auto"/>
            <w:noWrap/>
            <w:vAlign w:val="center"/>
          </w:tcPr>
          <w:p w14:paraId="61836D8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016" w:type="dxa"/>
            <w:shd w:val="clear" w:color="auto" w:fill="auto"/>
            <w:vAlign w:val="center"/>
          </w:tcPr>
          <w:p w14:paraId="0A0D971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14" w:type="dxa"/>
            <w:shd w:val="clear" w:color="auto" w:fill="auto"/>
            <w:vAlign w:val="center"/>
          </w:tcPr>
          <w:p w14:paraId="466AB01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14:paraId="05F22E9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4" w:type="dxa"/>
            <w:shd w:val="clear" w:color="auto" w:fill="auto"/>
            <w:vAlign w:val="center"/>
          </w:tcPr>
          <w:p w14:paraId="36F0F36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1130" w:type="dxa"/>
            <w:shd w:val="clear" w:color="auto" w:fill="auto"/>
            <w:vAlign w:val="center"/>
          </w:tcPr>
          <w:p w14:paraId="54B5720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1612" w:type="dxa"/>
            <w:shd w:val="clear" w:color="auto" w:fill="auto"/>
            <w:vAlign w:val="center"/>
          </w:tcPr>
          <w:p w14:paraId="4FE473A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413E0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5" w:type="dxa"/>
            <w:vMerge w:val="continue"/>
            <w:vAlign w:val="center"/>
          </w:tcPr>
          <w:p w14:paraId="661AD652">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14:paraId="2E9CED0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016" w:type="dxa"/>
            <w:shd w:val="clear" w:color="auto" w:fill="auto"/>
            <w:vAlign w:val="center"/>
          </w:tcPr>
          <w:p w14:paraId="553D9B8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14" w:type="dxa"/>
            <w:shd w:val="clear" w:color="auto" w:fill="auto"/>
            <w:vAlign w:val="center"/>
          </w:tcPr>
          <w:p w14:paraId="378370A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14:paraId="48860A9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4" w:type="dxa"/>
            <w:shd w:val="clear" w:color="auto" w:fill="auto"/>
            <w:vAlign w:val="center"/>
          </w:tcPr>
          <w:p w14:paraId="59502A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30" w:type="dxa"/>
            <w:shd w:val="clear" w:color="auto" w:fill="auto"/>
            <w:vAlign w:val="center"/>
          </w:tcPr>
          <w:p w14:paraId="7370CC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2" w:type="dxa"/>
            <w:shd w:val="clear" w:color="auto" w:fill="auto"/>
            <w:vAlign w:val="center"/>
          </w:tcPr>
          <w:p w14:paraId="496EF87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82F6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5" w:type="dxa"/>
            <w:vMerge w:val="continue"/>
            <w:vAlign w:val="center"/>
          </w:tcPr>
          <w:p w14:paraId="0438D3D3">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14:paraId="1322EA7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016" w:type="dxa"/>
            <w:shd w:val="clear" w:color="auto" w:fill="auto"/>
            <w:vAlign w:val="center"/>
          </w:tcPr>
          <w:p w14:paraId="3D88D20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14" w:type="dxa"/>
            <w:shd w:val="clear" w:color="auto" w:fill="auto"/>
            <w:vAlign w:val="center"/>
          </w:tcPr>
          <w:p w14:paraId="44ED723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14:paraId="6443798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4" w:type="dxa"/>
            <w:shd w:val="clear" w:color="auto" w:fill="auto"/>
            <w:vAlign w:val="center"/>
          </w:tcPr>
          <w:p w14:paraId="0B9915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30" w:type="dxa"/>
            <w:shd w:val="clear" w:color="auto" w:fill="auto"/>
            <w:vAlign w:val="center"/>
          </w:tcPr>
          <w:p w14:paraId="0AD39A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2" w:type="dxa"/>
            <w:shd w:val="clear" w:color="auto" w:fill="auto"/>
            <w:vAlign w:val="center"/>
          </w:tcPr>
          <w:p w14:paraId="72EA0E3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4B6C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5" w:type="dxa"/>
            <w:vMerge w:val="continue"/>
            <w:vAlign w:val="center"/>
          </w:tcPr>
          <w:p w14:paraId="6D9659CD">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14:paraId="3C00049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016" w:type="dxa"/>
            <w:shd w:val="clear" w:color="auto" w:fill="auto"/>
            <w:vAlign w:val="center"/>
          </w:tcPr>
          <w:p w14:paraId="67BDA75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186.14</w:t>
            </w:r>
          </w:p>
        </w:tc>
        <w:tc>
          <w:tcPr>
            <w:tcW w:w="1114" w:type="dxa"/>
            <w:shd w:val="clear" w:color="auto" w:fill="auto"/>
            <w:vAlign w:val="center"/>
          </w:tcPr>
          <w:p w14:paraId="71C8B5A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968.37</w:t>
            </w:r>
          </w:p>
        </w:tc>
        <w:tc>
          <w:tcPr>
            <w:tcW w:w="1134" w:type="dxa"/>
            <w:shd w:val="clear" w:color="auto" w:fill="auto"/>
            <w:vAlign w:val="center"/>
          </w:tcPr>
          <w:p w14:paraId="3BEE933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968.37</w:t>
            </w:r>
          </w:p>
        </w:tc>
        <w:tc>
          <w:tcPr>
            <w:tcW w:w="994" w:type="dxa"/>
            <w:shd w:val="clear" w:color="auto" w:fill="auto"/>
            <w:vAlign w:val="center"/>
          </w:tcPr>
          <w:p w14:paraId="4A92E8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30" w:type="dxa"/>
            <w:shd w:val="clear" w:color="auto" w:fill="auto"/>
            <w:vAlign w:val="center"/>
          </w:tcPr>
          <w:p w14:paraId="00F899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2" w:type="dxa"/>
            <w:shd w:val="clear" w:color="auto" w:fill="auto"/>
            <w:vAlign w:val="center"/>
          </w:tcPr>
          <w:p w14:paraId="5C160B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65A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5" w:type="dxa"/>
            <w:vMerge w:val="continue"/>
            <w:vAlign w:val="center"/>
          </w:tcPr>
          <w:p w14:paraId="0299F55F">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14:paraId="6766EF5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016" w:type="dxa"/>
            <w:shd w:val="clear" w:color="auto" w:fill="auto"/>
            <w:vAlign w:val="center"/>
          </w:tcPr>
          <w:p w14:paraId="72F8AE6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14" w:type="dxa"/>
            <w:shd w:val="clear" w:color="auto" w:fill="auto"/>
            <w:vAlign w:val="center"/>
          </w:tcPr>
          <w:p w14:paraId="494889E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134" w:type="dxa"/>
            <w:shd w:val="clear" w:color="auto" w:fill="auto"/>
            <w:vAlign w:val="center"/>
          </w:tcPr>
          <w:p w14:paraId="7EE02C8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4" w:type="dxa"/>
            <w:shd w:val="clear" w:color="auto" w:fill="auto"/>
            <w:vAlign w:val="center"/>
          </w:tcPr>
          <w:p w14:paraId="791912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30" w:type="dxa"/>
            <w:shd w:val="clear" w:color="auto" w:fill="auto"/>
            <w:vAlign w:val="center"/>
          </w:tcPr>
          <w:p w14:paraId="51E01D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2" w:type="dxa"/>
            <w:shd w:val="clear" w:color="auto" w:fill="auto"/>
            <w:vAlign w:val="center"/>
          </w:tcPr>
          <w:p w14:paraId="1DD744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D780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655" w:type="dxa"/>
            <w:vMerge w:val="continue"/>
            <w:vAlign w:val="center"/>
          </w:tcPr>
          <w:p w14:paraId="43A50B83">
            <w:pPr>
              <w:widowControl/>
              <w:jc w:val="left"/>
              <w:rPr>
                <w:rFonts w:hint="eastAsia" w:cs="宋体" w:asciiTheme="minorEastAsia" w:hAnsiTheme="minorEastAsia" w:eastAsiaTheme="minorEastAsia"/>
                <w:bCs/>
                <w:kern w:val="0"/>
                <w:sz w:val="20"/>
                <w:szCs w:val="20"/>
              </w:rPr>
            </w:pPr>
          </w:p>
        </w:tc>
        <w:tc>
          <w:tcPr>
            <w:tcW w:w="867" w:type="dxa"/>
            <w:shd w:val="clear" w:color="auto" w:fill="auto"/>
            <w:vAlign w:val="center"/>
          </w:tcPr>
          <w:p w14:paraId="2DB7846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016" w:type="dxa"/>
            <w:shd w:val="clear" w:color="auto" w:fill="auto"/>
            <w:vAlign w:val="center"/>
          </w:tcPr>
          <w:p w14:paraId="745EEE6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186.14</w:t>
            </w:r>
          </w:p>
        </w:tc>
        <w:tc>
          <w:tcPr>
            <w:tcW w:w="1114" w:type="dxa"/>
            <w:shd w:val="clear" w:color="auto" w:fill="auto"/>
            <w:vAlign w:val="center"/>
          </w:tcPr>
          <w:p w14:paraId="78EDE6B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968.37</w:t>
            </w:r>
          </w:p>
        </w:tc>
        <w:tc>
          <w:tcPr>
            <w:tcW w:w="1134" w:type="dxa"/>
            <w:shd w:val="clear" w:color="auto" w:fill="auto"/>
            <w:vAlign w:val="center"/>
          </w:tcPr>
          <w:p w14:paraId="59B83AD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968.37</w:t>
            </w:r>
          </w:p>
        </w:tc>
        <w:tc>
          <w:tcPr>
            <w:tcW w:w="994" w:type="dxa"/>
            <w:shd w:val="clear" w:color="auto" w:fill="auto"/>
            <w:vAlign w:val="center"/>
          </w:tcPr>
          <w:p w14:paraId="0BB728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30" w:type="dxa"/>
            <w:shd w:val="clear" w:color="auto" w:fill="auto"/>
            <w:vAlign w:val="center"/>
          </w:tcPr>
          <w:p w14:paraId="0C958B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612" w:type="dxa"/>
            <w:shd w:val="clear" w:color="auto" w:fill="auto"/>
            <w:vAlign w:val="center"/>
          </w:tcPr>
          <w:p w14:paraId="60043B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0D0C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655" w:type="dxa"/>
            <w:vMerge w:val="restart"/>
            <w:shd w:val="clear" w:color="auto" w:fill="auto"/>
            <w:vAlign w:val="center"/>
          </w:tcPr>
          <w:p w14:paraId="1FAA53E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2997" w:type="dxa"/>
            <w:gridSpan w:val="3"/>
            <w:shd w:val="clear" w:color="auto" w:fill="auto"/>
            <w:noWrap/>
            <w:vAlign w:val="center"/>
          </w:tcPr>
          <w:p w14:paraId="64616AD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870" w:type="dxa"/>
            <w:gridSpan w:val="4"/>
            <w:shd w:val="clear" w:color="auto" w:fill="auto"/>
            <w:noWrap/>
            <w:vAlign w:val="center"/>
          </w:tcPr>
          <w:p w14:paraId="084C43C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1C3D6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655" w:type="dxa"/>
            <w:vMerge w:val="continue"/>
            <w:vAlign w:val="center"/>
          </w:tcPr>
          <w:p w14:paraId="146DC8E0">
            <w:pPr>
              <w:widowControl/>
              <w:jc w:val="left"/>
              <w:rPr>
                <w:rFonts w:hint="eastAsia" w:cs="宋体" w:asciiTheme="minorEastAsia" w:hAnsiTheme="minorEastAsia" w:eastAsiaTheme="minorEastAsia"/>
                <w:bCs/>
                <w:kern w:val="0"/>
                <w:sz w:val="20"/>
                <w:szCs w:val="20"/>
              </w:rPr>
            </w:pPr>
          </w:p>
        </w:tc>
        <w:tc>
          <w:tcPr>
            <w:tcW w:w="2997" w:type="dxa"/>
            <w:gridSpan w:val="3"/>
            <w:shd w:val="clear" w:color="auto" w:fill="auto"/>
            <w:vAlign w:val="center"/>
          </w:tcPr>
          <w:p w14:paraId="52BFF6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目标1：保障乡党委政府各项工作圆满完成。</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目标2：完成新一轮退耕还林任务1800亩。</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目标3：保障照壁山乡人大代表经费，确保我乡人代会能顺利开展。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目标4：保障10个村运转经费，确保各社区工作顺利开展。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目标5：保障惠民资金，确保我乡辖区内低保户、高龄老人和残疾人能有基本资金保障。</w:t>
            </w:r>
          </w:p>
        </w:tc>
        <w:tc>
          <w:tcPr>
            <w:tcW w:w="4870" w:type="dxa"/>
            <w:gridSpan w:val="4"/>
            <w:shd w:val="clear" w:color="auto" w:fill="auto"/>
            <w:vAlign w:val="center"/>
          </w:tcPr>
          <w:p w14:paraId="295E28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单位已完成乡党委政府各项工作。完成了新一轮退耕还林任务1800亩。保障了照壁山乡人大代表经费，确保了我乡人代会的顺利开展。保障了10个村运转经费，确保了各村工作顺利开展。保障惠民资金，确保了我乡辖区内低保户、高龄老人和残疾人能有基本资金保障。</w:t>
            </w:r>
          </w:p>
        </w:tc>
      </w:tr>
      <w:tr w14:paraId="56EB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655" w:type="dxa"/>
            <w:shd w:val="clear" w:color="auto" w:fill="auto"/>
            <w:vAlign w:val="center"/>
          </w:tcPr>
          <w:p w14:paraId="7ACD45C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867" w:type="dxa"/>
            <w:shd w:val="clear" w:color="auto" w:fill="auto"/>
            <w:vAlign w:val="center"/>
          </w:tcPr>
          <w:p w14:paraId="2FFC11E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016" w:type="dxa"/>
            <w:shd w:val="clear" w:color="auto" w:fill="auto"/>
            <w:vAlign w:val="center"/>
          </w:tcPr>
          <w:p w14:paraId="7447C6E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114" w:type="dxa"/>
            <w:shd w:val="clear" w:color="auto" w:fill="auto"/>
            <w:vAlign w:val="center"/>
          </w:tcPr>
          <w:p w14:paraId="00A73D2E">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134" w:type="dxa"/>
            <w:shd w:val="clear" w:color="auto" w:fill="auto"/>
            <w:vAlign w:val="center"/>
          </w:tcPr>
          <w:p w14:paraId="2AE2C17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94" w:type="dxa"/>
            <w:shd w:val="clear" w:color="auto" w:fill="auto"/>
            <w:vAlign w:val="center"/>
          </w:tcPr>
          <w:p w14:paraId="58259F9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1130" w:type="dxa"/>
            <w:shd w:val="clear" w:color="auto" w:fill="auto"/>
            <w:vAlign w:val="center"/>
          </w:tcPr>
          <w:p w14:paraId="36685EA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1612" w:type="dxa"/>
            <w:shd w:val="clear" w:color="auto" w:fill="auto"/>
            <w:vAlign w:val="center"/>
          </w:tcPr>
          <w:p w14:paraId="5D02FE8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29057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5" w:type="dxa"/>
            <w:vMerge w:val="restart"/>
            <w:shd w:val="clear" w:color="auto" w:fill="auto"/>
            <w:vAlign w:val="center"/>
          </w:tcPr>
          <w:p w14:paraId="28C666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867" w:type="dxa"/>
            <w:vMerge w:val="restart"/>
            <w:shd w:val="clear" w:color="auto" w:fill="auto"/>
            <w:vAlign w:val="center"/>
          </w:tcPr>
          <w:p w14:paraId="5E4931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16" w:type="dxa"/>
            <w:shd w:val="clear" w:color="auto" w:fill="auto"/>
            <w:vAlign w:val="center"/>
          </w:tcPr>
          <w:p w14:paraId="390813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114" w:type="dxa"/>
            <w:shd w:val="clear" w:color="auto" w:fill="auto"/>
            <w:vAlign w:val="center"/>
          </w:tcPr>
          <w:p w14:paraId="05EEB3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&gt;=60人</w:t>
            </w:r>
          </w:p>
        </w:tc>
        <w:tc>
          <w:tcPr>
            <w:tcW w:w="1134" w:type="dxa"/>
            <w:shd w:val="clear" w:color="auto" w:fill="auto"/>
            <w:vAlign w:val="center"/>
          </w:tcPr>
          <w:p w14:paraId="317AEA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木垒哈萨克自治县照壁山乡人民政府机构改革方案</w:t>
            </w:r>
          </w:p>
        </w:tc>
        <w:tc>
          <w:tcPr>
            <w:tcW w:w="994" w:type="dxa"/>
            <w:shd w:val="clear" w:color="auto" w:fill="auto"/>
            <w:vAlign w:val="center"/>
          </w:tcPr>
          <w:p w14:paraId="538E1BF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130" w:type="dxa"/>
            <w:shd w:val="clear" w:color="auto" w:fill="auto"/>
            <w:vAlign w:val="center"/>
          </w:tcPr>
          <w:p w14:paraId="0DD422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60人</w:t>
            </w:r>
          </w:p>
        </w:tc>
        <w:tc>
          <w:tcPr>
            <w:tcW w:w="1612" w:type="dxa"/>
            <w:shd w:val="clear" w:color="auto" w:fill="auto"/>
            <w:vAlign w:val="center"/>
          </w:tcPr>
          <w:p w14:paraId="1E39C3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410A6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5" w:type="dxa"/>
            <w:vMerge w:val="continue"/>
            <w:vAlign w:val="center"/>
          </w:tcPr>
          <w:p w14:paraId="52607967">
            <w:pPr>
              <w:widowControl/>
              <w:jc w:val="left"/>
              <w:rPr>
                <w:rFonts w:hint="eastAsia" w:cs="宋体" w:asciiTheme="minorEastAsia" w:hAnsiTheme="minorEastAsia" w:eastAsiaTheme="minorEastAsia"/>
                <w:kern w:val="0"/>
                <w:sz w:val="20"/>
                <w:szCs w:val="20"/>
              </w:rPr>
            </w:pPr>
          </w:p>
        </w:tc>
        <w:tc>
          <w:tcPr>
            <w:tcW w:w="867" w:type="dxa"/>
            <w:vMerge w:val="continue"/>
            <w:vAlign w:val="center"/>
          </w:tcPr>
          <w:p w14:paraId="5A1E4752">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56A30C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房屋建筑物供暖面积</w:t>
            </w:r>
          </w:p>
        </w:tc>
        <w:tc>
          <w:tcPr>
            <w:tcW w:w="1114" w:type="dxa"/>
            <w:shd w:val="clear" w:color="auto" w:fill="auto"/>
            <w:vAlign w:val="center"/>
          </w:tcPr>
          <w:p w14:paraId="481035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&gt;=3100平方米</w:t>
            </w:r>
          </w:p>
        </w:tc>
        <w:tc>
          <w:tcPr>
            <w:tcW w:w="1134" w:type="dxa"/>
            <w:shd w:val="clear" w:color="auto" w:fill="auto"/>
            <w:vAlign w:val="center"/>
          </w:tcPr>
          <w:p w14:paraId="30DFEB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木垒哈萨克自治县照壁山乡人民政府机构改革方案</w:t>
            </w:r>
          </w:p>
        </w:tc>
        <w:tc>
          <w:tcPr>
            <w:tcW w:w="994" w:type="dxa"/>
            <w:shd w:val="clear" w:color="auto" w:fill="auto"/>
            <w:vAlign w:val="center"/>
          </w:tcPr>
          <w:p w14:paraId="19577C3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130" w:type="dxa"/>
            <w:shd w:val="clear" w:color="auto" w:fill="auto"/>
            <w:vAlign w:val="center"/>
          </w:tcPr>
          <w:p w14:paraId="4C45AF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3100平方米</w:t>
            </w:r>
          </w:p>
        </w:tc>
        <w:tc>
          <w:tcPr>
            <w:tcW w:w="1612" w:type="dxa"/>
            <w:shd w:val="clear" w:color="auto" w:fill="auto"/>
            <w:vAlign w:val="center"/>
          </w:tcPr>
          <w:p w14:paraId="28758F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09A8D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5" w:type="dxa"/>
            <w:vMerge w:val="continue"/>
            <w:vAlign w:val="center"/>
          </w:tcPr>
          <w:p w14:paraId="46723978">
            <w:pPr>
              <w:widowControl/>
              <w:jc w:val="left"/>
              <w:rPr>
                <w:rFonts w:hint="eastAsia" w:cs="宋体" w:asciiTheme="minorEastAsia" w:hAnsiTheme="minorEastAsia" w:eastAsiaTheme="minorEastAsia"/>
                <w:kern w:val="0"/>
                <w:sz w:val="20"/>
                <w:szCs w:val="20"/>
              </w:rPr>
            </w:pPr>
          </w:p>
        </w:tc>
        <w:tc>
          <w:tcPr>
            <w:tcW w:w="867" w:type="dxa"/>
            <w:vMerge w:val="continue"/>
            <w:vAlign w:val="center"/>
          </w:tcPr>
          <w:p w14:paraId="2713906E">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34988B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114" w:type="dxa"/>
            <w:shd w:val="clear" w:color="auto" w:fill="auto"/>
            <w:vAlign w:val="center"/>
          </w:tcPr>
          <w:p w14:paraId="5B3248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&gt;=5辆</w:t>
            </w:r>
          </w:p>
        </w:tc>
        <w:tc>
          <w:tcPr>
            <w:tcW w:w="1134" w:type="dxa"/>
            <w:shd w:val="clear" w:color="auto" w:fill="auto"/>
            <w:vAlign w:val="center"/>
          </w:tcPr>
          <w:p w14:paraId="330BB7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木垒哈萨克自治县照壁山乡人民政府机构改革方案</w:t>
            </w:r>
          </w:p>
        </w:tc>
        <w:tc>
          <w:tcPr>
            <w:tcW w:w="994" w:type="dxa"/>
            <w:shd w:val="clear" w:color="auto" w:fill="auto"/>
            <w:vAlign w:val="center"/>
          </w:tcPr>
          <w:p w14:paraId="639E49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130" w:type="dxa"/>
            <w:shd w:val="clear" w:color="auto" w:fill="auto"/>
            <w:vAlign w:val="center"/>
          </w:tcPr>
          <w:p w14:paraId="4A838A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5辆</w:t>
            </w:r>
          </w:p>
        </w:tc>
        <w:tc>
          <w:tcPr>
            <w:tcW w:w="1612" w:type="dxa"/>
            <w:shd w:val="clear" w:color="auto" w:fill="auto"/>
            <w:vAlign w:val="center"/>
          </w:tcPr>
          <w:p w14:paraId="335CC9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6143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5" w:type="dxa"/>
            <w:shd w:val="clear" w:color="auto" w:fill="auto"/>
            <w:vAlign w:val="center"/>
          </w:tcPr>
          <w:p w14:paraId="2CC14C1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867" w:type="dxa"/>
            <w:shd w:val="clear" w:color="auto" w:fill="auto"/>
            <w:vAlign w:val="center"/>
          </w:tcPr>
          <w:p w14:paraId="0E8FBA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16" w:type="dxa"/>
            <w:shd w:val="clear" w:color="auto" w:fill="auto"/>
            <w:vAlign w:val="center"/>
          </w:tcPr>
          <w:p w14:paraId="3B023F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惠农惠民资金发放准确率</w:t>
            </w:r>
          </w:p>
        </w:tc>
        <w:tc>
          <w:tcPr>
            <w:tcW w:w="1114" w:type="dxa"/>
            <w:shd w:val="clear" w:color="auto" w:fill="auto"/>
            <w:vAlign w:val="center"/>
          </w:tcPr>
          <w:p w14:paraId="60588B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134" w:type="dxa"/>
            <w:shd w:val="clear" w:color="auto" w:fill="auto"/>
            <w:vAlign w:val="center"/>
          </w:tcPr>
          <w:p w14:paraId="3FF715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vAlign w:val="center"/>
          </w:tcPr>
          <w:p w14:paraId="04F72E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30" w:type="dxa"/>
            <w:shd w:val="clear" w:color="auto" w:fill="auto"/>
            <w:vAlign w:val="center"/>
          </w:tcPr>
          <w:p w14:paraId="19CABC8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612" w:type="dxa"/>
            <w:shd w:val="clear" w:color="auto" w:fill="auto"/>
            <w:vAlign w:val="center"/>
          </w:tcPr>
          <w:p w14:paraId="11AE28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3F47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5" w:type="dxa"/>
            <w:vMerge w:val="restart"/>
            <w:shd w:val="clear" w:color="auto" w:fill="auto"/>
            <w:vAlign w:val="center"/>
          </w:tcPr>
          <w:p w14:paraId="77538AC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867" w:type="dxa"/>
            <w:vMerge w:val="restart"/>
            <w:shd w:val="clear" w:color="auto" w:fill="auto"/>
            <w:vAlign w:val="center"/>
          </w:tcPr>
          <w:p w14:paraId="5B00B1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16" w:type="dxa"/>
            <w:shd w:val="clear" w:color="auto" w:fill="auto"/>
            <w:vAlign w:val="center"/>
          </w:tcPr>
          <w:p w14:paraId="44A4F7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组织政策宣传次数</w:t>
            </w:r>
          </w:p>
        </w:tc>
        <w:tc>
          <w:tcPr>
            <w:tcW w:w="1114" w:type="dxa"/>
            <w:shd w:val="clear" w:color="auto" w:fill="auto"/>
            <w:vAlign w:val="center"/>
          </w:tcPr>
          <w:p w14:paraId="07C057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&gt;=50次</w:t>
            </w:r>
          </w:p>
        </w:tc>
        <w:tc>
          <w:tcPr>
            <w:tcW w:w="1134" w:type="dxa"/>
            <w:shd w:val="clear" w:color="auto" w:fill="auto"/>
            <w:vAlign w:val="center"/>
          </w:tcPr>
          <w:p w14:paraId="78F1C35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vAlign w:val="center"/>
          </w:tcPr>
          <w:p w14:paraId="6DE00C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30" w:type="dxa"/>
            <w:shd w:val="clear" w:color="auto" w:fill="auto"/>
            <w:vAlign w:val="center"/>
          </w:tcPr>
          <w:p w14:paraId="47408C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50次</w:t>
            </w:r>
          </w:p>
        </w:tc>
        <w:tc>
          <w:tcPr>
            <w:tcW w:w="1612" w:type="dxa"/>
            <w:shd w:val="clear" w:color="auto" w:fill="auto"/>
            <w:vAlign w:val="center"/>
          </w:tcPr>
          <w:p w14:paraId="124D20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4764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5" w:type="dxa"/>
            <w:vMerge w:val="continue"/>
            <w:vAlign w:val="center"/>
          </w:tcPr>
          <w:p w14:paraId="439445A4">
            <w:pPr>
              <w:widowControl/>
              <w:jc w:val="left"/>
              <w:rPr>
                <w:rFonts w:hint="eastAsia" w:cs="宋体" w:asciiTheme="minorEastAsia" w:hAnsiTheme="minorEastAsia" w:eastAsiaTheme="minorEastAsia"/>
                <w:kern w:val="0"/>
                <w:sz w:val="20"/>
                <w:szCs w:val="20"/>
              </w:rPr>
            </w:pPr>
          </w:p>
        </w:tc>
        <w:tc>
          <w:tcPr>
            <w:tcW w:w="867" w:type="dxa"/>
            <w:vMerge w:val="continue"/>
            <w:vAlign w:val="center"/>
          </w:tcPr>
          <w:p w14:paraId="2A406A6A">
            <w:pPr>
              <w:widowControl/>
              <w:jc w:val="left"/>
              <w:rPr>
                <w:rFonts w:hint="eastAsia" w:cs="宋体" w:asciiTheme="minorEastAsia" w:hAnsiTheme="minorEastAsia" w:eastAsiaTheme="minorEastAsia"/>
                <w:kern w:val="0"/>
                <w:sz w:val="20"/>
                <w:szCs w:val="20"/>
              </w:rPr>
            </w:pPr>
          </w:p>
        </w:tc>
        <w:tc>
          <w:tcPr>
            <w:tcW w:w="1016" w:type="dxa"/>
            <w:shd w:val="clear" w:color="auto" w:fill="auto"/>
            <w:vAlign w:val="center"/>
          </w:tcPr>
          <w:p w14:paraId="043F23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发放临时救助次数</w:t>
            </w:r>
          </w:p>
        </w:tc>
        <w:tc>
          <w:tcPr>
            <w:tcW w:w="1114" w:type="dxa"/>
            <w:shd w:val="clear" w:color="auto" w:fill="auto"/>
            <w:vAlign w:val="center"/>
          </w:tcPr>
          <w:p w14:paraId="05315D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&gt;=5次</w:t>
            </w:r>
          </w:p>
        </w:tc>
        <w:tc>
          <w:tcPr>
            <w:tcW w:w="1134" w:type="dxa"/>
            <w:shd w:val="clear" w:color="auto" w:fill="auto"/>
            <w:vAlign w:val="center"/>
          </w:tcPr>
          <w:p w14:paraId="51CCA58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vAlign w:val="center"/>
          </w:tcPr>
          <w:p w14:paraId="32F7F18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30" w:type="dxa"/>
            <w:shd w:val="clear" w:color="auto" w:fill="auto"/>
            <w:vAlign w:val="center"/>
          </w:tcPr>
          <w:p w14:paraId="6CF9CA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5次</w:t>
            </w:r>
          </w:p>
        </w:tc>
        <w:tc>
          <w:tcPr>
            <w:tcW w:w="1612" w:type="dxa"/>
            <w:shd w:val="clear" w:color="auto" w:fill="auto"/>
            <w:vAlign w:val="center"/>
          </w:tcPr>
          <w:p w14:paraId="45C8E7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7F38B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5" w:type="dxa"/>
            <w:vMerge w:val="continue"/>
            <w:vAlign w:val="center"/>
          </w:tcPr>
          <w:p w14:paraId="6A99A170">
            <w:pPr>
              <w:widowControl/>
              <w:jc w:val="left"/>
              <w:rPr>
                <w:rFonts w:hint="eastAsia" w:cs="宋体" w:asciiTheme="minorEastAsia" w:hAnsiTheme="minorEastAsia" w:eastAsiaTheme="minorEastAsia"/>
                <w:kern w:val="0"/>
                <w:sz w:val="20"/>
                <w:szCs w:val="20"/>
              </w:rPr>
            </w:pPr>
          </w:p>
        </w:tc>
        <w:tc>
          <w:tcPr>
            <w:tcW w:w="867" w:type="dxa"/>
            <w:vMerge w:val="continue"/>
            <w:vAlign w:val="center"/>
          </w:tcPr>
          <w:p w14:paraId="22D327C5">
            <w:pPr>
              <w:widowControl/>
              <w:jc w:val="left"/>
              <w:rPr>
                <w:rFonts w:hint="eastAsia" w:cs="宋体" w:asciiTheme="minorEastAsia" w:hAnsiTheme="minorEastAsia" w:eastAsiaTheme="minorEastAsia"/>
                <w:kern w:val="0"/>
                <w:sz w:val="20"/>
                <w:szCs w:val="20"/>
              </w:rPr>
            </w:pPr>
          </w:p>
        </w:tc>
        <w:tc>
          <w:tcPr>
            <w:tcW w:w="1016" w:type="dxa"/>
            <w:shd w:val="clear" w:color="auto" w:fill="auto"/>
            <w:noWrap/>
            <w:vAlign w:val="center"/>
          </w:tcPr>
          <w:p w14:paraId="19A9817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新一轮退耕还林任务</w:t>
            </w:r>
          </w:p>
        </w:tc>
        <w:tc>
          <w:tcPr>
            <w:tcW w:w="1114" w:type="dxa"/>
            <w:shd w:val="clear" w:color="auto" w:fill="auto"/>
            <w:noWrap/>
            <w:vAlign w:val="center"/>
          </w:tcPr>
          <w:p w14:paraId="16D978D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&gt;=1800亩</w:t>
            </w:r>
          </w:p>
        </w:tc>
        <w:tc>
          <w:tcPr>
            <w:tcW w:w="1134" w:type="dxa"/>
            <w:shd w:val="clear" w:color="auto" w:fill="auto"/>
            <w:noWrap/>
            <w:vAlign w:val="center"/>
          </w:tcPr>
          <w:p w14:paraId="2FFDC78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noWrap/>
            <w:vAlign w:val="center"/>
          </w:tcPr>
          <w:p w14:paraId="35DCE78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30" w:type="dxa"/>
            <w:shd w:val="clear" w:color="auto" w:fill="auto"/>
            <w:noWrap/>
            <w:vAlign w:val="center"/>
          </w:tcPr>
          <w:p w14:paraId="76AA08B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1800亩</w:t>
            </w:r>
          </w:p>
        </w:tc>
        <w:tc>
          <w:tcPr>
            <w:tcW w:w="1612" w:type="dxa"/>
            <w:shd w:val="clear" w:color="auto" w:fill="auto"/>
            <w:noWrap/>
            <w:vAlign w:val="center"/>
          </w:tcPr>
          <w:p w14:paraId="741C5D6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7B22B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5" w:type="dxa"/>
            <w:vMerge w:val="continue"/>
            <w:vAlign w:val="center"/>
          </w:tcPr>
          <w:p w14:paraId="3E481E09">
            <w:pPr>
              <w:widowControl/>
              <w:jc w:val="left"/>
              <w:rPr>
                <w:rFonts w:hint="eastAsia" w:cs="宋体" w:asciiTheme="minorEastAsia" w:hAnsiTheme="minorEastAsia" w:eastAsiaTheme="minorEastAsia"/>
                <w:kern w:val="0"/>
                <w:sz w:val="20"/>
                <w:szCs w:val="20"/>
              </w:rPr>
            </w:pPr>
          </w:p>
        </w:tc>
        <w:tc>
          <w:tcPr>
            <w:tcW w:w="867" w:type="dxa"/>
            <w:vMerge w:val="restart"/>
            <w:shd w:val="clear" w:color="auto" w:fill="auto"/>
            <w:noWrap/>
            <w:vAlign w:val="center"/>
          </w:tcPr>
          <w:p w14:paraId="6FB507B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16" w:type="dxa"/>
            <w:shd w:val="clear" w:color="auto" w:fill="auto"/>
            <w:noWrap/>
            <w:vAlign w:val="center"/>
          </w:tcPr>
          <w:p w14:paraId="0EF636D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城乡居民医疗保险、养老保险全民参保率</w:t>
            </w:r>
          </w:p>
        </w:tc>
        <w:tc>
          <w:tcPr>
            <w:tcW w:w="1114" w:type="dxa"/>
            <w:shd w:val="clear" w:color="auto" w:fill="auto"/>
            <w:noWrap/>
            <w:vAlign w:val="center"/>
          </w:tcPr>
          <w:p w14:paraId="16A2F96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34" w:type="dxa"/>
            <w:shd w:val="clear" w:color="auto" w:fill="auto"/>
            <w:noWrap/>
            <w:vAlign w:val="center"/>
          </w:tcPr>
          <w:p w14:paraId="0545A9D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noWrap/>
            <w:vAlign w:val="center"/>
          </w:tcPr>
          <w:p w14:paraId="5C91B8B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30" w:type="dxa"/>
            <w:shd w:val="clear" w:color="auto" w:fill="auto"/>
            <w:noWrap/>
            <w:vAlign w:val="center"/>
          </w:tcPr>
          <w:p w14:paraId="5D68C20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612" w:type="dxa"/>
            <w:shd w:val="clear" w:color="auto" w:fill="auto"/>
            <w:noWrap/>
            <w:vAlign w:val="center"/>
          </w:tcPr>
          <w:p w14:paraId="16E8C6E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68E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5" w:type="dxa"/>
            <w:shd w:val="clear" w:color="auto" w:fill="auto"/>
            <w:noWrap/>
            <w:vAlign w:val="center"/>
          </w:tcPr>
          <w:p w14:paraId="7CD46E3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867" w:type="dxa"/>
            <w:vMerge w:val="continue"/>
            <w:vAlign w:val="center"/>
          </w:tcPr>
          <w:p w14:paraId="7C9642F8">
            <w:pPr>
              <w:widowControl/>
              <w:jc w:val="left"/>
              <w:rPr>
                <w:rFonts w:hint="eastAsia" w:cs="宋体" w:asciiTheme="minorEastAsia" w:hAnsiTheme="minorEastAsia" w:eastAsiaTheme="minorEastAsia"/>
                <w:kern w:val="0"/>
                <w:sz w:val="20"/>
                <w:szCs w:val="20"/>
              </w:rPr>
            </w:pPr>
          </w:p>
        </w:tc>
        <w:tc>
          <w:tcPr>
            <w:tcW w:w="1016" w:type="dxa"/>
            <w:shd w:val="clear" w:color="auto" w:fill="auto"/>
            <w:noWrap/>
            <w:vAlign w:val="center"/>
          </w:tcPr>
          <w:p w14:paraId="2B942D7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政策知晓率</w:t>
            </w:r>
          </w:p>
        </w:tc>
        <w:tc>
          <w:tcPr>
            <w:tcW w:w="1114" w:type="dxa"/>
            <w:shd w:val="clear" w:color="auto" w:fill="auto"/>
            <w:noWrap/>
            <w:vAlign w:val="center"/>
          </w:tcPr>
          <w:p w14:paraId="6E9FF99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134" w:type="dxa"/>
            <w:shd w:val="clear" w:color="auto" w:fill="auto"/>
            <w:noWrap/>
            <w:vAlign w:val="center"/>
          </w:tcPr>
          <w:p w14:paraId="0A367F1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noWrap/>
            <w:vAlign w:val="center"/>
          </w:tcPr>
          <w:p w14:paraId="67B5F3B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30" w:type="dxa"/>
            <w:shd w:val="clear" w:color="auto" w:fill="auto"/>
            <w:noWrap/>
            <w:vAlign w:val="center"/>
          </w:tcPr>
          <w:p w14:paraId="4A5377F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1612" w:type="dxa"/>
            <w:shd w:val="clear" w:color="auto" w:fill="auto"/>
            <w:noWrap/>
            <w:vAlign w:val="center"/>
          </w:tcPr>
          <w:p w14:paraId="7F2E195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11C4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5" w:type="dxa"/>
            <w:shd w:val="clear" w:color="auto" w:fill="auto"/>
            <w:noWrap/>
            <w:vAlign w:val="center"/>
          </w:tcPr>
          <w:p w14:paraId="36D7C46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867" w:type="dxa"/>
            <w:vMerge w:val="continue"/>
            <w:vAlign w:val="center"/>
          </w:tcPr>
          <w:p w14:paraId="0E96E87C">
            <w:pPr>
              <w:widowControl/>
              <w:jc w:val="left"/>
              <w:rPr>
                <w:rFonts w:hint="eastAsia" w:cs="宋体" w:asciiTheme="minorEastAsia" w:hAnsiTheme="minorEastAsia" w:eastAsiaTheme="minorEastAsia"/>
                <w:kern w:val="0"/>
                <w:sz w:val="20"/>
                <w:szCs w:val="20"/>
              </w:rPr>
            </w:pPr>
          </w:p>
        </w:tc>
        <w:tc>
          <w:tcPr>
            <w:tcW w:w="1016" w:type="dxa"/>
            <w:shd w:val="clear" w:color="auto" w:fill="auto"/>
            <w:noWrap/>
            <w:vAlign w:val="center"/>
          </w:tcPr>
          <w:p w14:paraId="4E618595">
            <w:pPr>
              <w:widowControl/>
              <w:jc w:val="left"/>
              <w:rPr>
                <w:rFonts w:hint="eastAsia" w:cs="宋体" w:asciiTheme="minorEastAsia" w:hAnsiTheme="minorEastAsia" w:eastAsiaTheme="minorEastAsia"/>
                <w:kern w:val="0"/>
                <w:sz w:val="20"/>
                <w:szCs w:val="20"/>
              </w:rPr>
            </w:pPr>
          </w:p>
        </w:tc>
        <w:tc>
          <w:tcPr>
            <w:tcW w:w="1114" w:type="dxa"/>
            <w:shd w:val="clear" w:color="auto" w:fill="auto"/>
            <w:noWrap/>
            <w:vAlign w:val="center"/>
          </w:tcPr>
          <w:p w14:paraId="0E4E893D">
            <w:pPr>
              <w:widowControl/>
              <w:jc w:val="left"/>
              <w:rPr>
                <w:rFonts w:hint="eastAsia" w:asciiTheme="minorEastAsia" w:hAnsiTheme="minorEastAsia" w:eastAsiaTheme="minorEastAsia"/>
                <w:kern w:val="0"/>
                <w:sz w:val="20"/>
                <w:szCs w:val="20"/>
              </w:rPr>
            </w:pPr>
          </w:p>
        </w:tc>
        <w:tc>
          <w:tcPr>
            <w:tcW w:w="1134" w:type="dxa"/>
            <w:shd w:val="clear" w:color="auto" w:fill="auto"/>
            <w:noWrap/>
            <w:vAlign w:val="center"/>
          </w:tcPr>
          <w:p w14:paraId="75F3900C">
            <w:pPr>
              <w:widowControl/>
              <w:jc w:val="left"/>
              <w:rPr>
                <w:rFonts w:hint="eastAsia" w:asciiTheme="minorEastAsia" w:hAnsiTheme="minorEastAsia" w:eastAsiaTheme="minorEastAsia"/>
                <w:kern w:val="0"/>
                <w:sz w:val="20"/>
                <w:szCs w:val="20"/>
              </w:rPr>
            </w:pPr>
          </w:p>
        </w:tc>
        <w:tc>
          <w:tcPr>
            <w:tcW w:w="994" w:type="dxa"/>
            <w:shd w:val="clear" w:color="auto" w:fill="auto"/>
            <w:noWrap/>
            <w:vAlign w:val="center"/>
          </w:tcPr>
          <w:p w14:paraId="1BEA009E">
            <w:pPr>
              <w:widowControl/>
              <w:jc w:val="left"/>
              <w:rPr>
                <w:rFonts w:hint="eastAsia" w:asciiTheme="minorEastAsia" w:hAnsiTheme="minorEastAsia" w:eastAsiaTheme="minorEastAsia"/>
                <w:kern w:val="0"/>
                <w:sz w:val="20"/>
                <w:szCs w:val="20"/>
              </w:rPr>
            </w:pPr>
          </w:p>
        </w:tc>
        <w:tc>
          <w:tcPr>
            <w:tcW w:w="1130" w:type="dxa"/>
            <w:shd w:val="clear" w:color="auto" w:fill="auto"/>
            <w:noWrap/>
            <w:vAlign w:val="center"/>
          </w:tcPr>
          <w:p w14:paraId="7B26625F">
            <w:pPr>
              <w:widowControl/>
              <w:jc w:val="left"/>
              <w:rPr>
                <w:rFonts w:hint="eastAsia" w:asciiTheme="minorEastAsia" w:hAnsiTheme="minorEastAsia" w:eastAsiaTheme="minorEastAsia"/>
                <w:kern w:val="0"/>
                <w:sz w:val="20"/>
                <w:szCs w:val="20"/>
              </w:rPr>
            </w:pPr>
          </w:p>
        </w:tc>
        <w:tc>
          <w:tcPr>
            <w:tcW w:w="1612" w:type="dxa"/>
            <w:shd w:val="clear" w:color="auto" w:fill="auto"/>
            <w:noWrap/>
            <w:vAlign w:val="center"/>
          </w:tcPr>
          <w:p w14:paraId="0A98C077">
            <w:pPr>
              <w:widowControl/>
              <w:jc w:val="left"/>
              <w:rPr>
                <w:rFonts w:hint="eastAsia" w:asciiTheme="minorEastAsia" w:hAnsiTheme="minorEastAsia" w:eastAsiaTheme="minorEastAsia"/>
                <w:kern w:val="0"/>
                <w:sz w:val="20"/>
                <w:szCs w:val="20"/>
              </w:rPr>
            </w:pPr>
          </w:p>
        </w:tc>
      </w:tr>
      <w:tr w14:paraId="6A94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655" w:type="dxa"/>
            <w:shd w:val="clear" w:color="auto" w:fill="auto"/>
            <w:noWrap/>
            <w:vAlign w:val="center"/>
          </w:tcPr>
          <w:p w14:paraId="543823C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867" w:type="dxa"/>
            <w:vMerge w:val="continue"/>
            <w:vAlign w:val="center"/>
          </w:tcPr>
          <w:p w14:paraId="08C12CBD">
            <w:pPr>
              <w:widowControl/>
              <w:jc w:val="left"/>
              <w:rPr>
                <w:rFonts w:hint="eastAsia" w:cs="宋体" w:asciiTheme="minorEastAsia" w:hAnsiTheme="minorEastAsia" w:eastAsiaTheme="minorEastAsia"/>
                <w:kern w:val="0"/>
                <w:sz w:val="20"/>
                <w:szCs w:val="20"/>
              </w:rPr>
            </w:pPr>
          </w:p>
        </w:tc>
        <w:tc>
          <w:tcPr>
            <w:tcW w:w="1016" w:type="dxa"/>
            <w:shd w:val="clear" w:color="auto" w:fill="auto"/>
            <w:noWrap/>
            <w:vAlign w:val="center"/>
          </w:tcPr>
          <w:p w14:paraId="75DDFEE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群众满意度</w:t>
            </w:r>
          </w:p>
        </w:tc>
        <w:tc>
          <w:tcPr>
            <w:tcW w:w="1114" w:type="dxa"/>
            <w:shd w:val="clear" w:color="auto" w:fill="auto"/>
            <w:noWrap/>
            <w:vAlign w:val="center"/>
          </w:tcPr>
          <w:p w14:paraId="60892FF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134" w:type="dxa"/>
            <w:shd w:val="clear" w:color="auto" w:fill="auto"/>
            <w:noWrap/>
            <w:vAlign w:val="center"/>
          </w:tcPr>
          <w:p w14:paraId="0A01482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照壁山乡人民政府2023年工作计划</w:t>
            </w:r>
          </w:p>
        </w:tc>
        <w:tc>
          <w:tcPr>
            <w:tcW w:w="994" w:type="dxa"/>
            <w:shd w:val="clear" w:color="auto" w:fill="auto"/>
            <w:noWrap/>
            <w:vAlign w:val="center"/>
          </w:tcPr>
          <w:p w14:paraId="6E39056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1130" w:type="dxa"/>
            <w:shd w:val="clear" w:color="auto" w:fill="auto"/>
            <w:noWrap/>
            <w:vAlign w:val="center"/>
          </w:tcPr>
          <w:p w14:paraId="1C925F4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1612" w:type="dxa"/>
            <w:shd w:val="clear" w:color="auto" w:fill="auto"/>
            <w:noWrap/>
            <w:vAlign w:val="center"/>
          </w:tcPr>
          <w:p w14:paraId="365EB6B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bl>
    <w:p w14:paraId="4F59C861">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
        <w:gridCol w:w="417"/>
        <w:gridCol w:w="679"/>
        <w:gridCol w:w="855"/>
        <w:gridCol w:w="107"/>
        <w:gridCol w:w="1011"/>
        <w:gridCol w:w="1275"/>
        <w:gridCol w:w="166"/>
        <w:gridCol w:w="862"/>
        <w:gridCol w:w="443"/>
        <w:gridCol w:w="729"/>
        <w:gridCol w:w="751"/>
        <w:gridCol w:w="809"/>
      </w:tblGrid>
      <w:tr w14:paraId="5550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42691B7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6A6A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05A49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D39B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5" w:type="dxa"/>
            <w:gridSpan w:val="2"/>
            <w:shd w:val="clear" w:color="auto" w:fill="auto"/>
            <w:vAlign w:val="center"/>
          </w:tcPr>
          <w:p w14:paraId="13A3A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7" w:type="dxa"/>
            <w:gridSpan w:val="11"/>
            <w:shd w:val="clear" w:color="auto" w:fill="auto"/>
            <w:vAlign w:val="center"/>
          </w:tcPr>
          <w:p w14:paraId="07D12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2023年“农村十户长”工作补助经费</w:t>
            </w:r>
          </w:p>
        </w:tc>
      </w:tr>
      <w:tr w14:paraId="7490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5" w:type="dxa"/>
            <w:gridSpan w:val="2"/>
            <w:shd w:val="clear" w:color="auto" w:fill="auto"/>
            <w:vAlign w:val="center"/>
          </w:tcPr>
          <w:p w14:paraId="2B623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52" w:type="dxa"/>
            <w:gridSpan w:val="4"/>
            <w:shd w:val="clear" w:color="auto" w:fill="auto"/>
            <w:vAlign w:val="center"/>
          </w:tcPr>
          <w:p w14:paraId="70E03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275" w:type="dxa"/>
            <w:shd w:val="clear" w:color="auto" w:fill="auto"/>
            <w:vAlign w:val="center"/>
          </w:tcPr>
          <w:p w14:paraId="63E36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60" w:type="dxa"/>
            <w:gridSpan w:val="6"/>
            <w:shd w:val="clear" w:color="auto" w:fill="auto"/>
            <w:vAlign w:val="center"/>
          </w:tcPr>
          <w:p w14:paraId="26506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5163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5" w:type="dxa"/>
            <w:gridSpan w:val="2"/>
            <w:vMerge w:val="restart"/>
            <w:shd w:val="clear" w:color="auto" w:fill="auto"/>
            <w:vAlign w:val="center"/>
          </w:tcPr>
          <w:p w14:paraId="54CFB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79" w:type="dxa"/>
            <w:shd w:val="clear" w:color="auto" w:fill="auto"/>
            <w:vAlign w:val="center"/>
          </w:tcPr>
          <w:p w14:paraId="3FB88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5" w:type="dxa"/>
            <w:shd w:val="clear" w:color="auto" w:fill="auto"/>
            <w:vAlign w:val="center"/>
          </w:tcPr>
          <w:p w14:paraId="246BC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18" w:type="dxa"/>
            <w:gridSpan w:val="2"/>
            <w:shd w:val="clear" w:color="auto" w:fill="auto"/>
            <w:vAlign w:val="center"/>
          </w:tcPr>
          <w:p w14:paraId="560C9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14:paraId="3CBAB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471" w:type="dxa"/>
            <w:gridSpan w:val="3"/>
            <w:shd w:val="clear" w:color="auto" w:fill="auto"/>
            <w:vAlign w:val="center"/>
          </w:tcPr>
          <w:p w14:paraId="61029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480" w:type="dxa"/>
            <w:gridSpan w:val="2"/>
            <w:shd w:val="clear" w:color="auto" w:fill="auto"/>
            <w:vAlign w:val="center"/>
          </w:tcPr>
          <w:p w14:paraId="3B344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09" w:type="dxa"/>
            <w:shd w:val="clear" w:color="auto" w:fill="auto"/>
            <w:vAlign w:val="center"/>
          </w:tcPr>
          <w:p w14:paraId="5EBE9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0AFA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5" w:type="dxa"/>
            <w:gridSpan w:val="2"/>
            <w:vMerge w:val="continue"/>
            <w:vAlign w:val="center"/>
          </w:tcPr>
          <w:p w14:paraId="72CC1019">
            <w:pPr>
              <w:widowControl/>
              <w:jc w:val="left"/>
              <w:rPr>
                <w:rFonts w:hint="eastAsia" w:ascii="宋体" w:hAnsi="宋体" w:cs="宋体"/>
                <w:color w:val="000000"/>
                <w:kern w:val="0"/>
                <w:sz w:val="20"/>
                <w:szCs w:val="20"/>
              </w:rPr>
            </w:pPr>
          </w:p>
        </w:tc>
        <w:tc>
          <w:tcPr>
            <w:tcW w:w="679" w:type="dxa"/>
            <w:shd w:val="clear" w:color="auto" w:fill="auto"/>
            <w:vAlign w:val="center"/>
          </w:tcPr>
          <w:p w14:paraId="199275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5" w:type="dxa"/>
            <w:shd w:val="clear" w:color="auto" w:fill="auto"/>
            <w:vAlign w:val="center"/>
          </w:tcPr>
          <w:p w14:paraId="22B5C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118" w:type="dxa"/>
            <w:gridSpan w:val="2"/>
            <w:shd w:val="clear" w:color="auto" w:fill="auto"/>
            <w:vAlign w:val="center"/>
          </w:tcPr>
          <w:p w14:paraId="31CF1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275" w:type="dxa"/>
            <w:shd w:val="clear" w:color="auto" w:fill="auto"/>
            <w:vAlign w:val="center"/>
          </w:tcPr>
          <w:p w14:paraId="6FE69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471" w:type="dxa"/>
            <w:gridSpan w:val="3"/>
            <w:shd w:val="clear" w:color="auto" w:fill="auto"/>
            <w:vAlign w:val="center"/>
          </w:tcPr>
          <w:p w14:paraId="7CC11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80" w:type="dxa"/>
            <w:gridSpan w:val="2"/>
            <w:shd w:val="clear" w:color="auto" w:fill="auto"/>
            <w:vAlign w:val="center"/>
          </w:tcPr>
          <w:p w14:paraId="16DE9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09" w:type="dxa"/>
            <w:shd w:val="clear" w:color="auto" w:fill="auto"/>
            <w:vAlign w:val="center"/>
          </w:tcPr>
          <w:p w14:paraId="73ADE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D3C4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5" w:type="dxa"/>
            <w:gridSpan w:val="2"/>
            <w:vMerge w:val="continue"/>
            <w:vAlign w:val="center"/>
          </w:tcPr>
          <w:p w14:paraId="1D4BFEB9">
            <w:pPr>
              <w:widowControl/>
              <w:jc w:val="left"/>
              <w:rPr>
                <w:rFonts w:hint="eastAsia" w:ascii="宋体" w:hAnsi="宋体" w:cs="宋体"/>
                <w:color w:val="000000"/>
                <w:kern w:val="0"/>
                <w:sz w:val="20"/>
                <w:szCs w:val="20"/>
              </w:rPr>
            </w:pPr>
          </w:p>
        </w:tc>
        <w:tc>
          <w:tcPr>
            <w:tcW w:w="679" w:type="dxa"/>
            <w:shd w:val="clear" w:color="auto" w:fill="auto"/>
            <w:vAlign w:val="center"/>
          </w:tcPr>
          <w:p w14:paraId="0777B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5" w:type="dxa"/>
            <w:shd w:val="clear" w:color="auto" w:fill="auto"/>
            <w:vAlign w:val="center"/>
          </w:tcPr>
          <w:p w14:paraId="177EA4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118" w:type="dxa"/>
            <w:gridSpan w:val="2"/>
            <w:shd w:val="clear" w:color="auto" w:fill="auto"/>
            <w:vAlign w:val="center"/>
          </w:tcPr>
          <w:p w14:paraId="7080F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275" w:type="dxa"/>
            <w:shd w:val="clear" w:color="auto" w:fill="auto"/>
            <w:vAlign w:val="center"/>
          </w:tcPr>
          <w:p w14:paraId="1F818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5.58</w:t>
            </w:r>
          </w:p>
        </w:tc>
        <w:tc>
          <w:tcPr>
            <w:tcW w:w="1471" w:type="dxa"/>
            <w:gridSpan w:val="3"/>
            <w:shd w:val="clear" w:color="auto" w:fill="auto"/>
            <w:vAlign w:val="center"/>
          </w:tcPr>
          <w:p w14:paraId="47BD4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0" w:type="dxa"/>
            <w:gridSpan w:val="2"/>
            <w:shd w:val="clear" w:color="auto" w:fill="auto"/>
            <w:vAlign w:val="center"/>
          </w:tcPr>
          <w:p w14:paraId="43785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14:paraId="7AFCB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97D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5" w:type="dxa"/>
            <w:gridSpan w:val="2"/>
            <w:vMerge w:val="continue"/>
            <w:vAlign w:val="center"/>
          </w:tcPr>
          <w:p w14:paraId="45691A4C">
            <w:pPr>
              <w:widowControl/>
              <w:jc w:val="left"/>
              <w:rPr>
                <w:rFonts w:hint="eastAsia" w:ascii="宋体" w:hAnsi="宋体" w:cs="宋体"/>
                <w:color w:val="000000"/>
                <w:kern w:val="0"/>
                <w:sz w:val="20"/>
                <w:szCs w:val="20"/>
              </w:rPr>
            </w:pPr>
          </w:p>
        </w:tc>
        <w:tc>
          <w:tcPr>
            <w:tcW w:w="679" w:type="dxa"/>
            <w:shd w:val="clear" w:color="auto" w:fill="auto"/>
            <w:vAlign w:val="center"/>
          </w:tcPr>
          <w:p w14:paraId="6C22B73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55" w:type="dxa"/>
            <w:shd w:val="clear" w:color="auto" w:fill="auto"/>
            <w:vAlign w:val="center"/>
          </w:tcPr>
          <w:p w14:paraId="0ADC930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18" w:type="dxa"/>
            <w:gridSpan w:val="2"/>
            <w:shd w:val="clear" w:color="auto" w:fill="auto"/>
            <w:vAlign w:val="center"/>
          </w:tcPr>
          <w:p w14:paraId="4B0039F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14:paraId="62BBD5A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71" w:type="dxa"/>
            <w:gridSpan w:val="3"/>
            <w:shd w:val="clear" w:color="auto" w:fill="auto"/>
            <w:vAlign w:val="center"/>
          </w:tcPr>
          <w:p w14:paraId="5B012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480" w:type="dxa"/>
            <w:gridSpan w:val="2"/>
            <w:shd w:val="clear" w:color="auto" w:fill="auto"/>
            <w:vAlign w:val="center"/>
          </w:tcPr>
          <w:p w14:paraId="559EA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09" w:type="dxa"/>
            <w:shd w:val="clear" w:color="auto" w:fill="auto"/>
            <w:vAlign w:val="center"/>
          </w:tcPr>
          <w:p w14:paraId="42325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A3D2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8" w:type="dxa"/>
            <w:vMerge w:val="restart"/>
            <w:shd w:val="clear" w:color="auto" w:fill="auto"/>
            <w:vAlign w:val="center"/>
          </w:tcPr>
          <w:p w14:paraId="7BC5F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69" w:type="dxa"/>
            <w:gridSpan w:val="5"/>
            <w:shd w:val="clear" w:color="auto" w:fill="auto"/>
            <w:vAlign w:val="center"/>
          </w:tcPr>
          <w:p w14:paraId="75D5B3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35" w:type="dxa"/>
            <w:gridSpan w:val="7"/>
            <w:shd w:val="clear" w:color="auto" w:fill="auto"/>
            <w:vAlign w:val="center"/>
          </w:tcPr>
          <w:p w14:paraId="22455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800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8" w:type="dxa"/>
            <w:vMerge w:val="continue"/>
            <w:vAlign w:val="center"/>
          </w:tcPr>
          <w:p w14:paraId="7780DB53">
            <w:pPr>
              <w:widowControl/>
              <w:jc w:val="left"/>
              <w:rPr>
                <w:rFonts w:hint="eastAsia" w:ascii="宋体" w:hAnsi="宋体" w:cs="宋体"/>
                <w:color w:val="000000"/>
                <w:kern w:val="0"/>
                <w:sz w:val="20"/>
                <w:szCs w:val="20"/>
              </w:rPr>
            </w:pPr>
          </w:p>
        </w:tc>
        <w:tc>
          <w:tcPr>
            <w:tcW w:w="3069" w:type="dxa"/>
            <w:gridSpan w:val="5"/>
            <w:shd w:val="clear" w:color="auto" w:fill="auto"/>
          </w:tcPr>
          <w:p w14:paraId="256AE8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依据木财预字【2023】1号文件要求，计划使用2023年“农村十户长”工作补助经费发放“农村十户长”工作补助，提高村民小组长工作积极性，确保各村工作顺利开展，促进社会持续稳定。</w:t>
            </w:r>
          </w:p>
        </w:tc>
        <w:tc>
          <w:tcPr>
            <w:tcW w:w="5035" w:type="dxa"/>
            <w:gridSpan w:val="7"/>
            <w:shd w:val="clear" w:color="auto" w:fill="auto"/>
          </w:tcPr>
          <w:p w14:paraId="1157FF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截止本项目完成时限，我单位针对本项目已完成如下工作：于2023年11月为照壁山乡十户长96人发放工作补助，提高了村民小组长工作积极性，确保了各村工作顺利开展，促进了社会持续稳定。</w:t>
            </w:r>
          </w:p>
        </w:tc>
      </w:tr>
      <w:tr w14:paraId="64FD1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restart"/>
            <w:shd w:val="clear" w:color="auto" w:fill="auto"/>
            <w:vAlign w:val="center"/>
          </w:tcPr>
          <w:p w14:paraId="54A19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7" w:type="dxa"/>
            <w:vMerge w:val="restart"/>
            <w:shd w:val="clear" w:color="auto" w:fill="auto"/>
            <w:vAlign w:val="center"/>
          </w:tcPr>
          <w:p w14:paraId="56D3E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79" w:type="dxa"/>
            <w:vMerge w:val="restart"/>
            <w:shd w:val="clear" w:color="auto" w:fill="auto"/>
            <w:vAlign w:val="center"/>
          </w:tcPr>
          <w:p w14:paraId="1A99E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62" w:type="dxa"/>
            <w:gridSpan w:val="2"/>
            <w:vMerge w:val="restart"/>
            <w:shd w:val="clear" w:color="auto" w:fill="auto"/>
            <w:vAlign w:val="center"/>
          </w:tcPr>
          <w:p w14:paraId="1C92E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011" w:type="dxa"/>
            <w:vMerge w:val="restart"/>
            <w:shd w:val="clear" w:color="auto" w:fill="auto"/>
            <w:vAlign w:val="center"/>
          </w:tcPr>
          <w:p w14:paraId="4A69D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441" w:type="dxa"/>
            <w:gridSpan w:val="2"/>
            <w:vMerge w:val="restart"/>
            <w:shd w:val="clear" w:color="auto" w:fill="auto"/>
            <w:vAlign w:val="center"/>
          </w:tcPr>
          <w:p w14:paraId="5A9F6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62" w:type="dxa"/>
            <w:vMerge w:val="restart"/>
            <w:shd w:val="clear" w:color="auto" w:fill="auto"/>
            <w:vAlign w:val="center"/>
          </w:tcPr>
          <w:p w14:paraId="2FBD99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172" w:type="dxa"/>
            <w:gridSpan w:val="2"/>
            <w:vMerge w:val="restart"/>
            <w:shd w:val="clear" w:color="auto" w:fill="auto"/>
            <w:vAlign w:val="center"/>
          </w:tcPr>
          <w:p w14:paraId="17B42C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60" w:type="dxa"/>
            <w:gridSpan w:val="2"/>
            <w:vMerge w:val="restart"/>
            <w:shd w:val="clear" w:color="auto" w:fill="auto"/>
            <w:vAlign w:val="center"/>
          </w:tcPr>
          <w:p w14:paraId="762AD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FBA6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8" w:type="dxa"/>
            <w:vMerge w:val="continue"/>
            <w:vAlign w:val="center"/>
          </w:tcPr>
          <w:p w14:paraId="5C044C84">
            <w:pPr>
              <w:widowControl/>
              <w:jc w:val="left"/>
              <w:rPr>
                <w:rFonts w:hint="eastAsia" w:ascii="宋体" w:hAnsi="宋体" w:cs="宋体"/>
                <w:color w:val="000000"/>
                <w:kern w:val="0"/>
                <w:sz w:val="20"/>
                <w:szCs w:val="20"/>
              </w:rPr>
            </w:pPr>
          </w:p>
        </w:tc>
        <w:tc>
          <w:tcPr>
            <w:tcW w:w="417" w:type="dxa"/>
            <w:vMerge w:val="continue"/>
            <w:vAlign w:val="center"/>
          </w:tcPr>
          <w:p w14:paraId="2BF85E63">
            <w:pPr>
              <w:widowControl/>
              <w:jc w:val="left"/>
              <w:rPr>
                <w:rFonts w:hint="eastAsia" w:ascii="宋体" w:hAnsi="宋体" w:cs="宋体"/>
                <w:color w:val="000000"/>
                <w:kern w:val="0"/>
                <w:sz w:val="20"/>
                <w:szCs w:val="20"/>
              </w:rPr>
            </w:pPr>
          </w:p>
        </w:tc>
        <w:tc>
          <w:tcPr>
            <w:tcW w:w="679" w:type="dxa"/>
            <w:vMerge w:val="continue"/>
            <w:vAlign w:val="center"/>
          </w:tcPr>
          <w:p w14:paraId="7249CE29">
            <w:pPr>
              <w:widowControl/>
              <w:jc w:val="left"/>
              <w:rPr>
                <w:rFonts w:hint="eastAsia" w:ascii="宋体" w:hAnsi="宋体" w:cs="宋体"/>
                <w:color w:val="000000"/>
                <w:kern w:val="0"/>
                <w:sz w:val="20"/>
                <w:szCs w:val="20"/>
              </w:rPr>
            </w:pPr>
          </w:p>
        </w:tc>
        <w:tc>
          <w:tcPr>
            <w:tcW w:w="962" w:type="dxa"/>
            <w:gridSpan w:val="2"/>
            <w:vMerge w:val="continue"/>
            <w:vAlign w:val="center"/>
          </w:tcPr>
          <w:p w14:paraId="1476DEB4">
            <w:pPr>
              <w:widowControl/>
              <w:jc w:val="left"/>
              <w:rPr>
                <w:rFonts w:hint="eastAsia" w:ascii="宋体" w:hAnsi="宋体" w:cs="宋体"/>
                <w:color w:val="000000"/>
                <w:kern w:val="0"/>
                <w:sz w:val="20"/>
                <w:szCs w:val="20"/>
              </w:rPr>
            </w:pPr>
          </w:p>
        </w:tc>
        <w:tc>
          <w:tcPr>
            <w:tcW w:w="1011" w:type="dxa"/>
            <w:vMerge w:val="continue"/>
            <w:vAlign w:val="center"/>
          </w:tcPr>
          <w:p w14:paraId="2F4A50C5">
            <w:pPr>
              <w:widowControl/>
              <w:jc w:val="left"/>
              <w:rPr>
                <w:rFonts w:hint="eastAsia" w:ascii="宋体" w:hAnsi="宋体" w:cs="宋体"/>
                <w:color w:val="000000"/>
                <w:kern w:val="0"/>
                <w:sz w:val="20"/>
                <w:szCs w:val="20"/>
              </w:rPr>
            </w:pPr>
          </w:p>
        </w:tc>
        <w:tc>
          <w:tcPr>
            <w:tcW w:w="1441" w:type="dxa"/>
            <w:gridSpan w:val="2"/>
            <w:vMerge w:val="continue"/>
            <w:vAlign w:val="center"/>
          </w:tcPr>
          <w:p w14:paraId="510963F1">
            <w:pPr>
              <w:widowControl/>
              <w:jc w:val="left"/>
              <w:rPr>
                <w:rFonts w:hint="eastAsia" w:ascii="宋体" w:hAnsi="宋体" w:cs="宋体"/>
                <w:color w:val="000000"/>
                <w:kern w:val="0"/>
                <w:sz w:val="20"/>
                <w:szCs w:val="20"/>
              </w:rPr>
            </w:pPr>
          </w:p>
        </w:tc>
        <w:tc>
          <w:tcPr>
            <w:tcW w:w="862" w:type="dxa"/>
            <w:vMerge w:val="continue"/>
            <w:vAlign w:val="center"/>
          </w:tcPr>
          <w:p w14:paraId="704BEE3D">
            <w:pPr>
              <w:widowControl/>
              <w:jc w:val="left"/>
              <w:rPr>
                <w:rFonts w:hint="eastAsia" w:ascii="宋体" w:hAnsi="宋体" w:cs="宋体"/>
                <w:color w:val="000000"/>
                <w:kern w:val="0"/>
                <w:sz w:val="20"/>
                <w:szCs w:val="20"/>
              </w:rPr>
            </w:pPr>
          </w:p>
        </w:tc>
        <w:tc>
          <w:tcPr>
            <w:tcW w:w="1172" w:type="dxa"/>
            <w:gridSpan w:val="2"/>
            <w:vMerge w:val="continue"/>
            <w:vAlign w:val="center"/>
          </w:tcPr>
          <w:p w14:paraId="2BFF8443">
            <w:pPr>
              <w:widowControl/>
              <w:jc w:val="left"/>
              <w:rPr>
                <w:rFonts w:hint="eastAsia" w:ascii="宋体" w:hAnsi="宋体" w:cs="宋体"/>
                <w:color w:val="000000"/>
                <w:kern w:val="0"/>
                <w:sz w:val="20"/>
                <w:szCs w:val="20"/>
              </w:rPr>
            </w:pPr>
          </w:p>
        </w:tc>
        <w:tc>
          <w:tcPr>
            <w:tcW w:w="1560" w:type="dxa"/>
            <w:gridSpan w:val="2"/>
            <w:vMerge w:val="continue"/>
            <w:vAlign w:val="center"/>
          </w:tcPr>
          <w:p w14:paraId="0481B99D">
            <w:pPr>
              <w:widowControl/>
              <w:jc w:val="left"/>
              <w:rPr>
                <w:rFonts w:hint="eastAsia" w:ascii="宋体" w:hAnsi="宋体" w:cs="宋体"/>
                <w:color w:val="000000"/>
                <w:kern w:val="0"/>
                <w:sz w:val="20"/>
                <w:szCs w:val="20"/>
              </w:rPr>
            </w:pPr>
          </w:p>
        </w:tc>
      </w:tr>
      <w:tr w14:paraId="6A4D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restart"/>
            <w:shd w:val="clear" w:color="auto" w:fill="auto"/>
            <w:vAlign w:val="center"/>
          </w:tcPr>
          <w:p w14:paraId="2C7A7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7" w:type="dxa"/>
            <w:vMerge w:val="restart"/>
            <w:shd w:val="clear" w:color="auto" w:fill="auto"/>
            <w:vAlign w:val="center"/>
          </w:tcPr>
          <w:p w14:paraId="71E49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79" w:type="dxa"/>
            <w:shd w:val="clear" w:color="auto" w:fill="auto"/>
            <w:vAlign w:val="center"/>
          </w:tcPr>
          <w:p w14:paraId="68BBE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62" w:type="dxa"/>
            <w:gridSpan w:val="2"/>
            <w:shd w:val="clear" w:color="auto" w:fill="auto"/>
            <w:noWrap/>
            <w:vAlign w:val="center"/>
          </w:tcPr>
          <w:p w14:paraId="0CE2A7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1011" w:type="dxa"/>
            <w:shd w:val="clear" w:color="auto" w:fill="auto"/>
            <w:vAlign w:val="center"/>
          </w:tcPr>
          <w:p w14:paraId="6E469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&gt;=93人</w:t>
            </w:r>
          </w:p>
        </w:tc>
        <w:tc>
          <w:tcPr>
            <w:tcW w:w="1441" w:type="dxa"/>
            <w:gridSpan w:val="2"/>
            <w:shd w:val="clear" w:color="auto" w:fill="auto"/>
            <w:vAlign w:val="center"/>
          </w:tcPr>
          <w:p w14:paraId="24F25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=93人</w:t>
            </w:r>
          </w:p>
        </w:tc>
        <w:tc>
          <w:tcPr>
            <w:tcW w:w="862" w:type="dxa"/>
            <w:shd w:val="clear" w:color="auto" w:fill="auto"/>
            <w:vAlign w:val="center"/>
          </w:tcPr>
          <w:p w14:paraId="00708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7923F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14:paraId="72E8DC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E4C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313D00CF">
            <w:pPr>
              <w:widowControl/>
              <w:jc w:val="left"/>
              <w:rPr>
                <w:rFonts w:hint="eastAsia" w:ascii="宋体" w:hAnsi="宋体" w:cs="宋体"/>
                <w:color w:val="000000"/>
                <w:kern w:val="0"/>
                <w:sz w:val="20"/>
                <w:szCs w:val="20"/>
              </w:rPr>
            </w:pPr>
          </w:p>
        </w:tc>
        <w:tc>
          <w:tcPr>
            <w:tcW w:w="417" w:type="dxa"/>
            <w:vMerge w:val="continue"/>
            <w:vAlign w:val="center"/>
          </w:tcPr>
          <w:p w14:paraId="0C54E137">
            <w:pPr>
              <w:widowControl/>
              <w:jc w:val="left"/>
              <w:rPr>
                <w:rFonts w:hint="eastAsia" w:ascii="宋体" w:hAnsi="宋体" w:cs="宋体"/>
                <w:color w:val="000000"/>
                <w:kern w:val="0"/>
                <w:sz w:val="20"/>
                <w:szCs w:val="20"/>
              </w:rPr>
            </w:pPr>
          </w:p>
        </w:tc>
        <w:tc>
          <w:tcPr>
            <w:tcW w:w="679" w:type="dxa"/>
            <w:shd w:val="clear" w:color="auto" w:fill="auto"/>
            <w:vAlign w:val="center"/>
          </w:tcPr>
          <w:p w14:paraId="2F50B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62" w:type="dxa"/>
            <w:gridSpan w:val="2"/>
            <w:shd w:val="clear" w:color="auto" w:fill="auto"/>
            <w:noWrap/>
            <w:vAlign w:val="center"/>
          </w:tcPr>
          <w:p w14:paraId="45920C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1011" w:type="dxa"/>
            <w:shd w:val="clear" w:color="auto" w:fill="auto"/>
            <w:vAlign w:val="center"/>
          </w:tcPr>
          <w:p w14:paraId="0EF87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1441" w:type="dxa"/>
            <w:gridSpan w:val="2"/>
            <w:shd w:val="clear" w:color="auto" w:fill="auto"/>
            <w:vAlign w:val="center"/>
          </w:tcPr>
          <w:p w14:paraId="6DD3D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862" w:type="dxa"/>
            <w:shd w:val="clear" w:color="auto" w:fill="auto"/>
            <w:vAlign w:val="center"/>
          </w:tcPr>
          <w:p w14:paraId="721B5D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1EE0B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14:paraId="2D840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52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30641071">
            <w:pPr>
              <w:widowControl/>
              <w:jc w:val="left"/>
              <w:rPr>
                <w:rFonts w:hint="eastAsia" w:ascii="宋体" w:hAnsi="宋体" w:cs="宋体"/>
                <w:color w:val="000000"/>
                <w:kern w:val="0"/>
                <w:sz w:val="20"/>
                <w:szCs w:val="20"/>
              </w:rPr>
            </w:pPr>
          </w:p>
        </w:tc>
        <w:tc>
          <w:tcPr>
            <w:tcW w:w="417" w:type="dxa"/>
            <w:vMerge w:val="continue"/>
            <w:vAlign w:val="center"/>
          </w:tcPr>
          <w:p w14:paraId="09D780B1">
            <w:pPr>
              <w:widowControl/>
              <w:jc w:val="left"/>
              <w:rPr>
                <w:rFonts w:hint="eastAsia" w:ascii="宋体" w:hAnsi="宋体" w:cs="宋体"/>
                <w:color w:val="000000"/>
                <w:kern w:val="0"/>
                <w:sz w:val="20"/>
                <w:szCs w:val="20"/>
              </w:rPr>
            </w:pPr>
          </w:p>
        </w:tc>
        <w:tc>
          <w:tcPr>
            <w:tcW w:w="679" w:type="dxa"/>
            <w:shd w:val="clear" w:color="auto" w:fill="auto"/>
            <w:vAlign w:val="center"/>
          </w:tcPr>
          <w:p w14:paraId="2B70B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62" w:type="dxa"/>
            <w:gridSpan w:val="2"/>
            <w:shd w:val="clear" w:color="auto" w:fill="auto"/>
            <w:noWrap/>
            <w:vAlign w:val="center"/>
          </w:tcPr>
          <w:p w14:paraId="1F4051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011" w:type="dxa"/>
            <w:shd w:val="clear" w:color="auto" w:fill="auto"/>
            <w:vAlign w:val="center"/>
          </w:tcPr>
          <w:p w14:paraId="01782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1" w:type="dxa"/>
            <w:gridSpan w:val="2"/>
            <w:shd w:val="clear" w:color="auto" w:fill="auto"/>
            <w:vAlign w:val="center"/>
          </w:tcPr>
          <w:p w14:paraId="796C2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shd w:val="clear" w:color="auto" w:fill="auto"/>
            <w:vAlign w:val="center"/>
          </w:tcPr>
          <w:p w14:paraId="442D8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2" w:type="dxa"/>
            <w:gridSpan w:val="2"/>
            <w:shd w:val="clear" w:color="auto" w:fill="auto"/>
            <w:vAlign w:val="center"/>
          </w:tcPr>
          <w:p w14:paraId="215FD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0" w:type="dxa"/>
            <w:gridSpan w:val="2"/>
            <w:shd w:val="clear" w:color="auto" w:fill="auto"/>
            <w:vAlign w:val="center"/>
          </w:tcPr>
          <w:p w14:paraId="73C47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D94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40D8EDF3">
            <w:pPr>
              <w:widowControl/>
              <w:jc w:val="left"/>
              <w:rPr>
                <w:rFonts w:hint="eastAsia" w:ascii="宋体" w:hAnsi="宋体" w:cs="宋体"/>
                <w:color w:val="000000"/>
                <w:kern w:val="0"/>
                <w:sz w:val="20"/>
                <w:szCs w:val="20"/>
              </w:rPr>
            </w:pPr>
          </w:p>
        </w:tc>
        <w:tc>
          <w:tcPr>
            <w:tcW w:w="417" w:type="dxa"/>
            <w:vMerge w:val="continue"/>
            <w:vAlign w:val="center"/>
          </w:tcPr>
          <w:p w14:paraId="5D2D656F">
            <w:pPr>
              <w:widowControl/>
              <w:jc w:val="left"/>
              <w:rPr>
                <w:rFonts w:hint="eastAsia" w:ascii="宋体" w:hAnsi="宋体" w:cs="宋体"/>
                <w:color w:val="000000"/>
                <w:kern w:val="0"/>
                <w:sz w:val="20"/>
                <w:szCs w:val="20"/>
              </w:rPr>
            </w:pPr>
          </w:p>
        </w:tc>
        <w:tc>
          <w:tcPr>
            <w:tcW w:w="679" w:type="dxa"/>
            <w:shd w:val="clear" w:color="auto" w:fill="auto"/>
            <w:vAlign w:val="center"/>
          </w:tcPr>
          <w:p w14:paraId="31992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62" w:type="dxa"/>
            <w:gridSpan w:val="2"/>
            <w:shd w:val="clear" w:color="auto" w:fill="auto"/>
            <w:noWrap/>
            <w:vAlign w:val="center"/>
          </w:tcPr>
          <w:p w14:paraId="5C1BB9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1011" w:type="dxa"/>
            <w:shd w:val="clear" w:color="auto" w:fill="auto"/>
            <w:vAlign w:val="center"/>
          </w:tcPr>
          <w:p w14:paraId="2EA04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1" w:type="dxa"/>
            <w:gridSpan w:val="2"/>
            <w:shd w:val="clear" w:color="auto" w:fill="auto"/>
            <w:vAlign w:val="center"/>
          </w:tcPr>
          <w:p w14:paraId="5551C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shd w:val="clear" w:color="auto" w:fill="auto"/>
            <w:vAlign w:val="center"/>
          </w:tcPr>
          <w:p w14:paraId="3D783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2" w:type="dxa"/>
            <w:gridSpan w:val="2"/>
            <w:shd w:val="clear" w:color="auto" w:fill="auto"/>
            <w:vAlign w:val="center"/>
          </w:tcPr>
          <w:p w14:paraId="477ED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560" w:type="dxa"/>
            <w:gridSpan w:val="2"/>
            <w:shd w:val="clear" w:color="auto" w:fill="auto"/>
            <w:vAlign w:val="center"/>
          </w:tcPr>
          <w:p w14:paraId="67310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6D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2DA64519">
            <w:pPr>
              <w:widowControl/>
              <w:jc w:val="left"/>
              <w:rPr>
                <w:rFonts w:hint="eastAsia" w:ascii="宋体" w:hAnsi="宋体" w:cs="宋体"/>
                <w:color w:val="000000"/>
                <w:kern w:val="0"/>
                <w:sz w:val="20"/>
                <w:szCs w:val="20"/>
              </w:rPr>
            </w:pPr>
          </w:p>
        </w:tc>
        <w:tc>
          <w:tcPr>
            <w:tcW w:w="417" w:type="dxa"/>
            <w:vMerge w:val="continue"/>
            <w:vAlign w:val="center"/>
          </w:tcPr>
          <w:p w14:paraId="5EB58DD2">
            <w:pPr>
              <w:widowControl/>
              <w:jc w:val="left"/>
              <w:rPr>
                <w:rFonts w:hint="eastAsia" w:ascii="宋体" w:hAnsi="宋体" w:cs="宋体"/>
                <w:color w:val="000000"/>
                <w:kern w:val="0"/>
                <w:sz w:val="20"/>
                <w:szCs w:val="20"/>
              </w:rPr>
            </w:pPr>
          </w:p>
        </w:tc>
        <w:tc>
          <w:tcPr>
            <w:tcW w:w="679" w:type="dxa"/>
            <w:shd w:val="clear" w:color="auto" w:fill="auto"/>
            <w:vAlign w:val="center"/>
          </w:tcPr>
          <w:p w14:paraId="760EA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62" w:type="dxa"/>
            <w:gridSpan w:val="2"/>
            <w:shd w:val="clear" w:color="auto" w:fill="auto"/>
            <w:noWrap/>
            <w:vAlign w:val="center"/>
          </w:tcPr>
          <w:p w14:paraId="2AD916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011" w:type="dxa"/>
            <w:shd w:val="clear" w:color="auto" w:fill="auto"/>
            <w:vAlign w:val="center"/>
          </w:tcPr>
          <w:p w14:paraId="65347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1" w:type="dxa"/>
            <w:gridSpan w:val="2"/>
            <w:shd w:val="clear" w:color="auto" w:fill="auto"/>
            <w:vAlign w:val="center"/>
          </w:tcPr>
          <w:p w14:paraId="27EC4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shd w:val="clear" w:color="auto" w:fill="auto"/>
            <w:vAlign w:val="center"/>
          </w:tcPr>
          <w:p w14:paraId="2D7C6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186F8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14:paraId="09925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85B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030B66F2">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14:paraId="6778F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79" w:type="dxa"/>
            <w:shd w:val="clear" w:color="auto" w:fill="auto"/>
            <w:vAlign w:val="center"/>
          </w:tcPr>
          <w:p w14:paraId="26FC14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62" w:type="dxa"/>
            <w:gridSpan w:val="2"/>
            <w:shd w:val="clear" w:color="auto" w:fill="auto"/>
            <w:noWrap/>
            <w:vAlign w:val="center"/>
          </w:tcPr>
          <w:p w14:paraId="2F9B47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优秀十户长补助标准</w:t>
            </w:r>
          </w:p>
        </w:tc>
        <w:tc>
          <w:tcPr>
            <w:tcW w:w="1011" w:type="dxa"/>
            <w:shd w:val="clear" w:color="auto" w:fill="auto"/>
            <w:vAlign w:val="center"/>
          </w:tcPr>
          <w:p w14:paraId="7307D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w:t>
            </w:r>
          </w:p>
        </w:tc>
        <w:tc>
          <w:tcPr>
            <w:tcW w:w="1441" w:type="dxa"/>
            <w:gridSpan w:val="2"/>
            <w:shd w:val="clear" w:color="auto" w:fill="auto"/>
            <w:vAlign w:val="center"/>
          </w:tcPr>
          <w:p w14:paraId="0FD4CC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862" w:type="dxa"/>
            <w:shd w:val="clear" w:color="auto" w:fill="auto"/>
            <w:vAlign w:val="center"/>
          </w:tcPr>
          <w:p w14:paraId="71BAF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2CA89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14:paraId="5B750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42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2BBC2F8E">
            <w:pPr>
              <w:widowControl/>
              <w:jc w:val="left"/>
              <w:rPr>
                <w:rFonts w:hint="eastAsia" w:ascii="宋体" w:hAnsi="宋体" w:cs="宋体"/>
                <w:color w:val="000000"/>
                <w:kern w:val="0"/>
                <w:sz w:val="20"/>
                <w:szCs w:val="20"/>
              </w:rPr>
            </w:pPr>
          </w:p>
        </w:tc>
        <w:tc>
          <w:tcPr>
            <w:tcW w:w="417" w:type="dxa"/>
            <w:vMerge w:val="continue"/>
            <w:vAlign w:val="center"/>
          </w:tcPr>
          <w:p w14:paraId="6D793818">
            <w:pPr>
              <w:widowControl/>
              <w:jc w:val="left"/>
              <w:rPr>
                <w:rFonts w:hint="eastAsia" w:ascii="宋体" w:hAnsi="宋体" w:cs="宋体"/>
                <w:color w:val="000000"/>
                <w:kern w:val="0"/>
                <w:sz w:val="20"/>
                <w:szCs w:val="20"/>
              </w:rPr>
            </w:pPr>
          </w:p>
        </w:tc>
        <w:tc>
          <w:tcPr>
            <w:tcW w:w="679" w:type="dxa"/>
            <w:shd w:val="clear" w:color="auto" w:fill="auto"/>
            <w:vAlign w:val="center"/>
          </w:tcPr>
          <w:p w14:paraId="5E69E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62" w:type="dxa"/>
            <w:gridSpan w:val="2"/>
            <w:shd w:val="clear" w:color="auto" w:fill="auto"/>
            <w:noWrap/>
            <w:vAlign w:val="center"/>
          </w:tcPr>
          <w:p w14:paraId="1F8074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1011" w:type="dxa"/>
            <w:shd w:val="clear" w:color="auto" w:fill="auto"/>
            <w:vAlign w:val="center"/>
          </w:tcPr>
          <w:p w14:paraId="1DF5A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41" w:type="dxa"/>
            <w:gridSpan w:val="2"/>
            <w:shd w:val="clear" w:color="auto" w:fill="auto"/>
            <w:vAlign w:val="center"/>
          </w:tcPr>
          <w:p w14:paraId="738F9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62" w:type="dxa"/>
            <w:shd w:val="clear" w:color="auto" w:fill="auto"/>
            <w:vAlign w:val="center"/>
          </w:tcPr>
          <w:p w14:paraId="6706A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057C5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14:paraId="0DF57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54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18FE761F">
            <w:pPr>
              <w:widowControl/>
              <w:jc w:val="left"/>
              <w:rPr>
                <w:rFonts w:hint="eastAsia" w:ascii="宋体" w:hAnsi="宋体" w:cs="宋体"/>
                <w:color w:val="000000"/>
                <w:kern w:val="0"/>
                <w:sz w:val="20"/>
                <w:szCs w:val="20"/>
              </w:rPr>
            </w:pPr>
          </w:p>
        </w:tc>
        <w:tc>
          <w:tcPr>
            <w:tcW w:w="417" w:type="dxa"/>
            <w:vMerge w:val="continue"/>
            <w:vAlign w:val="center"/>
          </w:tcPr>
          <w:p w14:paraId="750631A4">
            <w:pPr>
              <w:widowControl/>
              <w:jc w:val="left"/>
              <w:rPr>
                <w:rFonts w:hint="eastAsia" w:ascii="宋体" w:hAnsi="宋体" w:cs="宋体"/>
                <w:color w:val="000000"/>
                <w:kern w:val="0"/>
                <w:sz w:val="20"/>
                <w:szCs w:val="20"/>
              </w:rPr>
            </w:pPr>
          </w:p>
        </w:tc>
        <w:tc>
          <w:tcPr>
            <w:tcW w:w="679" w:type="dxa"/>
            <w:shd w:val="clear" w:color="auto" w:fill="auto"/>
            <w:vAlign w:val="center"/>
          </w:tcPr>
          <w:p w14:paraId="09AB4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62" w:type="dxa"/>
            <w:gridSpan w:val="2"/>
            <w:shd w:val="clear" w:color="auto" w:fill="auto"/>
            <w:noWrap/>
            <w:vAlign w:val="center"/>
          </w:tcPr>
          <w:p w14:paraId="0B6DEF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14:paraId="13976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1" w:type="dxa"/>
            <w:gridSpan w:val="2"/>
            <w:shd w:val="clear" w:color="auto" w:fill="auto"/>
            <w:vAlign w:val="center"/>
          </w:tcPr>
          <w:p w14:paraId="3260A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14:paraId="41344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14:paraId="0DD79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gridSpan w:val="2"/>
            <w:shd w:val="clear" w:color="auto" w:fill="auto"/>
            <w:vAlign w:val="center"/>
          </w:tcPr>
          <w:p w14:paraId="22799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33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0F43507C">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14:paraId="24734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79" w:type="dxa"/>
            <w:shd w:val="clear" w:color="auto" w:fill="auto"/>
            <w:vAlign w:val="center"/>
          </w:tcPr>
          <w:p w14:paraId="764BF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62" w:type="dxa"/>
            <w:gridSpan w:val="2"/>
            <w:shd w:val="clear" w:color="auto" w:fill="auto"/>
            <w:noWrap/>
            <w:vAlign w:val="center"/>
          </w:tcPr>
          <w:p w14:paraId="5AB7CD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14:paraId="58568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1" w:type="dxa"/>
            <w:gridSpan w:val="2"/>
            <w:shd w:val="clear" w:color="auto" w:fill="auto"/>
            <w:vAlign w:val="center"/>
          </w:tcPr>
          <w:p w14:paraId="0A59C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14:paraId="3097E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14:paraId="4EF5C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gridSpan w:val="2"/>
            <w:shd w:val="clear" w:color="auto" w:fill="auto"/>
            <w:vAlign w:val="center"/>
          </w:tcPr>
          <w:p w14:paraId="458C8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246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10F71233">
            <w:pPr>
              <w:widowControl/>
              <w:jc w:val="left"/>
              <w:rPr>
                <w:rFonts w:hint="eastAsia" w:ascii="宋体" w:hAnsi="宋体" w:cs="宋体"/>
                <w:color w:val="000000"/>
                <w:kern w:val="0"/>
                <w:sz w:val="20"/>
                <w:szCs w:val="20"/>
              </w:rPr>
            </w:pPr>
          </w:p>
        </w:tc>
        <w:tc>
          <w:tcPr>
            <w:tcW w:w="417" w:type="dxa"/>
            <w:vMerge w:val="continue"/>
            <w:vAlign w:val="center"/>
          </w:tcPr>
          <w:p w14:paraId="7181D7BC">
            <w:pPr>
              <w:widowControl/>
              <w:jc w:val="left"/>
              <w:rPr>
                <w:rFonts w:hint="eastAsia" w:ascii="宋体" w:hAnsi="宋体" w:cs="宋体"/>
                <w:color w:val="000000"/>
                <w:kern w:val="0"/>
                <w:sz w:val="20"/>
                <w:szCs w:val="20"/>
              </w:rPr>
            </w:pPr>
          </w:p>
        </w:tc>
        <w:tc>
          <w:tcPr>
            <w:tcW w:w="679" w:type="dxa"/>
            <w:shd w:val="clear" w:color="auto" w:fill="auto"/>
            <w:vAlign w:val="center"/>
          </w:tcPr>
          <w:p w14:paraId="1D3E4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62" w:type="dxa"/>
            <w:gridSpan w:val="2"/>
            <w:shd w:val="clear" w:color="auto" w:fill="auto"/>
            <w:noWrap/>
            <w:vAlign w:val="center"/>
          </w:tcPr>
          <w:p w14:paraId="78BA11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1011" w:type="dxa"/>
            <w:shd w:val="clear" w:color="auto" w:fill="auto"/>
            <w:vAlign w:val="center"/>
          </w:tcPr>
          <w:p w14:paraId="15466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441" w:type="dxa"/>
            <w:gridSpan w:val="2"/>
            <w:shd w:val="clear" w:color="auto" w:fill="auto"/>
            <w:vAlign w:val="center"/>
          </w:tcPr>
          <w:p w14:paraId="481F6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2" w:type="dxa"/>
            <w:shd w:val="clear" w:color="auto" w:fill="auto"/>
            <w:vAlign w:val="center"/>
          </w:tcPr>
          <w:p w14:paraId="76D36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72" w:type="dxa"/>
            <w:gridSpan w:val="2"/>
            <w:shd w:val="clear" w:color="auto" w:fill="auto"/>
            <w:vAlign w:val="center"/>
          </w:tcPr>
          <w:p w14:paraId="282DE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60" w:type="dxa"/>
            <w:gridSpan w:val="2"/>
            <w:shd w:val="clear" w:color="auto" w:fill="auto"/>
            <w:vAlign w:val="center"/>
          </w:tcPr>
          <w:p w14:paraId="04D8B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74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313AF0D9">
            <w:pPr>
              <w:widowControl/>
              <w:jc w:val="left"/>
              <w:rPr>
                <w:rFonts w:hint="eastAsia" w:ascii="宋体" w:hAnsi="宋体" w:cs="宋体"/>
                <w:color w:val="000000"/>
                <w:kern w:val="0"/>
                <w:sz w:val="20"/>
                <w:szCs w:val="20"/>
              </w:rPr>
            </w:pPr>
          </w:p>
        </w:tc>
        <w:tc>
          <w:tcPr>
            <w:tcW w:w="417" w:type="dxa"/>
            <w:vMerge w:val="continue"/>
            <w:vAlign w:val="center"/>
          </w:tcPr>
          <w:p w14:paraId="3D368468">
            <w:pPr>
              <w:widowControl/>
              <w:jc w:val="left"/>
              <w:rPr>
                <w:rFonts w:hint="eastAsia" w:ascii="宋体" w:hAnsi="宋体" w:cs="宋体"/>
                <w:color w:val="000000"/>
                <w:kern w:val="0"/>
                <w:sz w:val="20"/>
                <w:szCs w:val="20"/>
              </w:rPr>
            </w:pPr>
          </w:p>
        </w:tc>
        <w:tc>
          <w:tcPr>
            <w:tcW w:w="679" w:type="dxa"/>
            <w:shd w:val="clear" w:color="auto" w:fill="auto"/>
            <w:vAlign w:val="center"/>
          </w:tcPr>
          <w:p w14:paraId="6F825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62" w:type="dxa"/>
            <w:gridSpan w:val="2"/>
            <w:shd w:val="clear" w:color="auto" w:fill="auto"/>
            <w:noWrap/>
            <w:vAlign w:val="center"/>
          </w:tcPr>
          <w:p w14:paraId="77A4E2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11" w:type="dxa"/>
            <w:shd w:val="clear" w:color="auto" w:fill="auto"/>
            <w:vAlign w:val="center"/>
          </w:tcPr>
          <w:p w14:paraId="0BA179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1" w:type="dxa"/>
            <w:gridSpan w:val="2"/>
            <w:shd w:val="clear" w:color="auto" w:fill="auto"/>
            <w:vAlign w:val="center"/>
          </w:tcPr>
          <w:p w14:paraId="4CB2B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14:paraId="7FD56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2" w:type="dxa"/>
            <w:gridSpan w:val="2"/>
            <w:shd w:val="clear" w:color="auto" w:fill="auto"/>
            <w:vAlign w:val="center"/>
          </w:tcPr>
          <w:p w14:paraId="399A4B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60" w:type="dxa"/>
            <w:gridSpan w:val="2"/>
            <w:shd w:val="clear" w:color="auto" w:fill="auto"/>
            <w:vAlign w:val="center"/>
          </w:tcPr>
          <w:p w14:paraId="6F59BB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17B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8" w:type="dxa"/>
            <w:vMerge w:val="continue"/>
            <w:vAlign w:val="center"/>
          </w:tcPr>
          <w:p w14:paraId="6AE85E53">
            <w:pPr>
              <w:widowControl/>
              <w:jc w:val="left"/>
              <w:rPr>
                <w:rFonts w:hint="eastAsia" w:ascii="宋体" w:hAnsi="宋体" w:cs="宋体"/>
                <w:color w:val="000000"/>
                <w:kern w:val="0"/>
                <w:sz w:val="20"/>
                <w:szCs w:val="20"/>
              </w:rPr>
            </w:pPr>
          </w:p>
        </w:tc>
        <w:tc>
          <w:tcPr>
            <w:tcW w:w="417" w:type="dxa"/>
            <w:shd w:val="clear" w:color="auto" w:fill="auto"/>
            <w:vAlign w:val="center"/>
          </w:tcPr>
          <w:p w14:paraId="6F7781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79" w:type="dxa"/>
            <w:shd w:val="clear" w:color="auto" w:fill="auto"/>
            <w:vAlign w:val="center"/>
          </w:tcPr>
          <w:p w14:paraId="56BF3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62" w:type="dxa"/>
            <w:gridSpan w:val="2"/>
            <w:shd w:val="clear" w:color="auto" w:fill="auto"/>
            <w:noWrap/>
            <w:vAlign w:val="center"/>
          </w:tcPr>
          <w:p w14:paraId="008E9C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1011" w:type="dxa"/>
            <w:shd w:val="clear" w:color="auto" w:fill="auto"/>
            <w:vAlign w:val="center"/>
          </w:tcPr>
          <w:p w14:paraId="7A296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441" w:type="dxa"/>
            <w:gridSpan w:val="2"/>
            <w:shd w:val="clear" w:color="auto" w:fill="auto"/>
            <w:vAlign w:val="center"/>
          </w:tcPr>
          <w:p w14:paraId="22AE0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62" w:type="dxa"/>
            <w:shd w:val="clear" w:color="auto" w:fill="auto"/>
            <w:vAlign w:val="center"/>
          </w:tcPr>
          <w:p w14:paraId="09D7A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2" w:type="dxa"/>
            <w:gridSpan w:val="2"/>
            <w:shd w:val="clear" w:color="auto" w:fill="auto"/>
            <w:vAlign w:val="center"/>
          </w:tcPr>
          <w:p w14:paraId="31FBA6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60" w:type="dxa"/>
            <w:gridSpan w:val="2"/>
            <w:shd w:val="clear" w:color="auto" w:fill="auto"/>
            <w:vAlign w:val="center"/>
          </w:tcPr>
          <w:p w14:paraId="1E2010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C12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928" w:type="dxa"/>
            <w:gridSpan w:val="8"/>
            <w:shd w:val="clear" w:color="auto" w:fill="auto"/>
            <w:vAlign w:val="center"/>
          </w:tcPr>
          <w:p w14:paraId="5BB89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62" w:type="dxa"/>
            <w:shd w:val="clear" w:color="auto" w:fill="auto"/>
            <w:vAlign w:val="center"/>
          </w:tcPr>
          <w:p w14:paraId="53AD6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72" w:type="dxa"/>
            <w:gridSpan w:val="2"/>
            <w:shd w:val="clear" w:color="auto" w:fill="auto"/>
            <w:vAlign w:val="center"/>
          </w:tcPr>
          <w:p w14:paraId="3F577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560" w:type="dxa"/>
            <w:gridSpan w:val="2"/>
            <w:shd w:val="clear" w:color="auto" w:fill="auto"/>
            <w:vAlign w:val="center"/>
          </w:tcPr>
          <w:p w14:paraId="1A95C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07E767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
        <w:gridCol w:w="400"/>
        <w:gridCol w:w="1092"/>
        <w:gridCol w:w="339"/>
        <w:gridCol w:w="1560"/>
        <w:gridCol w:w="283"/>
        <w:gridCol w:w="850"/>
        <w:gridCol w:w="854"/>
        <w:gridCol w:w="447"/>
        <w:gridCol w:w="118"/>
        <w:gridCol w:w="617"/>
        <w:gridCol w:w="440"/>
        <w:gridCol w:w="445"/>
        <w:gridCol w:w="677"/>
      </w:tblGrid>
      <w:tr w14:paraId="08314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000" w:type="pct"/>
            <w:gridSpan w:val="14"/>
            <w:shd w:val="clear" w:color="auto" w:fill="auto"/>
            <w:vAlign w:val="center"/>
          </w:tcPr>
          <w:p w14:paraId="7E93D3C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C888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00" w:type="pct"/>
            <w:gridSpan w:val="14"/>
            <w:shd w:val="clear" w:color="auto" w:fill="auto"/>
            <w:vAlign w:val="center"/>
          </w:tcPr>
          <w:p w14:paraId="64E91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6FAA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69" w:type="pct"/>
            <w:gridSpan w:val="2"/>
            <w:shd w:val="clear" w:color="auto" w:fill="auto"/>
            <w:vAlign w:val="center"/>
          </w:tcPr>
          <w:p w14:paraId="7D73B8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31" w:type="pct"/>
            <w:gridSpan w:val="12"/>
            <w:shd w:val="clear" w:color="auto" w:fill="auto"/>
            <w:vAlign w:val="center"/>
          </w:tcPr>
          <w:p w14:paraId="5B7A1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2023年村级运转经费和服务群众工作经费</w:t>
            </w:r>
          </w:p>
        </w:tc>
      </w:tr>
      <w:tr w14:paraId="07518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69" w:type="pct"/>
            <w:gridSpan w:val="2"/>
            <w:shd w:val="clear" w:color="auto" w:fill="auto"/>
            <w:vAlign w:val="center"/>
          </w:tcPr>
          <w:p w14:paraId="0A2D7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20" w:type="pct"/>
            <w:gridSpan w:val="5"/>
            <w:shd w:val="clear" w:color="auto" w:fill="auto"/>
            <w:vAlign w:val="center"/>
          </w:tcPr>
          <w:p w14:paraId="0DD88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763" w:type="pct"/>
            <w:gridSpan w:val="2"/>
            <w:shd w:val="clear" w:color="auto" w:fill="auto"/>
            <w:vAlign w:val="center"/>
          </w:tcPr>
          <w:p w14:paraId="47DA0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48" w:type="pct"/>
            <w:gridSpan w:val="5"/>
            <w:shd w:val="clear" w:color="auto" w:fill="auto"/>
            <w:vAlign w:val="center"/>
          </w:tcPr>
          <w:p w14:paraId="115F1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4B8E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69" w:type="pct"/>
            <w:gridSpan w:val="2"/>
            <w:vMerge w:val="restart"/>
            <w:shd w:val="clear" w:color="auto" w:fill="auto"/>
            <w:vAlign w:val="center"/>
          </w:tcPr>
          <w:p w14:paraId="5CEDC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1" w:type="pct"/>
            <w:shd w:val="clear" w:color="auto" w:fill="auto"/>
            <w:vAlign w:val="center"/>
          </w:tcPr>
          <w:p w14:paraId="294D8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14" w:type="pct"/>
            <w:gridSpan w:val="2"/>
            <w:shd w:val="clear" w:color="auto" w:fill="auto"/>
            <w:vAlign w:val="center"/>
          </w:tcPr>
          <w:p w14:paraId="1E2F5F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65" w:type="pct"/>
            <w:gridSpan w:val="2"/>
            <w:shd w:val="clear" w:color="auto" w:fill="auto"/>
            <w:vAlign w:val="center"/>
          </w:tcPr>
          <w:p w14:paraId="1A6ED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3" w:type="pct"/>
            <w:gridSpan w:val="2"/>
            <w:shd w:val="clear" w:color="auto" w:fill="auto"/>
            <w:vAlign w:val="center"/>
          </w:tcPr>
          <w:p w14:paraId="29E6E9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1" w:type="pct"/>
            <w:gridSpan w:val="2"/>
            <w:shd w:val="clear" w:color="auto" w:fill="auto"/>
            <w:vAlign w:val="center"/>
          </w:tcPr>
          <w:p w14:paraId="1AA46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9" w:type="pct"/>
            <w:gridSpan w:val="2"/>
            <w:shd w:val="clear" w:color="auto" w:fill="auto"/>
            <w:vAlign w:val="center"/>
          </w:tcPr>
          <w:p w14:paraId="2F48A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7" w:type="pct"/>
            <w:shd w:val="clear" w:color="auto" w:fill="auto"/>
            <w:vAlign w:val="center"/>
          </w:tcPr>
          <w:p w14:paraId="103E9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5DA0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69" w:type="pct"/>
            <w:gridSpan w:val="2"/>
            <w:vMerge w:val="continue"/>
            <w:vAlign w:val="center"/>
          </w:tcPr>
          <w:p w14:paraId="32E3A93B">
            <w:pPr>
              <w:widowControl/>
              <w:jc w:val="left"/>
              <w:rPr>
                <w:rFonts w:hint="eastAsia" w:ascii="宋体" w:hAnsi="宋体" w:cs="宋体"/>
                <w:color w:val="000000"/>
                <w:kern w:val="0"/>
                <w:sz w:val="20"/>
                <w:szCs w:val="20"/>
              </w:rPr>
            </w:pPr>
          </w:p>
        </w:tc>
        <w:tc>
          <w:tcPr>
            <w:tcW w:w="641" w:type="pct"/>
            <w:shd w:val="clear" w:color="auto" w:fill="auto"/>
            <w:vAlign w:val="center"/>
          </w:tcPr>
          <w:p w14:paraId="62E01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14" w:type="pct"/>
            <w:gridSpan w:val="2"/>
            <w:shd w:val="clear" w:color="auto" w:fill="auto"/>
            <w:vAlign w:val="center"/>
          </w:tcPr>
          <w:p w14:paraId="4A530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665" w:type="pct"/>
            <w:gridSpan w:val="2"/>
            <w:shd w:val="clear" w:color="auto" w:fill="auto"/>
            <w:vAlign w:val="center"/>
          </w:tcPr>
          <w:p w14:paraId="6E326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763" w:type="pct"/>
            <w:gridSpan w:val="2"/>
            <w:shd w:val="clear" w:color="auto" w:fill="auto"/>
            <w:vAlign w:val="center"/>
          </w:tcPr>
          <w:p w14:paraId="1E8E0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431" w:type="pct"/>
            <w:gridSpan w:val="2"/>
            <w:shd w:val="clear" w:color="auto" w:fill="auto"/>
            <w:vAlign w:val="center"/>
          </w:tcPr>
          <w:p w14:paraId="4966B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shd w:val="clear" w:color="auto" w:fill="auto"/>
            <w:vAlign w:val="center"/>
          </w:tcPr>
          <w:p w14:paraId="04BEC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7" w:type="pct"/>
            <w:shd w:val="clear" w:color="auto" w:fill="auto"/>
            <w:vAlign w:val="center"/>
          </w:tcPr>
          <w:p w14:paraId="26C67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EDF1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69" w:type="pct"/>
            <w:gridSpan w:val="2"/>
            <w:vMerge w:val="continue"/>
            <w:vAlign w:val="center"/>
          </w:tcPr>
          <w:p w14:paraId="37806714">
            <w:pPr>
              <w:widowControl/>
              <w:jc w:val="left"/>
              <w:rPr>
                <w:rFonts w:hint="eastAsia" w:ascii="宋体" w:hAnsi="宋体" w:cs="宋体"/>
                <w:color w:val="000000"/>
                <w:kern w:val="0"/>
                <w:sz w:val="20"/>
                <w:szCs w:val="20"/>
              </w:rPr>
            </w:pPr>
          </w:p>
        </w:tc>
        <w:tc>
          <w:tcPr>
            <w:tcW w:w="641" w:type="pct"/>
            <w:shd w:val="clear" w:color="auto" w:fill="auto"/>
            <w:vAlign w:val="center"/>
          </w:tcPr>
          <w:p w14:paraId="53FF3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14" w:type="pct"/>
            <w:gridSpan w:val="2"/>
            <w:shd w:val="clear" w:color="auto" w:fill="auto"/>
            <w:vAlign w:val="center"/>
          </w:tcPr>
          <w:p w14:paraId="0171C2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300.00</w:t>
            </w:r>
          </w:p>
        </w:tc>
        <w:tc>
          <w:tcPr>
            <w:tcW w:w="665" w:type="pct"/>
            <w:gridSpan w:val="2"/>
            <w:shd w:val="clear" w:color="auto" w:fill="auto"/>
            <w:vAlign w:val="center"/>
          </w:tcPr>
          <w:p w14:paraId="04329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763" w:type="pct"/>
            <w:gridSpan w:val="2"/>
            <w:shd w:val="clear" w:color="auto" w:fill="auto"/>
            <w:vAlign w:val="center"/>
          </w:tcPr>
          <w:p w14:paraId="242B3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431" w:type="pct"/>
            <w:gridSpan w:val="2"/>
            <w:shd w:val="clear" w:color="auto" w:fill="auto"/>
            <w:vAlign w:val="center"/>
          </w:tcPr>
          <w:p w14:paraId="29F54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9" w:type="pct"/>
            <w:gridSpan w:val="2"/>
            <w:shd w:val="clear" w:color="auto" w:fill="auto"/>
            <w:vAlign w:val="center"/>
          </w:tcPr>
          <w:p w14:paraId="423D2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7" w:type="pct"/>
            <w:shd w:val="clear" w:color="auto" w:fill="auto"/>
            <w:vAlign w:val="center"/>
          </w:tcPr>
          <w:p w14:paraId="3FFC58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F796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69" w:type="pct"/>
            <w:gridSpan w:val="2"/>
            <w:vMerge w:val="continue"/>
            <w:vAlign w:val="center"/>
          </w:tcPr>
          <w:p w14:paraId="1A5604C7">
            <w:pPr>
              <w:widowControl/>
              <w:jc w:val="left"/>
              <w:rPr>
                <w:rFonts w:hint="eastAsia" w:ascii="宋体" w:hAnsi="宋体" w:cs="宋体"/>
                <w:color w:val="000000"/>
                <w:kern w:val="0"/>
                <w:sz w:val="20"/>
                <w:szCs w:val="20"/>
              </w:rPr>
            </w:pPr>
          </w:p>
        </w:tc>
        <w:tc>
          <w:tcPr>
            <w:tcW w:w="641" w:type="pct"/>
            <w:shd w:val="clear" w:color="auto" w:fill="auto"/>
            <w:vAlign w:val="center"/>
          </w:tcPr>
          <w:p w14:paraId="7102132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114" w:type="pct"/>
            <w:gridSpan w:val="2"/>
            <w:shd w:val="clear" w:color="auto" w:fill="auto"/>
            <w:vAlign w:val="center"/>
          </w:tcPr>
          <w:p w14:paraId="77A6406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65" w:type="pct"/>
            <w:gridSpan w:val="2"/>
            <w:shd w:val="clear" w:color="auto" w:fill="auto"/>
            <w:vAlign w:val="center"/>
          </w:tcPr>
          <w:p w14:paraId="4001528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63" w:type="pct"/>
            <w:gridSpan w:val="2"/>
            <w:shd w:val="clear" w:color="auto" w:fill="auto"/>
            <w:vAlign w:val="center"/>
          </w:tcPr>
          <w:p w14:paraId="0DC9192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31" w:type="pct"/>
            <w:gridSpan w:val="2"/>
            <w:shd w:val="clear" w:color="auto" w:fill="auto"/>
            <w:vAlign w:val="center"/>
          </w:tcPr>
          <w:p w14:paraId="76D5F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19" w:type="pct"/>
            <w:gridSpan w:val="2"/>
            <w:shd w:val="clear" w:color="auto" w:fill="auto"/>
            <w:vAlign w:val="center"/>
          </w:tcPr>
          <w:p w14:paraId="09802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7" w:type="pct"/>
            <w:shd w:val="clear" w:color="auto" w:fill="auto"/>
            <w:vAlign w:val="center"/>
          </w:tcPr>
          <w:p w14:paraId="15B518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B19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35" w:type="pct"/>
            <w:vMerge w:val="restart"/>
            <w:shd w:val="clear" w:color="auto" w:fill="auto"/>
            <w:vAlign w:val="center"/>
          </w:tcPr>
          <w:p w14:paraId="5049C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54" w:type="pct"/>
            <w:gridSpan w:val="6"/>
            <w:shd w:val="clear" w:color="auto" w:fill="auto"/>
            <w:vAlign w:val="center"/>
          </w:tcPr>
          <w:p w14:paraId="3A19C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11" w:type="pct"/>
            <w:gridSpan w:val="7"/>
            <w:shd w:val="clear" w:color="auto" w:fill="auto"/>
            <w:vAlign w:val="center"/>
          </w:tcPr>
          <w:p w14:paraId="098D0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140E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35" w:type="pct"/>
            <w:vMerge w:val="continue"/>
            <w:vAlign w:val="center"/>
          </w:tcPr>
          <w:p w14:paraId="1642FB0E">
            <w:pPr>
              <w:widowControl/>
              <w:jc w:val="left"/>
              <w:rPr>
                <w:rFonts w:hint="eastAsia" w:ascii="宋体" w:hAnsi="宋体" w:cs="宋体"/>
                <w:color w:val="000000"/>
                <w:kern w:val="0"/>
                <w:sz w:val="20"/>
                <w:szCs w:val="20"/>
              </w:rPr>
            </w:pPr>
          </w:p>
        </w:tc>
        <w:tc>
          <w:tcPr>
            <w:tcW w:w="2654" w:type="pct"/>
            <w:gridSpan w:val="6"/>
            <w:shd w:val="clear" w:color="auto" w:fill="auto"/>
          </w:tcPr>
          <w:p w14:paraId="22A614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照壁山乡计划使用村级运转经费和服务群众经费资金保障照壁山乡辖区3个村正常办公运转、服务各村群众改善村集体工作、生活条件，巩固基层党组织政权，以保证基层单位更好的为人民群众服务，为村委会提供办公经费补助，改善单位办公条件，使干部更好的开展日常工作。</w:t>
            </w:r>
          </w:p>
        </w:tc>
        <w:tc>
          <w:tcPr>
            <w:tcW w:w="2111" w:type="pct"/>
            <w:gridSpan w:val="7"/>
            <w:shd w:val="clear" w:color="auto" w:fill="auto"/>
          </w:tcPr>
          <w:p w14:paraId="586261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保障了照壁山乡辖区10个村正常办公运转、服务各村群众改善村集体工作、生活条件，巩固了基层党组织政权，保证了基层单位更好的为人民群众服务，村委会提供办公经费补助，改善了单位办公条件，使干部更好的开展日常工作。</w:t>
            </w:r>
          </w:p>
        </w:tc>
      </w:tr>
      <w:tr w14:paraId="0242D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5" w:type="pct"/>
            <w:vMerge w:val="restart"/>
            <w:shd w:val="clear" w:color="auto" w:fill="auto"/>
            <w:vAlign w:val="center"/>
          </w:tcPr>
          <w:p w14:paraId="4327B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35" w:type="pct"/>
            <w:vMerge w:val="restart"/>
            <w:shd w:val="clear" w:color="auto" w:fill="auto"/>
            <w:vAlign w:val="center"/>
          </w:tcPr>
          <w:p w14:paraId="654695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840" w:type="pct"/>
            <w:gridSpan w:val="2"/>
            <w:vMerge w:val="restart"/>
            <w:shd w:val="clear" w:color="auto" w:fill="auto"/>
            <w:vAlign w:val="center"/>
          </w:tcPr>
          <w:p w14:paraId="5FF1D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81" w:type="pct"/>
            <w:gridSpan w:val="2"/>
            <w:vMerge w:val="restart"/>
            <w:shd w:val="clear" w:color="auto" w:fill="auto"/>
            <w:vAlign w:val="center"/>
          </w:tcPr>
          <w:p w14:paraId="5C8AC8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9" w:type="pct"/>
            <w:vMerge w:val="restart"/>
            <w:shd w:val="clear" w:color="auto" w:fill="auto"/>
            <w:vAlign w:val="center"/>
          </w:tcPr>
          <w:p w14:paraId="5336EB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01" w:type="pct"/>
            <w:vMerge w:val="restart"/>
            <w:shd w:val="clear" w:color="auto" w:fill="auto"/>
            <w:vAlign w:val="center"/>
          </w:tcPr>
          <w:p w14:paraId="7CEF2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31" w:type="pct"/>
            <w:gridSpan w:val="2"/>
            <w:vMerge w:val="restart"/>
            <w:shd w:val="clear" w:color="auto" w:fill="auto"/>
            <w:vAlign w:val="center"/>
          </w:tcPr>
          <w:p w14:paraId="7E990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20" w:type="pct"/>
            <w:gridSpan w:val="2"/>
            <w:vMerge w:val="restart"/>
            <w:shd w:val="clear" w:color="auto" w:fill="auto"/>
            <w:vAlign w:val="center"/>
          </w:tcPr>
          <w:p w14:paraId="4F94C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58" w:type="pct"/>
            <w:gridSpan w:val="2"/>
            <w:vMerge w:val="restart"/>
            <w:shd w:val="clear" w:color="auto" w:fill="auto"/>
            <w:vAlign w:val="center"/>
          </w:tcPr>
          <w:p w14:paraId="18E41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E9E7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35" w:type="pct"/>
            <w:vMerge w:val="continue"/>
            <w:vAlign w:val="center"/>
          </w:tcPr>
          <w:p w14:paraId="58F7F5C9">
            <w:pPr>
              <w:widowControl/>
              <w:jc w:val="left"/>
              <w:rPr>
                <w:rFonts w:hint="eastAsia" w:ascii="宋体" w:hAnsi="宋体" w:cs="宋体"/>
                <w:color w:val="000000"/>
                <w:kern w:val="0"/>
                <w:sz w:val="20"/>
                <w:szCs w:val="20"/>
              </w:rPr>
            </w:pPr>
          </w:p>
        </w:tc>
        <w:tc>
          <w:tcPr>
            <w:tcW w:w="235" w:type="pct"/>
            <w:vMerge w:val="continue"/>
            <w:vAlign w:val="center"/>
          </w:tcPr>
          <w:p w14:paraId="3B9CF7D7">
            <w:pPr>
              <w:widowControl/>
              <w:jc w:val="left"/>
              <w:rPr>
                <w:rFonts w:hint="eastAsia" w:ascii="宋体" w:hAnsi="宋体" w:cs="宋体"/>
                <w:color w:val="000000"/>
                <w:kern w:val="0"/>
                <w:sz w:val="20"/>
                <w:szCs w:val="20"/>
              </w:rPr>
            </w:pPr>
          </w:p>
        </w:tc>
        <w:tc>
          <w:tcPr>
            <w:tcW w:w="840" w:type="pct"/>
            <w:gridSpan w:val="2"/>
            <w:vMerge w:val="continue"/>
            <w:vAlign w:val="center"/>
          </w:tcPr>
          <w:p w14:paraId="0FDCB917">
            <w:pPr>
              <w:widowControl/>
              <w:jc w:val="left"/>
              <w:rPr>
                <w:rFonts w:hint="eastAsia" w:ascii="宋体" w:hAnsi="宋体" w:cs="宋体"/>
                <w:color w:val="000000"/>
                <w:kern w:val="0"/>
                <w:sz w:val="20"/>
                <w:szCs w:val="20"/>
              </w:rPr>
            </w:pPr>
          </w:p>
        </w:tc>
        <w:tc>
          <w:tcPr>
            <w:tcW w:w="1081" w:type="pct"/>
            <w:gridSpan w:val="2"/>
            <w:vMerge w:val="continue"/>
            <w:vAlign w:val="center"/>
          </w:tcPr>
          <w:p w14:paraId="21B573DC">
            <w:pPr>
              <w:widowControl/>
              <w:jc w:val="left"/>
              <w:rPr>
                <w:rFonts w:hint="eastAsia" w:ascii="宋体" w:hAnsi="宋体" w:cs="宋体"/>
                <w:color w:val="000000"/>
                <w:kern w:val="0"/>
                <w:sz w:val="20"/>
                <w:szCs w:val="20"/>
              </w:rPr>
            </w:pPr>
          </w:p>
        </w:tc>
        <w:tc>
          <w:tcPr>
            <w:tcW w:w="499" w:type="pct"/>
            <w:vMerge w:val="continue"/>
            <w:vAlign w:val="center"/>
          </w:tcPr>
          <w:p w14:paraId="492A83DB">
            <w:pPr>
              <w:widowControl/>
              <w:jc w:val="left"/>
              <w:rPr>
                <w:rFonts w:hint="eastAsia" w:ascii="宋体" w:hAnsi="宋体" w:cs="宋体"/>
                <w:color w:val="000000"/>
                <w:kern w:val="0"/>
                <w:sz w:val="20"/>
                <w:szCs w:val="20"/>
              </w:rPr>
            </w:pPr>
          </w:p>
        </w:tc>
        <w:tc>
          <w:tcPr>
            <w:tcW w:w="501" w:type="pct"/>
            <w:vMerge w:val="continue"/>
            <w:vAlign w:val="center"/>
          </w:tcPr>
          <w:p w14:paraId="7F114697">
            <w:pPr>
              <w:widowControl/>
              <w:jc w:val="left"/>
              <w:rPr>
                <w:rFonts w:hint="eastAsia" w:ascii="宋体" w:hAnsi="宋体" w:cs="宋体"/>
                <w:color w:val="000000"/>
                <w:kern w:val="0"/>
                <w:sz w:val="20"/>
                <w:szCs w:val="20"/>
              </w:rPr>
            </w:pPr>
          </w:p>
        </w:tc>
        <w:tc>
          <w:tcPr>
            <w:tcW w:w="331" w:type="pct"/>
            <w:gridSpan w:val="2"/>
            <w:vMerge w:val="continue"/>
            <w:vAlign w:val="center"/>
          </w:tcPr>
          <w:p w14:paraId="54CE0D7C">
            <w:pPr>
              <w:widowControl/>
              <w:jc w:val="left"/>
              <w:rPr>
                <w:rFonts w:hint="eastAsia" w:ascii="宋体" w:hAnsi="宋体" w:cs="宋体"/>
                <w:color w:val="000000"/>
                <w:kern w:val="0"/>
                <w:sz w:val="20"/>
                <w:szCs w:val="20"/>
              </w:rPr>
            </w:pPr>
          </w:p>
        </w:tc>
        <w:tc>
          <w:tcPr>
            <w:tcW w:w="620" w:type="pct"/>
            <w:gridSpan w:val="2"/>
            <w:vMerge w:val="continue"/>
            <w:vAlign w:val="center"/>
          </w:tcPr>
          <w:p w14:paraId="7FE826FC">
            <w:pPr>
              <w:widowControl/>
              <w:jc w:val="left"/>
              <w:rPr>
                <w:rFonts w:hint="eastAsia" w:ascii="宋体" w:hAnsi="宋体" w:cs="宋体"/>
                <w:color w:val="000000"/>
                <w:kern w:val="0"/>
                <w:sz w:val="20"/>
                <w:szCs w:val="20"/>
              </w:rPr>
            </w:pPr>
          </w:p>
        </w:tc>
        <w:tc>
          <w:tcPr>
            <w:tcW w:w="658" w:type="pct"/>
            <w:gridSpan w:val="2"/>
            <w:vMerge w:val="continue"/>
            <w:vAlign w:val="center"/>
          </w:tcPr>
          <w:p w14:paraId="082C82B1">
            <w:pPr>
              <w:widowControl/>
              <w:jc w:val="left"/>
              <w:rPr>
                <w:rFonts w:hint="eastAsia" w:ascii="宋体" w:hAnsi="宋体" w:cs="宋体"/>
                <w:color w:val="000000"/>
                <w:kern w:val="0"/>
                <w:sz w:val="20"/>
                <w:szCs w:val="20"/>
              </w:rPr>
            </w:pPr>
          </w:p>
        </w:tc>
      </w:tr>
      <w:tr w14:paraId="6F90B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restart"/>
            <w:shd w:val="clear" w:color="auto" w:fill="auto"/>
            <w:vAlign w:val="center"/>
          </w:tcPr>
          <w:p w14:paraId="116A5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5" w:type="pct"/>
            <w:vMerge w:val="restart"/>
            <w:shd w:val="clear" w:color="auto" w:fill="auto"/>
            <w:vAlign w:val="center"/>
          </w:tcPr>
          <w:p w14:paraId="37CBE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840" w:type="pct"/>
            <w:gridSpan w:val="2"/>
            <w:shd w:val="clear" w:color="auto" w:fill="auto"/>
            <w:vAlign w:val="center"/>
          </w:tcPr>
          <w:p w14:paraId="25AB1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1" w:type="pct"/>
            <w:gridSpan w:val="2"/>
            <w:shd w:val="clear" w:color="auto" w:fill="auto"/>
            <w:noWrap/>
            <w:vAlign w:val="center"/>
          </w:tcPr>
          <w:p w14:paraId="2F1F0A4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499" w:type="pct"/>
            <w:shd w:val="clear" w:color="auto" w:fill="auto"/>
            <w:vAlign w:val="center"/>
          </w:tcPr>
          <w:p w14:paraId="54DAE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501" w:type="pct"/>
            <w:shd w:val="clear" w:color="auto" w:fill="auto"/>
            <w:vAlign w:val="center"/>
          </w:tcPr>
          <w:p w14:paraId="6D6D1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331" w:type="pct"/>
            <w:gridSpan w:val="2"/>
            <w:shd w:val="clear" w:color="auto" w:fill="auto"/>
            <w:vAlign w:val="center"/>
          </w:tcPr>
          <w:p w14:paraId="0DFB5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0" w:type="pct"/>
            <w:gridSpan w:val="2"/>
            <w:shd w:val="clear" w:color="auto" w:fill="auto"/>
            <w:vAlign w:val="center"/>
          </w:tcPr>
          <w:p w14:paraId="7ED1B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8" w:type="pct"/>
            <w:gridSpan w:val="2"/>
            <w:shd w:val="clear" w:color="auto" w:fill="auto"/>
            <w:vAlign w:val="center"/>
          </w:tcPr>
          <w:p w14:paraId="4FAB0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D2D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1EC2618B">
            <w:pPr>
              <w:widowControl/>
              <w:jc w:val="left"/>
              <w:rPr>
                <w:rFonts w:hint="eastAsia" w:ascii="宋体" w:hAnsi="宋体" w:cs="宋体"/>
                <w:color w:val="000000"/>
                <w:kern w:val="0"/>
                <w:sz w:val="20"/>
                <w:szCs w:val="20"/>
              </w:rPr>
            </w:pPr>
          </w:p>
        </w:tc>
        <w:tc>
          <w:tcPr>
            <w:tcW w:w="235" w:type="pct"/>
            <w:vMerge w:val="continue"/>
            <w:vAlign w:val="center"/>
          </w:tcPr>
          <w:p w14:paraId="2224D229">
            <w:pPr>
              <w:widowControl/>
              <w:jc w:val="left"/>
              <w:rPr>
                <w:rFonts w:hint="eastAsia" w:ascii="宋体" w:hAnsi="宋体" w:cs="宋体"/>
                <w:color w:val="000000"/>
                <w:kern w:val="0"/>
                <w:sz w:val="20"/>
                <w:szCs w:val="20"/>
              </w:rPr>
            </w:pPr>
          </w:p>
        </w:tc>
        <w:tc>
          <w:tcPr>
            <w:tcW w:w="840" w:type="pct"/>
            <w:gridSpan w:val="2"/>
            <w:shd w:val="clear" w:color="auto" w:fill="auto"/>
            <w:vAlign w:val="center"/>
          </w:tcPr>
          <w:p w14:paraId="799F3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81" w:type="pct"/>
            <w:gridSpan w:val="2"/>
            <w:shd w:val="clear" w:color="auto" w:fill="auto"/>
            <w:noWrap/>
            <w:vAlign w:val="center"/>
          </w:tcPr>
          <w:p w14:paraId="6D4ED6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保障办公人员数量</w:t>
            </w:r>
          </w:p>
        </w:tc>
        <w:tc>
          <w:tcPr>
            <w:tcW w:w="499" w:type="pct"/>
            <w:shd w:val="clear" w:color="auto" w:fill="auto"/>
            <w:vAlign w:val="center"/>
          </w:tcPr>
          <w:p w14:paraId="0479C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&gt;=50人</w:t>
            </w:r>
          </w:p>
        </w:tc>
        <w:tc>
          <w:tcPr>
            <w:tcW w:w="501" w:type="pct"/>
            <w:shd w:val="clear" w:color="auto" w:fill="auto"/>
            <w:vAlign w:val="center"/>
          </w:tcPr>
          <w:p w14:paraId="4DD03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331" w:type="pct"/>
            <w:gridSpan w:val="2"/>
            <w:shd w:val="clear" w:color="auto" w:fill="auto"/>
            <w:vAlign w:val="center"/>
          </w:tcPr>
          <w:p w14:paraId="48E27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0" w:type="pct"/>
            <w:gridSpan w:val="2"/>
            <w:shd w:val="clear" w:color="auto" w:fill="auto"/>
            <w:vAlign w:val="center"/>
          </w:tcPr>
          <w:p w14:paraId="32A86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8" w:type="pct"/>
            <w:gridSpan w:val="2"/>
            <w:shd w:val="clear" w:color="auto" w:fill="auto"/>
            <w:vAlign w:val="center"/>
          </w:tcPr>
          <w:p w14:paraId="01F13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DF5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3C10F0FE">
            <w:pPr>
              <w:widowControl/>
              <w:jc w:val="left"/>
              <w:rPr>
                <w:rFonts w:hint="eastAsia" w:ascii="宋体" w:hAnsi="宋体" w:cs="宋体"/>
                <w:color w:val="000000"/>
                <w:kern w:val="0"/>
                <w:sz w:val="20"/>
                <w:szCs w:val="20"/>
              </w:rPr>
            </w:pPr>
          </w:p>
        </w:tc>
        <w:tc>
          <w:tcPr>
            <w:tcW w:w="235" w:type="pct"/>
            <w:vMerge w:val="continue"/>
            <w:vAlign w:val="center"/>
          </w:tcPr>
          <w:p w14:paraId="70FA2520">
            <w:pPr>
              <w:widowControl/>
              <w:jc w:val="left"/>
              <w:rPr>
                <w:rFonts w:hint="eastAsia" w:ascii="宋体" w:hAnsi="宋体" w:cs="宋体"/>
                <w:color w:val="000000"/>
                <w:kern w:val="0"/>
                <w:sz w:val="20"/>
                <w:szCs w:val="20"/>
              </w:rPr>
            </w:pPr>
          </w:p>
        </w:tc>
        <w:tc>
          <w:tcPr>
            <w:tcW w:w="840" w:type="pct"/>
            <w:gridSpan w:val="2"/>
            <w:shd w:val="clear" w:color="auto" w:fill="auto"/>
            <w:vAlign w:val="center"/>
          </w:tcPr>
          <w:p w14:paraId="476F2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1" w:type="pct"/>
            <w:gridSpan w:val="2"/>
            <w:shd w:val="clear" w:color="auto" w:fill="auto"/>
            <w:noWrap/>
            <w:vAlign w:val="center"/>
          </w:tcPr>
          <w:p w14:paraId="0E8C44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村民纠纷处理率</w:t>
            </w:r>
          </w:p>
        </w:tc>
        <w:tc>
          <w:tcPr>
            <w:tcW w:w="499" w:type="pct"/>
            <w:shd w:val="clear" w:color="auto" w:fill="auto"/>
            <w:vAlign w:val="center"/>
          </w:tcPr>
          <w:p w14:paraId="36325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shd w:val="clear" w:color="auto" w:fill="auto"/>
            <w:vAlign w:val="center"/>
          </w:tcPr>
          <w:p w14:paraId="43C76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1" w:type="pct"/>
            <w:gridSpan w:val="2"/>
            <w:shd w:val="clear" w:color="auto" w:fill="auto"/>
            <w:vAlign w:val="center"/>
          </w:tcPr>
          <w:p w14:paraId="52CE2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0" w:type="pct"/>
            <w:gridSpan w:val="2"/>
            <w:shd w:val="clear" w:color="auto" w:fill="auto"/>
            <w:vAlign w:val="center"/>
          </w:tcPr>
          <w:p w14:paraId="4A135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8" w:type="pct"/>
            <w:gridSpan w:val="2"/>
            <w:shd w:val="clear" w:color="auto" w:fill="auto"/>
            <w:vAlign w:val="center"/>
          </w:tcPr>
          <w:p w14:paraId="6269D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2D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640363A4">
            <w:pPr>
              <w:widowControl/>
              <w:jc w:val="left"/>
              <w:rPr>
                <w:rFonts w:hint="eastAsia" w:ascii="宋体" w:hAnsi="宋体" w:cs="宋体"/>
                <w:color w:val="000000"/>
                <w:kern w:val="0"/>
                <w:sz w:val="20"/>
                <w:szCs w:val="20"/>
              </w:rPr>
            </w:pPr>
          </w:p>
        </w:tc>
        <w:tc>
          <w:tcPr>
            <w:tcW w:w="235" w:type="pct"/>
            <w:vMerge w:val="continue"/>
            <w:vAlign w:val="center"/>
          </w:tcPr>
          <w:p w14:paraId="7112896E">
            <w:pPr>
              <w:widowControl/>
              <w:jc w:val="left"/>
              <w:rPr>
                <w:rFonts w:hint="eastAsia" w:ascii="宋体" w:hAnsi="宋体" w:cs="宋体"/>
                <w:color w:val="000000"/>
                <w:kern w:val="0"/>
                <w:sz w:val="20"/>
                <w:szCs w:val="20"/>
              </w:rPr>
            </w:pPr>
          </w:p>
        </w:tc>
        <w:tc>
          <w:tcPr>
            <w:tcW w:w="840" w:type="pct"/>
            <w:gridSpan w:val="2"/>
            <w:shd w:val="clear" w:color="auto" w:fill="auto"/>
            <w:vAlign w:val="center"/>
          </w:tcPr>
          <w:p w14:paraId="6F2F2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81" w:type="pct"/>
            <w:gridSpan w:val="2"/>
            <w:shd w:val="clear" w:color="auto" w:fill="auto"/>
            <w:noWrap/>
            <w:vAlign w:val="center"/>
          </w:tcPr>
          <w:p w14:paraId="001DB9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499" w:type="pct"/>
            <w:shd w:val="clear" w:color="auto" w:fill="auto"/>
            <w:vAlign w:val="center"/>
          </w:tcPr>
          <w:p w14:paraId="0F708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shd w:val="clear" w:color="auto" w:fill="auto"/>
            <w:vAlign w:val="center"/>
          </w:tcPr>
          <w:p w14:paraId="6C01C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1" w:type="pct"/>
            <w:gridSpan w:val="2"/>
            <w:shd w:val="clear" w:color="auto" w:fill="auto"/>
            <w:vAlign w:val="center"/>
          </w:tcPr>
          <w:p w14:paraId="1C771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0" w:type="pct"/>
            <w:gridSpan w:val="2"/>
            <w:shd w:val="clear" w:color="auto" w:fill="auto"/>
            <w:vAlign w:val="center"/>
          </w:tcPr>
          <w:p w14:paraId="1F4B1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8" w:type="pct"/>
            <w:gridSpan w:val="2"/>
            <w:shd w:val="clear" w:color="auto" w:fill="auto"/>
            <w:vAlign w:val="center"/>
          </w:tcPr>
          <w:p w14:paraId="1E0E7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6EB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48979CFC">
            <w:pPr>
              <w:widowControl/>
              <w:jc w:val="left"/>
              <w:rPr>
                <w:rFonts w:hint="eastAsia" w:ascii="宋体" w:hAnsi="宋体" w:cs="宋体"/>
                <w:color w:val="000000"/>
                <w:kern w:val="0"/>
                <w:sz w:val="20"/>
                <w:szCs w:val="20"/>
              </w:rPr>
            </w:pPr>
          </w:p>
        </w:tc>
        <w:tc>
          <w:tcPr>
            <w:tcW w:w="235" w:type="pct"/>
            <w:vMerge w:val="continue"/>
            <w:vAlign w:val="center"/>
          </w:tcPr>
          <w:p w14:paraId="7B6E4CD4">
            <w:pPr>
              <w:widowControl/>
              <w:jc w:val="left"/>
              <w:rPr>
                <w:rFonts w:hint="eastAsia" w:ascii="宋体" w:hAnsi="宋体" w:cs="宋体"/>
                <w:color w:val="000000"/>
                <w:kern w:val="0"/>
                <w:sz w:val="20"/>
                <w:szCs w:val="20"/>
              </w:rPr>
            </w:pPr>
          </w:p>
        </w:tc>
        <w:tc>
          <w:tcPr>
            <w:tcW w:w="840" w:type="pct"/>
            <w:gridSpan w:val="2"/>
            <w:shd w:val="clear" w:color="auto" w:fill="auto"/>
            <w:vAlign w:val="center"/>
          </w:tcPr>
          <w:p w14:paraId="51866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81" w:type="pct"/>
            <w:gridSpan w:val="2"/>
            <w:shd w:val="clear" w:color="auto" w:fill="auto"/>
            <w:noWrap/>
            <w:vAlign w:val="center"/>
          </w:tcPr>
          <w:p w14:paraId="2C1E49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村民纠纷处理及时率</w:t>
            </w:r>
          </w:p>
        </w:tc>
        <w:tc>
          <w:tcPr>
            <w:tcW w:w="499" w:type="pct"/>
            <w:shd w:val="clear" w:color="auto" w:fill="auto"/>
            <w:vAlign w:val="center"/>
          </w:tcPr>
          <w:p w14:paraId="20F96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01" w:type="pct"/>
            <w:shd w:val="clear" w:color="auto" w:fill="auto"/>
            <w:vAlign w:val="center"/>
          </w:tcPr>
          <w:p w14:paraId="1BABC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1" w:type="pct"/>
            <w:gridSpan w:val="2"/>
            <w:shd w:val="clear" w:color="auto" w:fill="auto"/>
            <w:vAlign w:val="center"/>
          </w:tcPr>
          <w:p w14:paraId="27049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0" w:type="pct"/>
            <w:gridSpan w:val="2"/>
            <w:shd w:val="clear" w:color="auto" w:fill="auto"/>
            <w:vAlign w:val="center"/>
          </w:tcPr>
          <w:p w14:paraId="77622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pct"/>
            <w:gridSpan w:val="2"/>
            <w:shd w:val="clear" w:color="auto" w:fill="auto"/>
            <w:vAlign w:val="center"/>
          </w:tcPr>
          <w:p w14:paraId="0BF2D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9E2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1C906FA1">
            <w:pPr>
              <w:widowControl/>
              <w:jc w:val="left"/>
              <w:rPr>
                <w:rFonts w:hint="eastAsia" w:ascii="宋体" w:hAnsi="宋体" w:cs="宋体"/>
                <w:color w:val="000000"/>
                <w:kern w:val="0"/>
                <w:sz w:val="20"/>
                <w:szCs w:val="20"/>
              </w:rPr>
            </w:pPr>
          </w:p>
        </w:tc>
        <w:tc>
          <w:tcPr>
            <w:tcW w:w="235" w:type="pct"/>
            <w:vMerge w:val="continue"/>
            <w:vAlign w:val="center"/>
          </w:tcPr>
          <w:p w14:paraId="6C172FA7">
            <w:pPr>
              <w:widowControl/>
              <w:jc w:val="left"/>
              <w:rPr>
                <w:rFonts w:hint="eastAsia" w:ascii="宋体" w:hAnsi="宋体" w:cs="宋体"/>
                <w:color w:val="000000"/>
                <w:kern w:val="0"/>
                <w:sz w:val="20"/>
                <w:szCs w:val="20"/>
              </w:rPr>
            </w:pPr>
          </w:p>
        </w:tc>
        <w:tc>
          <w:tcPr>
            <w:tcW w:w="840" w:type="pct"/>
            <w:gridSpan w:val="2"/>
            <w:shd w:val="clear" w:color="auto" w:fill="auto"/>
            <w:vAlign w:val="center"/>
          </w:tcPr>
          <w:p w14:paraId="508C1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81" w:type="pct"/>
            <w:gridSpan w:val="2"/>
            <w:shd w:val="clear" w:color="auto" w:fill="auto"/>
            <w:noWrap/>
            <w:vAlign w:val="center"/>
          </w:tcPr>
          <w:p w14:paraId="28F77B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公用经费支付及时率</w:t>
            </w:r>
          </w:p>
        </w:tc>
        <w:tc>
          <w:tcPr>
            <w:tcW w:w="499" w:type="pct"/>
            <w:shd w:val="clear" w:color="auto" w:fill="auto"/>
            <w:vAlign w:val="center"/>
          </w:tcPr>
          <w:p w14:paraId="39410D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shd w:val="clear" w:color="auto" w:fill="auto"/>
            <w:vAlign w:val="center"/>
          </w:tcPr>
          <w:p w14:paraId="0FB6E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1" w:type="pct"/>
            <w:gridSpan w:val="2"/>
            <w:shd w:val="clear" w:color="auto" w:fill="auto"/>
            <w:vAlign w:val="center"/>
          </w:tcPr>
          <w:p w14:paraId="77395D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0" w:type="pct"/>
            <w:gridSpan w:val="2"/>
            <w:shd w:val="clear" w:color="auto" w:fill="auto"/>
            <w:vAlign w:val="center"/>
          </w:tcPr>
          <w:p w14:paraId="6EBA4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pct"/>
            <w:gridSpan w:val="2"/>
            <w:shd w:val="clear" w:color="auto" w:fill="auto"/>
            <w:vAlign w:val="center"/>
          </w:tcPr>
          <w:p w14:paraId="7B437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9C6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5D6D4E1C">
            <w:pPr>
              <w:widowControl/>
              <w:jc w:val="left"/>
              <w:rPr>
                <w:rFonts w:hint="eastAsia" w:ascii="宋体" w:hAnsi="宋体" w:cs="宋体"/>
                <w:color w:val="000000"/>
                <w:kern w:val="0"/>
                <w:sz w:val="20"/>
                <w:szCs w:val="20"/>
              </w:rPr>
            </w:pPr>
          </w:p>
        </w:tc>
        <w:tc>
          <w:tcPr>
            <w:tcW w:w="235" w:type="pct"/>
            <w:vMerge w:val="restart"/>
            <w:shd w:val="clear" w:color="auto" w:fill="auto"/>
            <w:vAlign w:val="center"/>
          </w:tcPr>
          <w:p w14:paraId="455A7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840" w:type="pct"/>
            <w:gridSpan w:val="2"/>
            <w:shd w:val="clear" w:color="auto" w:fill="auto"/>
            <w:vAlign w:val="center"/>
          </w:tcPr>
          <w:p w14:paraId="3A575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81" w:type="pct"/>
            <w:gridSpan w:val="2"/>
            <w:shd w:val="clear" w:color="auto" w:fill="auto"/>
            <w:noWrap/>
            <w:vAlign w:val="center"/>
          </w:tcPr>
          <w:p w14:paraId="44A1D9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每村办公用经费及服务群众专项经费数</w:t>
            </w:r>
          </w:p>
        </w:tc>
        <w:tc>
          <w:tcPr>
            <w:tcW w:w="499" w:type="pct"/>
            <w:shd w:val="clear" w:color="auto" w:fill="auto"/>
            <w:vAlign w:val="center"/>
          </w:tcPr>
          <w:p w14:paraId="1031A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&lt;=30万元</w:t>
            </w:r>
          </w:p>
        </w:tc>
        <w:tc>
          <w:tcPr>
            <w:tcW w:w="501" w:type="pct"/>
            <w:shd w:val="clear" w:color="auto" w:fill="auto"/>
            <w:vAlign w:val="center"/>
          </w:tcPr>
          <w:p w14:paraId="5B276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=20万元</w:t>
            </w:r>
          </w:p>
        </w:tc>
        <w:tc>
          <w:tcPr>
            <w:tcW w:w="331" w:type="pct"/>
            <w:gridSpan w:val="2"/>
            <w:shd w:val="clear" w:color="auto" w:fill="auto"/>
            <w:vAlign w:val="center"/>
          </w:tcPr>
          <w:p w14:paraId="12829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0" w:type="pct"/>
            <w:gridSpan w:val="2"/>
            <w:shd w:val="clear" w:color="auto" w:fill="auto"/>
            <w:vAlign w:val="center"/>
          </w:tcPr>
          <w:p w14:paraId="36D67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0.83</w:t>
            </w:r>
          </w:p>
        </w:tc>
        <w:tc>
          <w:tcPr>
            <w:tcW w:w="658" w:type="pct"/>
            <w:gridSpan w:val="2"/>
            <w:shd w:val="clear" w:color="auto" w:fill="auto"/>
            <w:vAlign w:val="center"/>
          </w:tcPr>
          <w:p w14:paraId="5BF51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年初设定指标值进行调整，实际村级运转经费和服务群众工作经费为200万元。</w:t>
            </w:r>
          </w:p>
        </w:tc>
      </w:tr>
      <w:tr w14:paraId="720F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6032D745">
            <w:pPr>
              <w:widowControl/>
              <w:jc w:val="left"/>
              <w:rPr>
                <w:rFonts w:hint="eastAsia" w:ascii="宋体" w:hAnsi="宋体" w:cs="宋体"/>
                <w:color w:val="000000"/>
                <w:kern w:val="0"/>
                <w:sz w:val="20"/>
                <w:szCs w:val="20"/>
              </w:rPr>
            </w:pPr>
          </w:p>
        </w:tc>
        <w:tc>
          <w:tcPr>
            <w:tcW w:w="235" w:type="pct"/>
            <w:vMerge w:val="continue"/>
            <w:vAlign w:val="center"/>
          </w:tcPr>
          <w:p w14:paraId="197963A9">
            <w:pPr>
              <w:widowControl/>
              <w:jc w:val="left"/>
              <w:rPr>
                <w:rFonts w:hint="eastAsia" w:ascii="宋体" w:hAnsi="宋体" w:cs="宋体"/>
                <w:color w:val="000000"/>
                <w:kern w:val="0"/>
                <w:sz w:val="20"/>
                <w:szCs w:val="20"/>
              </w:rPr>
            </w:pPr>
          </w:p>
        </w:tc>
        <w:tc>
          <w:tcPr>
            <w:tcW w:w="840" w:type="pct"/>
            <w:gridSpan w:val="2"/>
            <w:shd w:val="clear" w:color="auto" w:fill="auto"/>
            <w:vAlign w:val="center"/>
          </w:tcPr>
          <w:p w14:paraId="60F10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81" w:type="pct"/>
            <w:gridSpan w:val="2"/>
            <w:shd w:val="clear" w:color="auto" w:fill="auto"/>
            <w:noWrap/>
            <w:vAlign w:val="center"/>
          </w:tcPr>
          <w:p w14:paraId="1A648D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499" w:type="pct"/>
            <w:shd w:val="clear" w:color="auto" w:fill="auto"/>
            <w:vAlign w:val="center"/>
          </w:tcPr>
          <w:p w14:paraId="1E904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501" w:type="pct"/>
            <w:shd w:val="clear" w:color="auto" w:fill="auto"/>
            <w:vAlign w:val="center"/>
          </w:tcPr>
          <w:p w14:paraId="20104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1" w:type="pct"/>
            <w:gridSpan w:val="2"/>
            <w:shd w:val="clear" w:color="auto" w:fill="auto"/>
            <w:vAlign w:val="center"/>
          </w:tcPr>
          <w:p w14:paraId="2CB674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20" w:type="pct"/>
            <w:gridSpan w:val="2"/>
            <w:shd w:val="clear" w:color="auto" w:fill="auto"/>
            <w:vAlign w:val="center"/>
          </w:tcPr>
          <w:p w14:paraId="6E91E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58" w:type="pct"/>
            <w:gridSpan w:val="2"/>
            <w:shd w:val="clear" w:color="auto" w:fill="auto"/>
            <w:vAlign w:val="center"/>
          </w:tcPr>
          <w:p w14:paraId="6DB92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AB2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6391379B">
            <w:pPr>
              <w:widowControl/>
              <w:jc w:val="left"/>
              <w:rPr>
                <w:rFonts w:hint="eastAsia" w:ascii="宋体" w:hAnsi="宋体" w:cs="宋体"/>
                <w:color w:val="000000"/>
                <w:kern w:val="0"/>
                <w:sz w:val="20"/>
                <w:szCs w:val="20"/>
              </w:rPr>
            </w:pPr>
          </w:p>
        </w:tc>
        <w:tc>
          <w:tcPr>
            <w:tcW w:w="235" w:type="pct"/>
            <w:vMerge w:val="continue"/>
            <w:vAlign w:val="center"/>
          </w:tcPr>
          <w:p w14:paraId="550F25C6">
            <w:pPr>
              <w:widowControl/>
              <w:jc w:val="left"/>
              <w:rPr>
                <w:rFonts w:hint="eastAsia" w:ascii="宋体" w:hAnsi="宋体" w:cs="宋体"/>
                <w:color w:val="000000"/>
                <w:kern w:val="0"/>
                <w:sz w:val="20"/>
                <w:szCs w:val="20"/>
              </w:rPr>
            </w:pPr>
          </w:p>
        </w:tc>
        <w:tc>
          <w:tcPr>
            <w:tcW w:w="840" w:type="pct"/>
            <w:gridSpan w:val="2"/>
            <w:shd w:val="clear" w:color="auto" w:fill="auto"/>
            <w:vAlign w:val="center"/>
          </w:tcPr>
          <w:p w14:paraId="41290F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81" w:type="pct"/>
            <w:gridSpan w:val="2"/>
            <w:shd w:val="clear" w:color="auto" w:fill="auto"/>
            <w:noWrap/>
            <w:vAlign w:val="center"/>
          </w:tcPr>
          <w:p w14:paraId="5F416A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499" w:type="pct"/>
            <w:shd w:val="clear" w:color="auto" w:fill="auto"/>
            <w:vAlign w:val="center"/>
          </w:tcPr>
          <w:p w14:paraId="6BA6D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01" w:type="pct"/>
            <w:shd w:val="clear" w:color="auto" w:fill="auto"/>
            <w:vAlign w:val="center"/>
          </w:tcPr>
          <w:p w14:paraId="7A360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31" w:type="pct"/>
            <w:gridSpan w:val="2"/>
            <w:shd w:val="clear" w:color="auto" w:fill="auto"/>
            <w:vAlign w:val="center"/>
          </w:tcPr>
          <w:p w14:paraId="05E3D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0" w:type="pct"/>
            <w:gridSpan w:val="2"/>
            <w:shd w:val="clear" w:color="auto" w:fill="auto"/>
            <w:vAlign w:val="center"/>
          </w:tcPr>
          <w:p w14:paraId="0FD5F1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pct"/>
            <w:gridSpan w:val="2"/>
            <w:shd w:val="clear" w:color="auto" w:fill="auto"/>
            <w:vAlign w:val="center"/>
          </w:tcPr>
          <w:p w14:paraId="1DA06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226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77D1A960">
            <w:pPr>
              <w:widowControl/>
              <w:jc w:val="left"/>
              <w:rPr>
                <w:rFonts w:hint="eastAsia" w:ascii="宋体" w:hAnsi="宋体" w:cs="宋体"/>
                <w:color w:val="000000"/>
                <w:kern w:val="0"/>
                <w:sz w:val="20"/>
                <w:szCs w:val="20"/>
              </w:rPr>
            </w:pPr>
          </w:p>
        </w:tc>
        <w:tc>
          <w:tcPr>
            <w:tcW w:w="235" w:type="pct"/>
            <w:vMerge w:val="continue"/>
            <w:vAlign w:val="center"/>
          </w:tcPr>
          <w:p w14:paraId="415BAD8E">
            <w:pPr>
              <w:widowControl/>
              <w:jc w:val="left"/>
              <w:rPr>
                <w:rFonts w:hint="eastAsia" w:ascii="宋体" w:hAnsi="宋体" w:cs="宋体"/>
                <w:color w:val="000000"/>
                <w:kern w:val="0"/>
                <w:sz w:val="20"/>
                <w:szCs w:val="20"/>
              </w:rPr>
            </w:pPr>
          </w:p>
        </w:tc>
        <w:tc>
          <w:tcPr>
            <w:tcW w:w="840" w:type="pct"/>
            <w:gridSpan w:val="2"/>
            <w:shd w:val="clear" w:color="auto" w:fill="auto"/>
            <w:vAlign w:val="center"/>
          </w:tcPr>
          <w:p w14:paraId="751DE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81" w:type="pct"/>
            <w:gridSpan w:val="2"/>
            <w:shd w:val="clear" w:color="auto" w:fill="auto"/>
            <w:noWrap/>
            <w:vAlign w:val="center"/>
          </w:tcPr>
          <w:p w14:paraId="172BDB2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9" w:type="pct"/>
            <w:shd w:val="clear" w:color="auto" w:fill="auto"/>
            <w:vAlign w:val="center"/>
          </w:tcPr>
          <w:p w14:paraId="088346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shd w:val="clear" w:color="auto" w:fill="auto"/>
            <w:vAlign w:val="center"/>
          </w:tcPr>
          <w:p w14:paraId="2F253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gridSpan w:val="2"/>
            <w:shd w:val="clear" w:color="auto" w:fill="auto"/>
            <w:vAlign w:val="center"/>
          </w:tcPr>
          <w:p w14:paraId="41133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0" w:type="pct"/>
            <w:gridSpan w:val="2"/>
            <w:shd w:val="clear" w:color="auto" w:fill="auto"/>
            <w:vAlign w:val="center"/>
          </w:tcPr>
          <w:p w14:paraId="18725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8" w:type="pct"/>
            <w:gridSpan w:val="2"/>
            <w:shd w:val="clear" w:color="auto" w:fill="auto"/>
            <w:vAlign w:val="center"/>
          </w:tcPr>
          <w:p w14:paraId="769D6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C8A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35030C18">
            <w:pPr>
              <w:widowControl/>
              <w:jc w:val="left"/>
              <w:rPr>
                <w:rFonts w:hint="eastAsia" w:ascii="宋体" w:hAnsi="宋体" w:cs="宋体"/>
                <w:color w:val="000000"/>
                <w:kern w:val="0"/>
                <w:sz w:val="20"/>
                <w:szCs w:val="20"/>
              </w:rPr>
            </w:pPr>
          </w:p>
        </w:tc>
        <w:tc>
          <w:tcPr>
            <w:tcW w:w="235" w:type="pct"/>
            <w:vMerge w:val="restart"/>
            <w:shd w:val="clear" w:color="auto" w:fill="auto"/>
            <w:vAlign w:val="center"/>
          </w:tcPr>
          <w:p w14:paraId="50F3C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840" w:type="pct"/>
            <w:gridSpan w:val="2"/>
            <w:shd w:val="clear" w:color="auto" w:fill="auto"/>
            <w:vAlign w:val="center"/>
          </w:tcPr>
          <w:p w14:paraId="345C34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81" w:type="pct"/>
            <w:gridSpan w:val="2"/>
            <w:shd w:val="clear" w:color="auto" w:fill="auto"/>
            <w:noWrap/>
            <w:vAlign w:val="center"/>
          </w:tcPr>
          <w:p w14:paraId="505F33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9" w:type="pct"/>
            <w:shd w:val="clear" w:color="auto" w:fill="auto"/>
            <w:vAlign w:val="center"/>
          </w:tcPr>
          <w:p w14:paraId="6F432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shd w:val="clear" w:color="auto" w:fill="auto"/>
            <w:vAlign w:val="center"/>
          </w:tcPr>
          <w:p w14:paraId="7F415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gridSpan w:val="2"/>
            <w:shd w:val="clear" w:color="auto" w:fill="auto"/>
            <w:vAlign w:val="center"/>
          </w:tcPr>
          <w:p w14:paraId="09C10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0" w:type="pct"/>
            <w:gridSpan w:val="2"/>
            <w:shd w:val="clear" w:color="auto" w:fill="auto"/>
            <w:vAlign w:val="center"/>
          </w:tcPr>
          <w:p w14:paraId="4D586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8" w:type="pct"/>
            <w:gridSpan w:val="2"/>
            <w:shd w:val="clear" w:color="auto" w:fill="auto"/>
            <w:vAlign w:val="center"/>
          </w:tcPr>
          <w:p w14:paraId="532BA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D94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25C4AEC5">
            <w:pPr>
              <w:widowControl/>
              <w:jc w:val="left"/>
              <w:rPr>
                <w:rFonts w:hint="eastAsia" w:ascii="宋体" w:hAnsi="宋体" w:cs="宋体"/>
                <w:color w:val="000000"/>
                <w:kern w:val="0"/>
                <w:sz w:val="20"/>
                <w:szCs w:val="20"/>
              </w:rPr>
            </w:pPr>
          </w:p>
        </w:tc>
        <w:tc>
          <w:tcPr>
            <w:tcW w:w="235" w:type="pct"/>
            <w:vMerge w:val="continue"/>
            <w:vAlign w:val="center"/>
          </w:tcPr>
          <w:p w14:paraId="05718CB8">
            <w:pPr>
              <w:widowControl/>
              <w:jc w:val="left"/>
              <w:rPr>
                <w:rFonts w:hint="eastAsia" w:ascii="宋体" w:hAnsi="宋体" w:cs="宋体"/>
                <w:color w:val="000000"/>
                <w:kern w:val="0"/>
                <w:sz w:val="20"/>
                <w:szCs w:val="20"/>
              </w:rPr>
            </w:pPr>
          </w:p>
        </w:tc>
        <w:tc>
          <w:tcPr>
            <w:tcW w:w="840" w:type="pct"/>
            <w:gridSpan w:val="2"/>
            <w:shd w:val="clear" w:color="auto" w:fill="auto"/>
            <w:vAlign w:val="center"/>
          </w:tcPr>
          <w:p w14:paraId="70301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81" w:type="pct"/>
            <w:gridSpan w:val="2"/>
            <w:shd w:val="clear" w:color="auto" w:fill="auto"/>
            <w:noWrap/>
            <w:vAlign w:val="center"/>
          </w:tcPr>
          <w:p w14:paraId="0000A8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499" w:type="pct"/>
            <w:shd w:val="clear" w:color="auto" w:fill="auto"/>
            <w:vAlign w:val="center"/>
          </w:tcPr>
          <w:p w14:paraId="34420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&gt;=2500人</w:t>
            </w:r>
          </w:p>
        </w:tc>
        <w:tc>
          <w:tcPr>
            <w:tcW w:w="501" w:type="pct"/>
            <w:shd w:val="clear" w:color="auto" w:fill="auto"/>
            <w:vAlign w:val="center"/>
          </w:tcPr>
          <w:p w14:paraId="654D6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=2500人</w:t>
            </w:r>
          </w:p>
        </w:tc>
        <w:tc>
          <w:tcPr>
            <w:tcW w:w="331" w:type="pct"/>
            <w:gridSpan w:val="2"/>
            <w:shd w:val="clear" w:color="auto" w:fill="auto"/>
            <w:vAlign w:val="center"/>
          </w:tcPr>
          <w:p w14:paraId="65DBC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20" w:type="pct"/>
            <w:gridSpan w:val="2"/>
            <w:shd w:val="clear" w:color="auto" w:fill="auto"/>
            <w:vAlign w:val="center"/>
          </w:tcPr>
          <w:p w14:paraId="3C4D4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8" w:type="pct"/>
            <w:gridSpan w:val="2"/>
            <w:shd w:val="clear" w:color="auto" w:fill="auto"/>
            <w:vAlign w:val="center"/>
          </w:tcPr>
          <w:p w14:paraId="7B7F1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0D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67D8ED5B">
            <w:pPr>
              <w:widowControl/>
              <w:jc w:val="left"/>
              <w:rPr>
                <w:rFonts w:hint="eastAsia" w:ascii="宋体" w:hAnsi="宋体" w:cs="宋体"/>
                <w:color w:val="000000"/>
                <w:kern w:val="0"/>
                <w:sz w:val="20"/>
                <w:szCs w:val="20"/>
              </w:rPr>
            </w:pPr>
          </w:p>
        </w:tc>
        <w:tc>
          <w:tcPr>
            <w:tcW w:w="235" w:type="pct"/>
            <w:vMerge w:val="continue"/>
            <w:vAlign w:val="center"/>
          </w:tcPr>
          <w:p w14:paraId="0816B97E">
            <w:pPr>
              <w:widowControl/>
              <w:jc w:val="left"/>
              <w:rPr>
                <w:rFonts w:hint="eastAsia" w:ascii="宋体" w:hAnsi="宋体" w:cs="宋体"/>
                <w:color w:val="000000"/>
                <w:kern w:val="0"/>
                <w:sz w:val="20"/>
                <w:szCs w:val="20"/>
              </w:rPr>
            </w:pPr>
          </w:p>
        </w:tc>
        <w:tc>
          <w:tcPr>
            <w:tcW w:w="840" w:type="pct"/>
            <w:gridSpan w:val="2"/>
            <w:shd w:val="clear" w:color="auto" w:fill="auto"/>
            <w:vAlign w:val="center"/>
          </w:tcPr>
          <w:p w14:paraId="6AD6CC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81" w:type="pct"/>
            <w:gridSpan w:val="2"/>
            <w:shd w:val="clear" w:color="auto" w:fill="auto"/>
            <w:noWrap/>
            <w:vAlign w:val="center"/>
          </w:tcPr>
          <w:p w14:paraId="4D7B86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9" w:type="pct"/>
            <w:shd w:val="clear" w:color="auto" w:fill="auto"/>
            <w:vAlign w:val="center"/>
          </w:tcPr>
          <w:p w14:paraId="16E4A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pct"/>
            <w:shd w:val="clear" w:color="auto" w:fill="auto"/>
            <w:vAlign w:val="center"/>
          </w:tcPr>
          <w:p w14:paraId="5D43D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31" w:type="pct"/>
            <w:gridSpan w:val="2"/>
            <w:shd w:val="clear" w:color="auto" w:fill="auto"/>
            <w:vAlign w:val="center"/>
          </w:tcPr>
          <w:p w14:paraId="0E6BC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20" w:type="pct"/>
            <w:gridSpan w:val="2"/>
            <w:shd w:val="clear" w:color="auto" w:fill="auto"/>
            <w:vAlign w:val="center"/>
          </w:tcPr>
          <w:p w14:paraId="57D11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8" w:type="pct"/>
            <w:gridSpan w:val="2"/>
            <w:shd w:val="clear" w:color="auto" w:fill="auto"/>
            <w:vAlign w:val="center"/>
          </w:tcPr>
          <w:p w14:paraId="0B224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EB9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35" w:type="pct"/>
            <w:vMerge w:val="continue"/>
            <w:vAlign w:val="center"/>
          </w:tcPr>
          <w:p w14:paraId="265C7BCD">
            <w:pPr>
              <w:widowControl/>
              <w:jc w:val="left"/>
              <w:rPr>
                <w:rFonts w:hint="eastAsia" w:ascii="宋体" w:hAnsi="宋体" w:cs="宋体"/>
                <w:color w:val="000000"/>
                <w:kern w:val="0"/>
                <w:sz w:val="20"/>
                <w:szCs w:val="20"/>
              </w:rPr>
            </w:pPr>
          </w:p>
        </w:tc>
        <w:tc>
          <w:tcPr>
            <w:tcW w:w="235" w:type="pct"/>
            <w:shd w:val="clear" w:color="auto" w:fill="auto"/>
            <w:vAlign w:val="center"/>
          </w:tcPr>
          <w:p w14:paraId="45063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40" w:type="pct"/>
            <w:gridSpan w:val="2"/>
            <w:shd w:val="clear" w:color="auto" w:fill="auto"/>
            <w:vAlign w:val="center"/>
          </w:tcPr>
          <w:p w14:paraId="1B88D1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81" w:type="pct"/>
            <w:gridSpan w:val="2"/>
            <w:shd w:val="clear" w:color="auto" w:fill="auto"/>
            <w:noWrap/>
            <w:vAlign w:val="center"/>
          </w:tcPr>
          <w:p w14:paraId="6AD21B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499" w:type="pct"/>
            <w:shd w:val="clear" w:color="auto" w:fill="auto"/>
            <w:vAlign w:val="center"/>
          </w:tcPr>
          <w:p w14:paraId="197189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01" w:type="pct"/>
            <w:shd w:val="clear" w:color="auto" w:fill="auto"/>
            <w:vAlign w:val="center"/>
          </w:tcPr>
          <w:p w14:paraId="33B2A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1" w:type="pct"/>
            <w:gridSpan w:val="2"/>
            <w:shd w:val="clear" w:color="auto" w:fill="auto"/>
            <w:vAlign w:val="center"/>
          </w:tcPr>
          <w:p w14:paraId="6752C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20" w:type="pct"/>
            <w:gridSpan w:val="2"/>
            <w:shd w:val="clear" w:color="auto" w:fill="auto"/>
            <w:vAlign w:val="center"/>
          </w:tcPr>
          <w:p w14:paraId="6EDA8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8" w:type="pct"/>
            <w:gridSpan w:val="2"/>
            <w:shd w:val="clear" w:color="auto" w:fill="auto"/>
            <w:vAlign w:val="center"/>
          </w:tcPr>
          <w:p w14:paraId="51457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E09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390" w:type="pct"/>
            <w:gridSpan w:val="8"/>
            <w:shd w:val="clear" w:color="auto" w:fill="auto"/>
            <w:vAlign w:val="center"/>
          </w:tcPr>
          <w:p w14:paraId="75E46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31" w:type="pct"/>
            <w:gridSpan w:val="2"/>
            <w:shd w:val="clear" w:color="auto" w:fill="auto"/>
            <w:vAlign w:val="center"/>
          </w:tcPr>
          <w:p w14:paraId="55B4A5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20" w:type="pct"/>
            <w:gridSpan w:val="2"/>
            <w:shd w:val="clear" w:color="auto" w:fill="auto"/>
            <w:vAlign w:val="center"/>
          </w:tcPr>
          <w:p w14:paraId="0E3CD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95.83分</w:t>
            </w:r>
          </w:p>
        </w:tc>
        <w:tc>
          <w:tcPr>
            <w:tcW w:w="658" w:type="pct"/>
            <w:gridSpan w:val="2"/>
            <w:shd w:val="clear" w:color="auto" w:fill="auto"/>
            <w:vAlign w:val="center"/>
          </w:tcPr>
          <w:p w14:paraId="4F474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16C046E">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
        <w:gridCol w:w="419"/>
        <w:gridCol w:w="1120"/>
        <w:gridCol w:w="1490"/>
        <w:gridCol w:w="295"/>
        <w:gridCol w:w="917"/>
        <w:gridCol w:w="816"/>
        <w:gridCol w:w="12"/>
        <w:gridCol w:w="1009"/>
        <w:gridCol w:w="244"/>
        <w:gridCol w:w="508"/>
        <w:gridCol w:w="566"/>
        <w:gridCol w:w="714"/>
      </w:tblGrid>
      <w:tr w14:paraId="1BA9E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000" w:type="pct"/>
            <w:gridSpan w:val="13"/>
            <w:shd w:val="clear" w:color="auto" w:fill="auto"/>
            <w:vAlign w:val="center"/>
          </w:tcPr>
          <w:p w14:paraId="57F2E0E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1A13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00" w:type="pct"/>
            <w:gridSpan w:val="13"/>
            <w:shd w:val="clear" w:color="auto" w:fill="auto"/>
            <w:vAlign w:val="center"/>
          </w:tcPr>
          <w:p w14:paraId="601E9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75DB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88" w:type="pct"/>
            <w:gridSpan w:val="2"/>
            <w:shd w:val="clear" w:color="auto" w:fill="auto"/>
            <w:vAlign w:val="center"/>
          </w:tcPr>
          <w:p w14:paraId="71ABF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11"/>
            <w:shd w:val="clear" w:color="auto" w:fill="auto"/>
            <w:vAlign w:val="center"/>
          </w:tcPr>
          <w:p w14:paraId="6D52A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2023年度“为民办实事”驻村工作工作队经费</w:t>
            </w:r>
          </w:p>
        </w:tc>
      </w:tr>
      <w:tr w14:paraId="40B9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88" w:type="pct"/>
            <w:gridSpan w:val="2"/>
            <w:shd w:val="clear" w:color="auto" w:fill="auto"/>
            <w:vAlign w:val="center"/>
          </w:tcPr>
          <w:p w14:paraId="0294A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42" w:type="pct"/>
            <w:gridSpan w:val="4"/>
            <w:shd w:val="clear" w:color="auto" w:fill="auto"/>
            <w:vAlign w:val="center"/>
          </w:tcPr>
          <w:p w14:paraId="1C6316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486" w:type="pct"/>
            <w:gridSpan w:val="2"/>
            <w:shd w:val="clear" w:color="auto" w:fill="auto"/>
            <w:vAlign w:val="center"/>
          </w:tcPr>
          <w:p w14:paraId="206D3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784" w:type="pct"/>
            <w:gridSpan w:val="5"/>
            <w:shd w:val="clear" w:color="auto" w:fill="auto"/>
            <w:vAlign w:val="center"/>
          </w:tcPr>
          <w:p w14:paraId="190DC7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388C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88" w:type="pct"/>
            <w:gridSpan w:val="2"/>
            <w:vMerge w:val="restart"/>
            <w:shd w:val="clear" w:color="auto" w:fill="auto"/>
            <w:vAlign w:val="center"/>
          </w:tcPr>
          <w:p w14:paraId="19FE4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57" w:type="pct"/>
            <w:shd w:val="clear" w:color="auto" w:fill="auto"/>
            <w:vAlign w:val="center"/>
          </w:tcPr>
          <w:p w14:paraId="4AD3A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4" w:type="pct"/>
            <w:shd w:val="clear" w:color="auto" w:fill="auto"/>
            <w:vAlign w:val="center"/>
          </w:tcPr>
          <w:p w14:paraId="33D7E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11" w:type="pct"/>
            <w:gridSpan w:val="2"/>
            <w:shd w:val="clear" w:color="auto" w:fill="auto"/>
            <w:vAlign w:val="center"/>
          </w:tcPr>
          <w:p w14:paraId="7DB21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86" w:type="pct"/>
            <w:gridSpan w:val="2"/>
            <w:shd w:val="clear" w:color="auto" w:fill="auto"/>
            <w:vAlign w:val="center"/>
          </w:tcPr>
          <w:p w14:paraId="341FF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35" w:type="pct"/>
            <w:gridSpan w:val="2"/>
            <w:shd w:val="clear" w:color="auto" w:fill="auto"/>
            <w:vAlign w:val="center"/>
          </w:tcPr>
          <w:p w14:paraId="49DF9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30" w:type="pct"/>
            <w:gridSpan w:val="2"/>
            <w:shd w:val="clear" w:color="auto" w:fill="auto"/>
            <w:vAlign w:val="center"/>
          </w:tcPr>
          <w:p w14:paraId="22495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19" w:type="pct"/>
            <w:shd w:val="clear" w:color="auto" w:fill="auto"/>
            <w:vAlign w:val="center"/>
          </w:tcPr>
          <w:p w14:paraId="73E1C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C991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8" w:type="pct"/>
            <w:gridSpan w:val="2"/>
            <w:vMerge w:val="continue"/>
            <w:vAlign w:val="center"/>
          </w:tcPr>
          <w:p w14:paraId="10BF2F1E">
            <w:pPr>
              <w:widowControl/>
              <w:jc w:val="left"/>
              <w:rPr>
                <w:rFonts w:hint="eastAsia" w:ascii="宋体" w:hAnsi="宋体" w:cs="宋体"/>
                <w:color w:val="000000"/>
                <w:kern w:val="0"/>
                <w:sz w:val="20"/>
                <w:szCs w:val="20"/>
              </w:rPr>
            </w:pPr>
          </w:p>
        </w:tc>
        <w:tc>
          <w:tcPr>
            <w:tcW w:w="657" w:type="pct"/>
            <w:shd w:val="clear" w:color="auto" w:fill="auto"/>
            <w:vAlign w:val="center"/>
          </w:tcPr>
          <w:p w14:paraId="117F5E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74" w:type="pct"/>
            <w:shd w:val="clear" w:color="auto" w:fill="auto"/>
            <w:vAlign w:val="center"/>
          </w:tcPr>
          <w:p w14:paraId="5E583A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711" w:type="pct"/>
            <w:gridSpan w:val="2"/>
            <w:shd w:val="clear" w:color="auto" w:fill="auto"/>
            <w:vAlign w:val="center"/>
          </w:tcPr>
          <w:p w14:paraId="79BE7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486" w:type="pct"/>
            <w:gridSpan w:val="2"/>
            <w:shd w:val="clear" w:color="auto" w:fill="auto"/>
            <w:vAlign w:val="center"/>
          </w:tcPr>
          <w:p w14:paraId="1AD98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735" w:type="pct"/>
            <w:gridSpan w:val="2"/>
            <w:shd w:val="clear" w:color="auto" w:fill="auto"/>
            <w:vAlign w:val="center"/>
          </w:tcPr>
          <w:p w14:paraId="269F66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0" w:type="pct"/>
            <w:gridSpan w:val="2"/>
            <w:shd w:val="clear" w:color="auto" w:fill="auto"/>
            <w:vAlign w:val="center"/>
          </w:tcPr>
          <w:p w14:paraId="4C361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19" w:type="pct"/>
            <w:shd w:val="clear" w:color="auto" w:fill="auto"/>
            <w:vAlign w:val="center"/>
          </w:tcPr>
          <w:p w14:paraId="52ECA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8C16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8" w:type="pct"/>
            <w:gridSpan w:val="2"/>
            <w:vMerge w:val="continue"/>
            <w:vAlign w:val="center"/>
          </w:tcPr>
          <w:p w14:paraId="782FF370">
            <w:pPr>
              <w:widowControl/>
              <w:jc w:val="left"/>
              <w:rPr>
                <w:rFonts w:hint="eastAsia" w:ascii="宋体" w:hAnsi="宋体" w:cs="宋体"/>
                <w:color w:val="000000"/>
                <w:kern w:val="0"/>
                <w:sz w:val="20"/>
                <w:szCs w:val="20"/>
              </w:rPr>
            </w:pPr>
          </w:p>
        </w:tc>
        <w:tc>
          <w:tcPr>
            <w:tcW w:w="657" w:type="pct"/>
            <w:shd w:val="clear" w:color="auto" w:fill="auto"/>
            <w:vAlign w:val="center"/>
          </w:tcPr>
          <w:p w14:paraId="629B0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74" w:type="pct"/>
            <w:shd w:val="clear" w:color="auto" w:fill="auto"/>
            <w:vAlign w:val="center"/>
          </w:tcPr>
          <w:p w14:paraId="70F71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711" w:type="pct"/>
            <w:gridSpan w:val="2"/>
            <w:shd w:val="clear" w:color="auto" w:fill="auto"/>
            <w:vAlign w:val="center"/>
          </w:tcPr>
          <w:p w14:paraId="52769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486" w:type="pct"/>
            <w:gridSpan w:val="2"/>
            <w:shd w:val="clear" w:color="auto" w:fill="auto"/>
            <w:vAlign w:val="center"/>
          </w:tcPr>
          <w:p w14:paraId="2985E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8.00</w:t>
            </w:r>
          </w:p>
        </w:tc>
        <w:tc>
          <w:tcPr>
            <w:tcW w:w="735" w:type="pct"/>
            <w:gridSpan w:val="2"/>
            <w:shd w:val="clear" w:color="auto" w:fill="auto"/>
            <w:vAlign w:val="center"/>
          </w:tcPr>
          <w:p w14:paraId="10155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0" w:type="pct"/>
            <w:gridSpan w:val="2"/>
            <w:shd w:val="clear" w:color="auto" w:fill="auto"/>
            <w:vAlign w:val="center"/>
          </w:tcPr>
          <w:p w14:paraId="1DCB9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9" w:type="pct"/>
            <w:shd w:val="clear" w:color="auto" w:fill="auto"/>
            <w:vAlign w:val="center"/>
          </w:tcPr>
          <w:p w14:paraId="26223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F2A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8" w:type="pct"/>
            <w:gridSpan w:val="2"/>
            <w:vMerge w:val="continue"/>
            <w:vAlign w:val="center"/>
          </w:tcPr>
          <w:p w14:paraId="7C58A418">
            <w:pPr>
              <w:widowControl/>
              <w:jc w:val="left"/>
              <w:rPr>
                <w:rFonts w:hint="eastAsia" w:ascii="宋体" w:hAnsi="宋体" w:cs="宋体"/>
                <w:color w:val="000000"/>
                <w:kern w:val="0"/>
                <w:sz w:val="20"/>
                <w:szCs w:val="20"/>
              </w:rPr>
            </w:pPr>
          </w:p>
        </w:tc>
        <w:tc>
          <w:tcPr>
            <w:tcW w:w="657" w:type="pct"/>
            <w:shd w:val="clear" w:color="auto" w:fill="auto"/>
            <w:vAlign w:val="center"/>
          </w:tcPr>
          <w:p w14:paraId="6F9C16D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74" w:type="pct"/>
            <w:shd w:val="clear" w:color="auto" w:fill="auto"/>
            <w:vAlign w:val="center"/>
          </w:tcPr>
          <w:p w14:paraId="5224318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11" w:type="pct"/>
            <w:gridSpan w:val="2"/>
            <w:shd w:val="clear" w:color="auto" w:fill="auto"/>
            <w:vAlign w:val="center"/>
          </w:tcPr>
          <w:p w14:paraId="518E088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86" w:type="pct"/>
            <w:gridSpan w:val="2"/>
            <w:shd w:val="clear" w:color="auto" w:fill="auto"/>
            <w:vAlign w:val="center"/>
          </w:tcPr>
          <w:p w14:paraId="50E8F04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35" w:type="pct"/>
            <w:gridSpan w:val="2"/>
            <w:shd w:val="clear" w:color="auto" w:fill="auto"/>
            <w:vAlign w:val="center"/>
          </w:tcPr>
          <w:p w14:paraId="13562B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30" w:type="pct"/>
            <w:gridSpan w:val="2"/>
            <w:shd w:val="clear" w:color="auto" w:fill="auto"/>
            <w:vAlign w:val="center"/>
          </w:tcPr>
          <w:p w14:paraId="6BCC1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19" w:type="pct"/>
            <w:shd w:val="clear" w:color="auto" w:fill="auto"/>
            <w:vAlign w:val="center"/>
          </w:tcPr>
          <w:p w14:paraId="0EE695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D92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42" w:type="pct"/>
            <w:vMerge w:val="restart"/>
            <w:shd w:val="clear" w:color="auto" w:fill="auto"/>
            <w:vAlign w:val="center"/>
          </w:tcPr>
          <w:p w14:paraId="7F40F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88" w:type="pct"/>
            <w:gridSpan w:val="5"/>
            <w:shd w:val="clear" w:color="auto" w:fill="auto"/>
            <w:vAlign w:val="center"/>
          </w:tcPr>
          <w:p w14:paraId="7A3DD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70" w:type="pct"/>
            <w:gridSpan w:val="7"/>
            <w:shd w:val="clear" w:color="auto" w:fill="auto"/>
            <w:vAlign w:val="center"/>
          </w:tcPr>
          <w:p w14:paraId="31F36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4D64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42" w:type="pct"/>
            <w:vMerge w:val="continue"/>
            <w:vAlign w:val="center"/>
          </w:tcPr>
          <w:p w14:paraId="0560175A">
            <w:pPr>
              <w:widowControl/>
              <w:jc w:val="left"/>
              <w:rPr>
                <w:rFonts w:hint="eastAsia" w:ascii="宋体" w:hAnsi="宋体" w:cs="宋体"/>
                <w:color w:val="000000"/>
                <w:kern w:val="0"/>
                <w:sz w:val="20"/>
                <w:szCs w:val="20"/>
              </w:rPr>
            </w:pPr>
          </w:p>
        </w:tc>
        <w:tc>
          <w:tcPr>
            <w:tcW w:w="2488" w:type="pct"/>
            <w:gridSpan w:val="5"/>
            <w:shd w:val="clear" w:color="auto" w:fill="auto"/>
          </w:tcPr>
          <w:p w14:paraId="526C94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预【2023】16号文件要求，计划使用8万元用于照壁山乡平顶山村、头道沟村两个村2023年驻村工作队工作经费和为民办实事经费，主要用于道路维修，人居环境整治、金秋助学、缴纳电费，购买办公用品等方面。</w:t>
            </w:r>
          </w:p>
        </w:tc>
        <w:tc>
          <w:tcPr>
            <w:tcW w:w="2270" w:type="pct"/>
            <w:gridSpan w:val="7"/>
            <w:shd w:val="clear" w:color="auto" w:fill="auto"/>
          </w:tcPr>
          <w:p w14:paraId="2A93D8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截止本项目完成时限，我单位针对本项目已完成如下工作：用于了道路维修，人居环境整治、金秋助学、缴纳电费，购买办公用品等方面。</w:t>
            </w:r>
          </w:p>
        </w:tc>
      </w:tr>
      <w:tr w14:paraId="326CE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42" w:type="pct"/>
            <w:vMerge w:val="restart"/>
            <w:shd w:val="clear" w:color="auto" w:fill="auto"/>
            <w:vAlign w:val="center"/>
          </w:tcPr>
          <w:p w14:paraId="2A726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6" w:type="pct"/>
            <w:vMerge w:val="restart"/>
            <w:shd w:val="clear" w:color="auto" w:fill="auto"/>
            <w:vAlign w:val="center"/>
          </w:tcPr>
          <w:p w14:paraId="02DC5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7" w:type="pct"/>
            <w:vMerge w:val="restart"/>
            <w:shd w:val="clear" w:color="auto" w:fill="auto"/>
            <w:vAlign w:val="center"/>
          </w:tcPr>
          <w:p w14:paraId="591690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47" w:type="pct"/>
            <w:gridSpan w:val="2"/>
            <w:vMerge w:val="restart"/>
            <w:shd w:val="clear" w:color="auto" w:fill="auto"/>
            <w:vAlign w:val="center"/>
          </w:tcPr>
          <w:p w14:paraId="51BC7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38" w:type="pct"/>
            <w:vMerge w:val="restart"/>
            <w:shd w:val="clear" w:color="auto" w:fill="auto"/>
            <w:vAlign w:val="center"/>
          </w:tcPr>
          <w:p w14:paraId="45A0B9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79" w:type="pct"/>
            <w:vMerge w:val="restart"/>
            <w:shd w:val="clear" w:color="auto" w:fill="auto"/>
            <w:vAlign w:val="center"/>
          </w:tcPr>
          <w:p w14:paraId="41ECC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99" w:type="pct"/>
            <w:gridSpan w:val="2"/>
            <w:vMerge w:val="restart"/>
            <w:shd w:val="clear" w:color="auto" w:fill="auto"/>
            <w:vAlign w:val="center"/>
          </w:tcPr>
          <w:p w14:paraId="33FBA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41" w:type="pct"/>
            <w:gridSpan w:val="2"/>
            <w:vMerge w:val="restart"/>
            <w:shd w:val="clear" w:color="auto" w:fill="auto"/>
            <w:vAlign w:val="center"/>
          </w:tcPr>
          <w:p w14:paraId="5793D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1" w:type="pct"/>
            <w:gridSpan w:val="2"/>
            <w:vMerge w:val="restart"/>
            <w:shd w:val="clear" w:color="auto" w:fill="auto"/>
            <w:vAlign w:val="center"/>
          </w:tcPr>
          <w:p w14:paraId="5D0F6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9558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42" w:type="pct"/>
            <w:vMerge w:val="continue"/>
            <w:vAlign w:val="center"/>
          </w:tcPr>
          <w:p w14:paraId="17525C08">
            <w:pPr>
              <w:widowControl/>
              <w:jc w:val="left"/>
              <w:rPr>
                <w:rFonts w:hint="eastAsia" w:ascii="宋体" w:hAnsi="宋体" w:cs="宋体"/>
                <w:color w:val="000000"/>
                <w:kern w:val="0"/>
                <w:sz w:val="20"/>
                <w:szCs w:val="20"/>
              </w:rPr>
            </w:pPr>
          </w:p>
        </w:tc>
        <w:tc>
          <w:tcPr>
            <w:tcW w:w="246" w:type="pct"/>
            <w:vMerge w:val="continue"/>
            <w:vAlign w:val="center"/>
          </w:tcPr>
          <w:p w14:paraId="4DA14A5D">
            <w:pPr>
              <w:widowControl/>
              <w:jc w:val="left"/>
              <w:rPr>
                <w:rFonts w:hint="eastAsia" w:ascii="宋体" w:hAnsi="宋体" w:cs="宋体"/>
                <w:color w:val="000000"/>
                <w:kern w:val="0"/>
                <w:sz w:val="20"/>
                <w:szCs w:val="20"/>
              </w:rPr>
            </w:pPr>
          </w:p>
        </w:tc>
        <w:tc>
          <w:tcPr>
            <w:tcW w:w="657" w:type="pct"/>
            <w:vMerge w:val="continue"/>
            <w:vAlign w:val="center"/>
          </w:tcPr>
          <w:p w14:paraId="3FAEB91D">
            <w:pPr>
              <w:widowControl/>
              <w:jc w:val="left"/>
              <w:rPr>
                <w:rFonts w:hint="eastAsia" w:ascii="宋体" w:hAnsi="宋体" w:cs="宋体"/>
                <w:color w:val="000000"/>
                <w:kern w:val="0"/>
                <w:sz w:val="20"/>
                <w:szCs w:val="20"/>
              </w:rPr>
            </w:pPr>
          </w:p>
        </w:tc>
        <w:tc>
          <w:tcPr>
            <w:tcW w:w="1047" w:type="pct"/>
            <w:gridSpan w:val="2"/>
            <w:vMerge w:val="continue"/>
            <w:vAlign w:val="center"/>
          </w:tcPr>
          <w:p w14:paraId="2D005385">
            <w:pPr>
              <w:widowControl/>
              <w:jc w:val="left"/>
              <w:rPr>
                <w:rFonts w:hint="eastAsia" w:ascii="宋体" w:hAnsi="宋体" w:cs="宋体"/>
                <w:color w:val="000000"/>
                <w:kern w:val="0"/>
                <w:sz w:val="20"/>
                <w:szCs w:val="20"/>
              </w:rPr>
            </w:pPr>
          </w:p>
        </w:tc>
        <w:tc>
          <w:tcPr>
            <w:tcW w:w="538" w:type="pct"/>
            <w:vMerge w:val="continue"/>
            <w:vAlign w:val="center"/>
          </w:tcPr>
          <w:p w14:paraId="0090E1D3">
            <w:pPr>
              <w:widowControl/>
              <w:jc w:val="left"/>
              <w:rPr>
                <w:rFonts w:hint="eastAsia" w:ascii="宋体" w:hAnsi="宋体" w:cs="宋体"/>
                <w:color w:val="000000"/>
                <w:kern w:val="0"/>
                <w:sz w:val="20"/>
                <w:szCs w:val="20"/>
              </w:rPr>
            </w:pPr>
          </w:p>
        </w:tc>
        <w:tc>
          <w:tcPr>
            <w:tcW w:w="479" w:type="pct"/>
            <w:vMerge w:val="continue"/>
            <w:vAlign w:val="center"/>
          </w:tcPr>
          <w:p w14:paraId="5133FA39">
            <w:pPr>
              <w:widowControl/>
              <w:jc w:val="left"/>
              <w:rPr>
                <w:rFonts w:hint="eastAsia" w:ascii="宋体" w:hAnsi="宋体" w:cs="宋体"/>
                <w:color w:val="000000"/>
                <w:kern w:val="0"/>
                <w:sz w:val="20"/>
                <w:szCs w:val="20"/>
              </w:rPr>
            </w:pPr>
          </w:p>
        </w:tc>
        <w:tc>
          <w:tcPr>
            <w:tcW w:w="599" w:type="pct"/>
            <w:gridSpan w:val="2"/>
            <w:vMerge w:val="continue"/>
            <w:vAlign w:val="center"/>
          </w:tcPr>
          <w:p w14:paraId="52133ABE">
            <w:pPr>
              <w:widowControl/>
              <w:jc w:val="left"/>
              <w:rPr>
                <w:rFonts w:hint="eastAsia" w:ascii="宋体" w:hAnsi="宋体" w:cs="宋体"/>
                <w:color w:val="000000"/>
                <w:kern w:val="0"/>
                <w:sz w:val="20"/>
                <w:szCs w:val="20"/>
              </w:rPr>
            </w:pPr>
          </w:p>
        </w:tc>
        <w:tc>
          <w:tcPr>
            <w:tcW w:w="441" w:type="pct"/>
            <w:gridSpan w:val="2"/>
            <w:vMerge w:val="continue"/>
            <w:vAlign w:val="center"/>
          </w:tcPr>
          <w:p w14:paraId="46C16EC1">
            <w:pPr>
              <w:widowControl/>
              <w:jc w:val="left"/>
              <w:rPr>
                <w:rFonts w:hint="eastAsia" w:ascii="宋体" w:hAnsi="宋体" w:cs="宋体"/>
                <w:color w:val="000000"/>
                <w:kern w:val="0"/>
                <w:sz w:val="20"/>
                <w:szCs w:val="20"/>
              </w:rPr>
            </w:pPr>
          </w:p>
        </w:tc>
        <w:tc>
          <w:tcPr>
            <w:tcW w:w="751" w:type="pct"/>
            <w:gridSpan w:val="2"/>
            <w:vMerge w:val="continue"/>
            <w:vAlign w:val="center"/>
          </w:tcPr>
          <w:p w14:paraId="05C2B2E4">
            <w:pPr>
              <w:widowControl/>
              <w:jc w:val="left"/>
              <w:rPr>
                <w:rFonts w:hint="eastAsia" w:ascii="宋体" w:hAnsi="宋体" w:cs="宋体"/>
                <w:color w:val="000000"/>
                <w:kern w:val="0"/>
                <w:sz w:val="20"/>
                <w:szCs w:val="20"/>
              </w:rPr>
            </w:pPr>
          </w:p>
        </w:tc>
      </w:tr>
      <w:tr w14:paraId="6F524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restart"/>
            <w:shd w:val="clear" w:color="auto" w:fill="auto"/>
            <w:vAlign w:val="center"/>
          </w:tcPr>
          <w:p w14:paraId="00413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6" w:type="pct"/>
            <w:vMerge w:val="restart"/>
            <w:shd w:val="clear" w:color="auto" w:fill="auto"/>
            <w:vAlign w:val="center"/>
          </w:tcPr>
          <w:p w14:paraId="60DB9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7" w:type="pct"/>
            <w:shd w:val="clear" w:color="auto" w:fill="auto"/>
            <w:vAlign w:val="center"/>
          </w:tcPr>
          <w:p w14:paraId="64692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7" w:type="pct"/>
            <w:gridSpan w:val="2"/>
            <w:shd w:val="clear" w:color="auto" w:fill="auto"/>
            <w:noWrap/>
            <w:vAlign w:val="center"/>
          </w:tcPr>
          <w:p w14:paraId="302D949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538" w:type="pct"/>
            <w:shd w:val="clear" w:color="auto" w:fill="auto"/>
            <w:vAlign w:val="center"/>
          </w:tcPr>
          <w:p w14:paraId="5FAAB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479" w:type="pct"/>
            <w:shd w:val="clear" w:color="auto" w:fill="auto"/>
            <w:vAlign w:val="center"/>
          </w:tcPr>
          <w:p w14:paraId="33509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599" w:type="pct"/>
            <w:gridSpan w:val="2"/>
            <w:shd w:val="clear" w:color="auto" w:fill="auto"/>
            <w:vAlign w:val="center"/>
          </w:tcPr>
          <w:p w14:paraId="35406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41" w:type="pct"/>
            <w:gridSpan w:val="2"/>
            <w:shd w:val="clear" w:color="auto" w:fill="auto"/>
            <w:vAlign w:val="center"/>
          </w:tcPr>
          <w:p w14:paraId="0206D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1" w:type="pct"/>
            <w:gridSpan w:val="2"/>
            <w:shd w:val="clear" w:color="auto" w:fill="auto"/>
            <w:vAlign w:val="center"/>
          </w:tcPr>
          <w:p w14:paraId="5C381A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714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429C97C5">
            <w:pPr>
              <w:widowControl/>
              <w:jc w:val="left"/>
              <w:rPr>
                <w:rFonts w:hint="eastAsia" w:ascii="宋体" w:hAnsi="宋体" w:cs="宋体"/>
                <w:color w:val="000000"/>
                <w:kern w:val="0"/>
                <w:sz w:val="20"/>
                <w:szCs w:val="20"/>
              </w:rPr>
            </w:pPr>
          </w:p>
        </w:tc>
        <w:tc>
          <w:tcPr>
            <w:tcW w:w="246" w:type="pct"/>
            <w:vMerge w:val="continue"/>
            <w:vAlign w:val="center"/>
          </w:tcPr>
          <w:p w14:paraId="0C774559">
            <w:pPr>
              <w:widowControl/>
              <w:jc w:val="left"/>
              <w:rPr>
                <w:rFonts w:hint="eastAsia" w:ascii="宋体" w:hAnsi="宋体" w:cs="宋体"/>
                <w:color w:val="000000"/>
                <w:kern w:val="0"/>
                <w:sz w:val="20"/>
                <w:szCs w:val="20"/>
              </w:rPr>
            </w:pPr>
          </w:p>
        </w:tc>
        <w:tc>
          <w:tcPr>
            <w:tcW w:w="657" w:type="pct"/>
            <w:shd w:val="clear" w:color="auto" w:fill="auto"/>
            <w:vAlign w:val="center"/>
          </w:tcPr>
          <w:p w14:paraId="56AC2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7" w:type="pct"/>
            <w:gridSpan w:val="2"/>
            <w:shd w:val="clear" w:color="auto" w:fill="auto"/>
            <w:noWrap/>
            <w:vAlign w:val="center"/>
          </w:tcPr>
          <w:p w14:paraId="255094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节假日慰问群众次数</w:t>
            </w:r>
          </w:p>
        </w:tc>
        <w:tc>
          <w:tcPr>
            <w:tcW w:w="538" w:type="pct"/>
            <w:shd w:val="clear" w:color="auto" w:fill="auto"/>
            <w:vAlign w:val="center"/>
          </w:tcPr>
          <w:p w14:paraId="1F605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479" w:type="pct"/>
            <w:shd w:val="clear" w:color="auto" w:fill="auto"/>
            <w:vAlign w:val="center"/>
          </w:tcPr>
          <w:p w14:paraId="4EE5A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599" w:type="pct"/>
            <w:gridSpan w:val="2"/>
            <w:shd w:val="clear" w:color="auto" w:fill="auto"/>
            <w:vAlign w:val="center"/>
          </w:tcPr>
          <w:p w14:paraId="5BA38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41" w:type="pct"/>
            <w:gridSpan w:val="2"/>
            <w:shd w:val="clear" w:color="auto" w:fill="auto"/>
            <w:vAlign w:val="center"/>
          </w:tcPr>
          <w:p w14:paraId="2CC9D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1" w:type="pct"/>
            <w:gridSpan w:val="2"/>
            <w:shd w:val="clear" w:color="auto" w:fill="auto"/>
            <w:vAlign w:val="center"/>
          </w:tcPr>
          <w:p w14:paraId="55AEA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C95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7AD636DD">
            <w:pPr>
              <w:widowControl/>
              <w:jc w:val="left"/>
              <w:rPr>
                <w:rFonts w:hint="eastAsia" w:ascii="宋体" w:hAnsi="宋体" w:cs="宋体"/>
                <w:color w:val="000000"/>
                <w:kern w:val="0"/>
                <w:sz w:val="20"/>
                <w:szCs w:val="20"/>
              </w:rPr>
            </w:pPr>
          </w:p>
        </w:tc>
        <w:tc>
          <w:tcPr>
            <w:tcW w:w="246" w:type="pct"/>
            <w:vMerge w:val="continue"/>
            <w:vAlign w:val="center"/>
          </w:tcPr>
          <w:p w14:paraId="0703BA65">
            <w:pPr>
              <w:widowControl/>
              <w:jc w:val="left"/>
              <w:rPr>
                <w:rFonts w:hint="eastAsia" w:ascii="宋体" w:hAnsi="宋体" w:cs="宋体"/>
                <w:color w:val="000000"/>
                <w:kern w:val="0"/>
                <w:sz w:val="20"/>
                <w:szCs w:val="20"/>
              </w:rPr>
            </w:pPr>
          </w:p>
        </w:tc>
        <w:tc>
          <w:tcPr>
            <w:tcW w:w="657" w:type="pct"/>
            <w:shd w:val="clear" w:color="auto" w:fill="auto"/>
            <w:vAlign w:val="center"/>
          </w:tcPr>
          <w:p w14:paraId="35125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7" w:type="pct"/>
            <w:gridSpan w:val="2"/>
            <w:shd w:val="clear" w:color="auto" w:fill="auto"/>
            <w:noWrap/>
            <w:vAlign w:val="center"/>
          </w:tcPr>
          <w:p w14:paraId="1C7E1E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金秋助学人数</w:t>
            </w:r>
          </w:p>
        </w:tc>
        <w:tc>
          <w:tcPr>
            <w:tcW w:w="538" w:type="pct"/>
            <w:shd w:val="clear" w:color="auto" w:fill="auto"/>
            <w:vAlign w:val="center"/>
          </w:tcPr>
          <w:p w14:paraId="2D763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&gt;=6人</w:t>
            </w:r>
          </w:p>
        </w:tc>
        <w:tc>
          <w:tcPr>
            <w:tcW w:w="479" w:type="pct"/>
            <w:shd w:val="clear" w:color="auto" w:fill="auto"/>
            <w:vAlign w:val="center"/>
          </w:tcPr>
          <w:p w14:paraId="2B0C3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=6人</w:t>
            </w:r>
          </w:p>
        </w:tc>
        <w:tc>
          <w:tcPr>
            <w:tcW w:w="599" w:type="pct"/>
            <w:gridSpan w:val="2"/>
            <w:shd w:val="clear" w:color="auto" w:fill="auto"/>
            <w:vAlign w:val="center"/>
          </w:tcPr>
          <w:p w14:paraId="0FA4C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41" w:type="pct"/>
            <w:gridSpan w:val="2"/>
            <w:shd w:val="clear" w:color="auto" w:fill="auto"/>
            <w:vAlign w:val="center"/>
          </w:tcPr>
          <w:p w14:paraId="3F683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1" w:type="pct"/>
            <w:gridSpan w:val="2"/>
            <w:shd w:val="clear" w:color="auto" w:fill="auto"/>
            <w:vAlign w:val="center"/>
          </w:tcPr>
          <w:p w14:paraId="1D470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C3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4B4D1E32">
            <w:pPr>
              <w:widowControl/>
              <w:jc w:val="left"/>
              <w:rPr>
                <w:rFonts w:hint="eastAsia" w:ascii="宋体" w:hAnsi="宋体" w:cs="宋体"/>
                <w:color w:val="000000"/>
                <w:kern w:val="0"/>
                <w:sz w:val="20"/>
                <w:szCs w:val="20"/>
              </w:rPr>
            </w:pPr>
          </w:p>
        </w:tc>
        <w:tc>
          <w:tcPr>
            <w:tcW w:w="246" w:type="pct"/>
            <w:vMerge w:val="continue"/>
            <w:vAlign w:val="center"/>
          </w:tcPr>
          <w:p w14:paraId="688C5168">
            <w:pPr>
              <w:widowControl/>
              <w:jc w:val="left"/>
              <w:rPr>
                <w:rFonts w:hint="eastAsia" w:ascii="宋体" w:hAnsi="宋体" w:cs="宋体"/>
                <w:color w:val="000000"/>
                <w:kern w:val="0"/>
                <w:sz w:val="20"/>
                <w:szCs w:val="20"/>
              </w:rPr>
            </w:pPr>
          </w:p>
        </w:tc>
        <w:tc>
          <w:tcPr>
            <w:tcW w:w="657" w:type="pct"/>
            <w:shd w:val="clear" w:color="auto" w:fill="auto"/>
            <w:vAlign w:val="center"/>
          </w:tcPr>
          <w:p w14:paraId="6A1BF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47" w:type="pct"/>
            <w:gridSpan w:val="2"/>
            <w:shd w:val="clear" w:color="auto" w:fill="auto"/>
            <w:noWrap/>
            <w:vAlign w:val="center"/>
          </w:tcPr>
          <w:p w14:paraId="4EB41A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购买办公用品次数</w:t>
            </w:r>
          </w:p>
        </w:tc>
        <w:tc>
          <w:tcPr>
            <w:tcW w:w="538" w:type="pct"/>
            <w:shd w:val="clear" w:color="auto" w:fill="auto"/>
            <w:vAlign w:val="center"/>
          </w:tcPr>
          <w:p w14:paraId="6E635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479" w:type="pct"/>
            <w:shd w:val="clear" w:color="auto" w:fill="auto"/>
            <w:vAlign w:val="center"/>
          </w:tcPr>
          <w:p w14:paraId="751F39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599" w:type="pct"/>
            <w:gridSpan w:val="2"/>
            <w:shd w:val="clear" w:color="auto" w:fill="auto"/>
            <w:vAlign w:val="center"/>
          </w:tcPr>
          <w:p w14:paraId="49DDC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41" w:type="pct"/>
            <w:gridSpan w:val="2"/>
            <w:shd w:val="clear" w:color="auto" w:fill="auto"/>
            <w:vAlign w:val="center"/>
          </w:tcPr>
          <w:p w14:paraId="5C6F0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1" w:type="pct"/>
            <w:gridSpan w:val="2"/>
            <w:shd w:val="clear" w:color="auto" w:fill="auto"/>
            <w:vAlign w:val="center"/>
          </w:tcPr>
          <w:p w14:paraId="2B7F3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B4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3B22113D">
            <w:pPr>
              <w:widowControl/>
              <w:jc w:val="left"/>
              <w:rPr>
                <w:rFonts w:hint="eastAsia" w:ascii="宋体" w:hAnsi="宋体" w:cs="宋体"/>
                <w:color w:val="000000"/>
                <w:kern w:val="0"/>
                <w:sz w:val="20"/>
                <w:szCs w:val="20"/>
              </w:rPr>
            </w:pPr>
          </w:p>
        </w:tc>
        <w:tc>
          <w:tcPr>
            <w:tcW w:w="246" w:type="pct"/>
            <w:vMerge w:val="continue"/>
            <w:vAlign w:val="center"/>
          </w:tcPr>
          <w:p w14:paraId="24FC1605">
            <w:pPr>
              <w:widowControl/>
              <w:jc w:val="left"/>
              <w:rPr>
                <w:rFonts w:hint="eastAsia" w:ascii="宋体" w:hAnsi="宋体" w:cs="宋体"/>
                <w:color w:val="000000"/>
                <w:kern w:val="0"/>
                <w:sz w:val="20"/>
                <w:szCs w:val="20"/>
              </w:rPr>
            </w:pPr>
          </w:p>
        </w:tc>
        <w:tc>
          <w:tcPr>
            <w:tcW w:w="657" w:type="pct"/>
            <w:shd w:val="clear" w:color="auto" w:fill="auto"/>
            <w:vAlign w:val="center"/>
          </w:tcPr>
          <w:p w14:paraId="75E59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47" w:type="pct"/>
            <w:gridSpan w:val="2"/>
            <w:shd w:val="clear" w:color="auto" w:fill="auto"/>
            <w:noWrap/>
            <w:vAlign w:val="center"/>
          </w:tcPr>
          <w:p w14:paraId="038D7E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各项工作完成率</w:t>
            </w:r>
          </w:p>
        </w:tc>
        <w:tc>
          <w:tcPr>
            <w:tcW w:w="538" w:type="pct"/>
            <w:shd w:val="clear" w:color="auto" w:fill="auto"/>
            <w:vAlign w:val="center"/>
          </w:tcPr>
          <w:p w14:paraId="663A5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shd w:val="clear" w:color="auto" w:fill="auto"/>
            <w:vAlign w:val="center"/>
          </w:tcPr>
          <w:p w14:paraId="6797B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9" w:type="pct"/>
            <w:gridSpan w:val="2"/>
            <w:shd w:val="clear" w:color="auto" w:fill="auto"/>
            <w:vAlign w:val="center"/>
          </w:tcPr>
          <w:p w14:paraId="42D100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1" w:type="pct"/>
            <w:gridSpan w:val="2"/>
            <w:shd w:val="clear" w:color="auto" w:fill="auto"/>
            <w:vAlign w:val="center"/>
          </w:tcPr>
          <w:p w14:paraId="66FD6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pct"/>
            <w:gridSpan w:val="2"/>
            <w:shd w:val="clear" w:color="auto" w:fill="auto"/>
            <w:vAlign w:val="center"/>
          </w:tcPr>
          <w:p w14:paraId="21606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3C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52746EB7">
            <w:pPr>
              <w:widowControl/>
              <w:jc w:val="left"/>
              <w:rPr>
                <w:rFonts w:hint="eastAsia" w:ascii="宋体" w:hAnsi="宋体" w:cs="宋体"/>
                <w:color w:val="000000"/>
                <w:kern w:val="0"/>
                <w:sz w:val="20"/>
                <w:szCs w:val="20"/>
              </w:rPr>
            </w:pPr>
          </w:p>
        </w:tc>
        <w:tc>
          <w:tcPr>
            <w:tcW w:w="246" w:type="pct"/>
            <w:vMerge w:val="continue"/>
            <w:vAlign w:val="center"/>
          </w:tcPr>
          <w:p w14:paraId="57C8410A">
            <w:pPr>
              <w:widowControl/>
              <w:jc w:val="left"/>
              <w:rPr>
                <w:rFonts w:hint="eastAsia" w:ascii="宋体" w:hAnsi="宋体" w:cs="宋体"/>
                <w:color w:val="000000"/>
                <w:kern w:val="0"/>
                <w:sz w:val="20"/>
                <w:szCs w:val="20"/>
              </w:rPr>
            </w:pPr>
          </w:p>
        </w:tc>
        <w:tc>
          <w:tcPr>
            <w:tcW w:w="657" w:type="pct"/>
            <w:shd w:val="clear" w:color="auto" w:fill="auto"/>
            <w:vAlign w:val="center"/>
          </w:tcPr>
          <w:p w14:paraId="3873F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47" w:type="pct"/>
            <w:gridSpan w:val="2"/>
            <w:shd w:val="clear" w:color="auto" w:fill="auto"/>
            <w:noWrap/>
            <w:vAlign w:val="center"/>
          </w:tcPr>
          <w:p w14:paraId="551682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慰问群众及时率</w:t>
            </w:r>
          </w:p>
        </w:tc>
        <w:tc>
          <w:tcPr>
            <w:tcW w:w="538" w:type="pct"/>
            <w:shd w:val="clear" w:color="auto" w:fill="auto"/>
            <w:vAlign w:val="center"/>
          </w:tcPr>
          <w:p w14:paraId="5B943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9" w:type="pct"/>
            <w:shd w:val="clear" w:color="auto" w:fill="auto"/>
            <w:vAlign w:val="center"/>
          </w:tcPr>
          <w:p w14:paraId="5FE78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99" w:type="pct"/>
            <w:gridSpan w:val="2"/>
            <w:shd w:val="clear" w:color="auto" w:fill="auto"/>
            <w:vAlign w:val="center"/>
          </w:tcPr>
          <w:p w14:paraId="50EE7C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1" w:type="pct"/>
            <w:gridSpan w:val="2"/>
            <w:shd w:val="clear" w:color="auto" w:fill="auto"/>
            <w:vAlign w:val="center"/>
          </w:tcPr>
          <w:p w14:paraId="6818D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pct"/>
            <w:gridSpan w:val="2"/>
            <w:shd w:val="clear" w:color="auto" w:fill="auto"/>
            <w:vAlign w:val="center"/>
          </w:tcPr>
          <w:p w14:paraId="1BD5F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C10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58D1CAAA">
            <w:pPr>
              <w:widowControl/>
              <w:jc w:val="left"/>
              <w:rPr>
                <w:rFonts w:hint="eastAsia" w:ascii="宋体" w:hAnsi="宋体" w:cs="宋体"/>
                <w:color w:val="000000"/>
                <w:kern w:val="0"/>
                <w:sz w:val="20"/>
                <w:szCs w:val="20"/>
              </w:rPr>
            </w:pPr>
          </w:p>
        </w:tc>
        <w:tc>
          <w:tcPr>
            <w:tcW w:w="246" w:type="pct"/>
            <w:vMerge w:val="restart"/>
            <w:shd w:val="clear" w:color="auto" w:fill="auto"/>
            <w:vAlign w:val="center"/>
          </w:tcPr>
          <w:p w14:paraId="0358C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7" w:type="pct"/>
            <w:shd w:val="clear" w:color="auto" w:fill="auto"/>
            <w:vAlign w:val="center"/>
          </w:tcPr>
          <w:p w14:paraId="7FAE2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47" w:type="pct"/>
            <w:gridSpan w:val="2"/>
            <w:shd w:val="clear" w:color="auto" w:fill="auto"/>
            <w:noWrap/>
            <w:vAlign w:val="center"/>
          </w:tcPr>
          <w:p w14:paraId="56AA43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金秋助学预计费用</w:t>
            </w:r>
          </w:p>
        </w:tc>
        <w:tc>
          <w:tcPr>
            <w:tcW w:w="538" w:type="pct"/>
            <w:shd w:val="clear" w:color="auto" w:fill="auto"/>
            <w:vAlign w:val="center"/>
          </w:tcPr>
          <w:p w14:paraId="5CDF9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&lt;=6000元</w:t>
            </w:r>
          </w:p>
        </w:tc>
        <w:tc>
          <w:tcPr>
            <w:tcW w:w="479" w:type="pct"/>
            <w:shd w:val="clear" w:color="auto" w:fill="auto"/>
            <w:vAlign w:val="center"/>
          </w:tcPr>
          <w:p w14:paraId="096B6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=6000元</w:t>
            </w:r>
          </w:p>
        </w:tc>
        <w:tc>
          <w:tcPr>
            <w:tcW w:w="599" w:type="pct"/>
            <w:gridSpan w:val="2"/>
            <w:shd w:val="clear" w:color="auto" w:fill="auto"/>
            <w:vAlign w:val="center"/>
          </w:tcPr>
          <w:p w14:paraId="7831D3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41" w:type="pct"/>
            <w:gridSpan w:val="2"/>
            <w:shd w:val="clear" w:color="auto" w:fill="auto"/>
            <w:vAlign w:val="center"/>
          </w:tcPr>
          <w:p w14:paraId="2A7E0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1" w:type="pct"/>
            <w:gridSpan w:val="2"/>
            <w:shd w:val="clear" w:color="auto" w:fill="auto"/>
            <w:vAlign w:val="center"/>
          </w:tcPr>
          <w:p w14:paraId="3FBB6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AD2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11D5B82E">
            <w:pPr>
              <w:widowControl/>
              <w:jc w:val="left"/>
              <w:rPr>
                <w:rFonts w:hint="eastAsia" w:ascii="宋体" w:hAnsi="宋体" w:cs="宋体"/>
                <w:color w:val="000000"/>
                <w:kern w:val="0"/>
                <w:sz w:val="20"/>
                <w:szCs w:val="20"/>
              </w:rPr>
            </w:pPr>
          </w:p>
        </w:tc>
        <w:tc>
          <w:tcPr>
            <w:tcW w:w="246" w:type="pct"/>
            <w:vMerge w:val="continue"/>
            <w:vAlign w:val="center"/>
          </w:tcPr>
          <w:p w14:paraId="4F0779DA">
            <w:pPr>
              <w:widowControl/>
              <w:jc w:val="left"/>
              <w:rPr>
                <w:rFonts w:hint="eastAsia" w:ascii="宋体" w:hAnsi="宋体" w:cs="宋体"/>
                <w:color w:val="000000"/>
                <w:kern w:val="0"/>
                <w:sz w:val="20"/>
                <w:szCs w:val="20"/>
              </w:rPr>
            </w:pPr>
          </w:p>
        </w:tc>
        <w:tc>
          <w:tcPr>
            <w:tcW w:w="657" w:type="pct"/>
            <w:shd w:val="clear" w:color="auto" w:fill="auto"/>
            <w:vAlign w:val="center"/>
          </w:tcPr>
          <w:p w14:paraId="6CDA82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47" w:type="pct"/>
            <w:gridSpan w:val="2"/>
            <w:shd w:val="clear" w:color="auto" w:fill="auto"/>
            <w:noWrap/>
            <w:vAlign w:val="center"/>
          </w:tcPr>
          <w:p w14:paraId="15CA6E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慰问困难群众费用</w:t>
            </w:r>
          </w:p>
        </w:tc>
        <w:tc>
          <w:tcPr>
            <w:tcW w:w="538" w:type="pct"/>
            <w:shd w:val="clear" w:color="auto" w:fill="auto"/>
            <w:vAlign w:val="center"/>
          </w:tcPr>
          <w:p w14:paraId="11FC5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&lt;=12000元</w:t>
            </w:r>
          </w:p>
        </w:tc>
        <w:tc>
          <w:tcPr>
            <w:tcW w:w="479" w:type="pct"/>
            <w:shd w:val="clear" w:color="auto" w:fill="auto"/>
            <w:vAlign w:val="center"/>
          </w:tcPr>
          <w:p w14:paraId="189C7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=12000元</w:t>
            </w:r>
          </w:p>
        </w:tc>
        <w:tc>
          <w:tcPr>
            <w:tcW w:w="599" w:type="pct"/>
            <w:gridSpan w:val="2"/>
            <w:shd w:val="clear" w:color="auto" w:fill="auto"/>
            <w:vAlign w:val="center"/>
          </w:tcPr>
          <w:p w14:paraId="46569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41" w:type="pct"/>
            <w:gridSpan w:val="2"/>
            <w:shd w:val="clear" w:color="auto" w:fill="auto"/>
            <w:vAlign w:val="center"/>
          </w:tcPr>
          <w:p w14:paraId="03B17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1" w:type="pct"/>
            <w:gridSpan w:val="2"/>
            <w:shd w:val="clear" w:color="auto" w:fill="auto"/>
            <w:vAlign w:val="center"/>
          </w:tcPr>
          <w:p w14:paraId="49530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FF7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5D5825C0">
            <w:pPr>
              <w:widowControl/>
              <w:jc w:val="left"/>
              <w:rPr>
                <w:rFonts w:hint="eastAsia" w:ascii="宋体" w:hAnsi="宋体" w:cs="宋体"/>
                <w:color w:val="000000"/>
                <w:kern w:val="0"/>
                <w:sz w:val="20"/>
                <w:szCs w:val="20"/>
              </w:rPr>
            </w:pPr>
          </w:p>
        </w:tc>
        <w:tc>
          <w:tcPr>
            <w:tcW w:w="246" w:type="pct"/>
            <w:vMerge w:val="continue"/>
            <w:vAlign w:val="center"/>
          </w:tcPr>
          <w:p w14:paraId="19AD122A">
            <w:pPr>
              <w:widowControl/>
              <w:jc w:val="left"/>
              <w:rPr>
                <w:rFonts w:hint="eastAsia" w:ascii="宋体" w:hAnsi="宋体" w:cs="宋体"/>
                <w:color w:val="000000"/>
                <w:kern w:val="0"/>
                <w:sz w:val="20"/>
                <w:szCs w:val="20"/>
              </w:rPr>
            </w:pPr>
          </w:p>
        </w:tc>
        <w:tc>
          <w:tcPr>
            <w:tcW w:w="657" w:type="pct"/>
            <w:shd w:val="clear" w:color="auto" w:fill="auto"/>
            <w:vAlign w:val="center"/>
          </w:tcPr>
          <w:p w14:paraId="1F9E9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47" w:type="pct"/>
            <w:gridSpan w:val="2"/>
            <w:shd w:val="clear" w:color="auto" w:fill="auto"/>
            <w:noWrap/>
            <w:vAlign w:val="center"/>
          </w:tcPr>
          <w:p w14:paraId="2365BE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538" w:type="pct"/>
            <w:shd w:val="clear" w:color="auto" w:fill="auto"/>
            <w:vAlign w:val="center"/>
          </w:tcPr>
          <w:p w14:paraId="113C1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79" w:type="pct"/>
            <w:shd w:val="clear" w:color="auto" w:fill="auto"/>
            <w:vAlign w:val="center"/>
          </w:tcPr>
          <w:p w14:paraId="49DD4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99" w:type="pct"/>
            <w:gridSpan w:val="2"/>
            <w:shd w:val="clear" w:color="auto" w:fill="auto"/>
            <w:vAlign w:val="center"/>
          </w:tcPr>
          <w:p w14:paraId="48C8B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1" w:type="pct"/>
            <w:gridSpan w:val="2"/>
            <w:shd w:val="clear" w:color="auto" w:fill="auto"/>
            <w:vAlign w:val="center"/>
          </w:tcPr>
          <w:p w14:paraId="565B1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pct"/>
            <w:gridSpan w:val="2"/>
            <w:shd w:val="clear" w:color="auto" w:fill="auto"/>
            <w:vAlign w:val="center"/>
          </w:tcPr>
          <w:p w14:paraId="000A52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E07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313DDC64">
            <w:pPr>
              <w:widowControl/>
              <w:jc w:val="left"/>
              <w:rPr>
                <w:rFonts w:hint="eastAsia" w:ascii="宋体" w:hAnsi="宋体" w:cs="宋体"/>
                <w:color w:val="000000"/>
                <w:kern w:val="0"/>
                <w:sz w:val="20"/>
                <w:szCs w:val="20"/>
              </w:rPr>
            </w:pPr>
          </w:p>
        </w:tc>
        <w:tc>
          <w:tcPr>
            <w:tcW w:w="246" w:type="pct"/>
            <w:vMerge w:val="continue"/>
            <w:vAlign w:val="center"/>
          </w:tcPr>
          <w:p w14:paraId="2D3CC88A">
            <w:pPr>
              <w:widowControl/>
              <w:jc w:val="left"/>
              <w:rPr>
                <w:rFonts w:hint="eastAsia" w:ascii="宋体" w:hAnsi="宋体" w:cs="宋体"/>
                <w:color w:val="000000"/>
                <w:kern w:val="0"/>
                <w:sz w:val="20"/>
                <w:szCs w:val="20"/>
              </w:rPr>
            </w:pPr>
          </w:p>
        </w:tc>
        <w:tc>
          <w:tcPr>
            <w:tcW w:w="657" w:type="pct"/>
            <w:shd w:val="clear" w:color="auto" w:fill="auto"/>
            <w:vAlign w:val="center"/>
          </w:tcPr>
          <w:p w14:paraId="0FE61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47" w:type="pct"/>
            <w:gridSpan w:val="2"/>
            <w:shd w:val="clear" w:color="auto" w:fill="auto"/>
            <w:noWrap/>
            <w:vAlign w:val="center"/>
          </w:tcPr>
          <w:p w14:paraId="0858E8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8" w:type="pct"/>
            <w:shd w:val="clear" w:color="auto" w:fill="auto"/>
            <w:vAlign w:val="center"/>
          </w:tcPr>
          <w:p w14:paraId="55D63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shd w:val="clear" w:color="auto" w:fill="auto"/>
            <w:vAlign w:val="center"/>
          </w:tcPr>
          <w:p w14:paraId="1755A3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shd w:val="clear" w:color="auto" w:fill="auto"/>
            <w:vAlign w:val="center"/>
          </w:tcPr>
          <w:p w14:paraId="4B618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1" w:type="pct"/>
            <w:gridSpan w:val="2"/>
            <w:shd w:val="clear" w:color="auto" w:fill="auto"/>
            <w:vAlign w:val="center"/>
          </w:tcPr>
          <w:p w14:paraId="76BFB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1" w:type="pct"/>
            <w:gridSpan w:val="2"/>
            <w:shd w:val="clear" w:color="auto" w:fill="auto"/>
            <w:vAlign w:val="center"/>
          </w:tcPr>
          <w:p w14:paraId="348BC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7A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4B296FF4">
            <w:pPr>
              <w:widowControl/>
              <w:jc w:val="left"/>
              <w:rPr>
                <w:rFonts w:hint="eastAsia" w:ascii="宋体" w:hAnsi="宋体" w:cs="宋体"/>
                <w:color w:val="000000"/>
                <w:kern w:val="0"/>
                <w:sz w:val="20"/>
                <w:szCs w:val="20"/>
              </w:rPr>
            </w:pPr>
          </w:p>
        </w:tc>
        <w:tc>
          <w:tcPr>
            <w:tcW w:w="246" w:type="pct"/>
            <w:vMerge w:val="restart"/>
            <w:shd w:val="clear" w:color="auto" w:fill="auto"/>
            <w:vAlign w:val="center"/>
          </w:tcPr>
          <w:p w14:paraId="0FB8B6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7" w:type="pct"/>
            <w:shd w:val="clear" w:color="auto" w:fill="auto"/>
            <w:vAlign w:val="center"/>
          </w:tcPr>
          <w:p w14:paraId="3C4CF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47" w:type="pct"/>
            <w:gridSpan w:val="2"/>
            <w:shd w:val="clear" w:color="auto" w:fill="auto"/>
            <w:noWrap/>
            <w:vAlign w:val="center"/>
          </w:tcPr>
          <w:p w14:paraId="6F55BB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8" w:type="pct"/>
            <w:shd w:val="clear" w:color="auto" w:fill="auto"/>
            <w:vAlign w:val="center"/>
          </w:tcPr>
          <w:p w14:paraId="46F67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shd w:val="clear" w:color="auto" w:fill="auto"/>
            <w:vAlign w:val="center"/>
          </w:tcPr>
          <w:p w14:paraId="77F97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shd w:val="clear" w:color="auto" w:fill="auto"/>
            <w:vAlign w:val="center"/>
          </w:tcPr>
          <w:p w14:paraId="37FCB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1" w:type="pct"/>
            <w:gridSpan w:val="2"/>
            <w:shd w:val="clear" w:color="auto" w:fill="auto"/>
            <w:vAlign w:val="center"/>
          </w:tcPr>
          <w:p w14:paraId="74966B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1" w:type="pct"/>
            <w:gridSpan w:val="2"/>
            <w:shd w:val="clear" w:color="auto" w:fill="auto"/>
            <w:vAlign w:val="center"/>
          </w:tcPr>
          <w:p w14:paraId="49B2F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AF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626CF80B">
            <w:pPr>
              <w:widowControl/>
              <w:jc w:val="left"/>
              <w:rPr>
                <w:rFonts w:hint="eastAsia" w:ascii="宋体" w:hAnsi="宋体" w:cs="宋体"/>
                <w:color w:val="000000"/>
                <w:kern w:val="0"/>
                <w:sz w:val="20"/>
                <w:szCs w:val="20"/>
              </w:rPr>
            </w:pPr>
          </w:p>
        </w:tc>
        <w:tc>
          <w:tcPr>
            <w:tcW w:w="246" w:type="pct"/>
            <w:vMerge w:val="continue"/>
            <w:vAlign w:val="center"/>
          </w:tcPr>
          <w:p w14:paraId="0974AD6B">
            <w:pPr>
              <w:widowControl/>
              <w:jc w:val="left"/>
              <w:rPr>
                <w:rFonts w:hint="eastAsia" w:ascii="宋体" w:hAnsi="宋体" w:cs="宋体"/>
                <w:color w:val="000000"/>
                <w:kern w:val="0"/>
                <w:sz w:val="20"/>
                <w:szCs w:val="20"/>
              </w:rPr>
            </w:pPr>
          </w:p>
        </w:tc>
        <w:tc>
          <w:tcPr>
            <w:tcW w:w="657" w:type="pct"/>
            <w:shd w:val="clear" w:color="auto" w:fill="auto"/>
            <w:vAlign w:val="center"/>
          </w:tcPr>
          <w:p w14:paraId="5C2D9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47" w:type="pct"/>
            <w:gridSpan w:val="2"/>
            <w:shd w:val="clear" w:color="auto" w:fill="auto"/>
            <w:noWrap/>
            <w:vAlign w:val="center"/>
          </w:tcPr>
          <w:p w14:paraId="5C59E2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受益村民数量</w:t>
            </w:r>
          </w:p>
        </w:tc>
        <w:tc>
          <w:tcPr>
            <w:tcW w:w="538" w:type="pct"/>
            <w:shd w:val="clear" w:color="auto" w:fill="auto"/>
            <w:vAlign w:val="center"/>
          </w:tcPr>
          <w:p w14:paraId="7F4F9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&gt;=430人</w:t>
            </w:r>
          </w:p>
        </w:tc>
        <w:tc>
          <w:tcPr>
            <w:tcW w:w="479" w:type="pct"/>
            <w:shd w:val="clear" w:color="auto" w:fill="auto"/>
            <w:vAlign w:val="center"/>
          </w:tcPr>
          <w:p w14:paraId="2C4DA8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=430人</w:t>
            </w:r>
          </w:p>
        </w:tc>
        <w:tc>
          <w:tcPr>
            <w:tcW w:w="599" w:type="pct"/>
            <w:gridSpan w:val="2"/>
            <w:shd w:val="clear" w:color="auto" w:fill="auto"/>
            <w:vAlign w:val="center"/>
          </w:tcPr>
          <w:p w14:paraId="3A4CF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41" w:type="pct"/>
            <w:gridSpan w:val="2"/>
            <w:shd w:val="clear" w:color="auto" w:fill="auto"/>
            <w:vAlign w:val="center"/>
          </w:tcPr>
          <w:p w14:paraId="351CC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1" w:type="pct"/>
            <w:gridSpan w:val="2"/>
            <w:shd w:val="clear" w:color="auto" w:fill="auto"/>
            <w:vAlign w:val="center"/>
          </w:tcPr>
          <w:p w14:paraId="2C449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492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70CC6874">
            <w:pPr>
              <w:widowControl/>
              <w:jc w:val="left"/>
              <w:rPr>
                <w:rFonts w:hint="eastAsia" w:ascii="宋体" w:hAnsi="宋体" w:cs="宋体"/>
                <w:color w:val="000000"/>
                <w:kern w:val="0"/>
                <w:sz w:val="20"/>
                <w:szCs w:val="20"/>
              </w:rPr>
            </w:pPr>
          </w:p>
        </w:tc>
        <w:tc>
          <w:tcPr>
            <w:tcW w:w="246" w:type="pct"/>
            <w:vMerge w:val="continue"/>
            <w:vAlign w:val="center"/>
          </w:tcPr>
          <w:p w14:paraId="6CD01848">
            <w:pPr>
              <w:widowControl/>
              <w:jc w:val="left"/>
              <w:rPr>
                <w:rFonts w:hint="eastAsia" w:ascii="宋体" w:hAnsi="宋体" w:cs="宋体"/>
                <w:color w:val="000000"/>
                <w:kern w:val="0"/>
                <w:sz w:val="20"/>
                <w:szCs w:val="20"/>
              </w:rPr>
            </w:pPr>
          </w:p>
        </w:tc>
        <w:tc>
          <w:tcPr>
            <w:tcW w:w="657" w:type="pct"/>
            <w:shd w:val="clear" w:color="auto" w:fill="auto"/>
            <w:vAlign w:val="center"/>
          </w:tcPr>
          <w:p w14:paraId="06408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47" w:type="pct"/>
            <w:gridSpan w:val="2"/>
            <w:shd w:val="clear" w:color="auto" w:fill="auto"/>
            <w:noWrap/>
            <w:vAlign w:val="center"/>
          </w:tcPr>
          <w:p w14:paraId="73ECD4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8" w:type="pct"/>
            <w:shd w:val="clear" w:color="auto" w:fill="auto"/>
            <w:vAlign w:val="center"/>
          </w:tcPr>
          <w:p w14:paraId="5F930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shd w:val="clear" w:color="auto" w:fill="auto"/>
            <w:vAlign w:val="center"/>
          </w:tcPr>
          <w:p w14:paraId="25C49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99" w:type="pct"/>
            <w:gridSpan w:val="2"/>
            <w:shd w:val="clear" w:color="auto" w:fill="auto"/>
            <w:vAlign w:val="center"/>
          </w:tcPr>
          <w:p w14:paraId="014A8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1" w:type="pct"/>
            <w:gridSpan w:val="2"/>
            <w:shd w:val="clear" w:color="auto" w:fill="auto"/>
            <w:vAlign w:val="center"/>
          </w:tcPr>
          <w:p w14:paraId="23B7F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1" w:type="pct"/>
            <w:gridSpan w:val="2"/>
            <w:shd w:val="clear" w:color="auto" w:fill="auto"/>
            <w:vAlign w:val="center"/>
          </w:tcPr>
          <w:p w14:paraId="637B6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DD1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2" w:type="pct"/>
            <w:vMerge w:val="continue"/>
            <w:vAlign w:val="center"/>
          </w:tcPr>
          <w:p w14:paraId="6112FD96">
            <w:pPr>
              <w:widowControl/>
              <w:jc w:val="left"/>
              <w:rPr>
                <w:rFonts w:hint="eastAsia" w:ascii="宋体" w:hAnsi="宋体" w:cs="宋体"/>
                <w:color w:val="000000"/>
                <w:kern w:val="0"/>
                <w:sz w:val="20"/>
                <w:szCs w:val="20"/>
              </w:rPr>
            </w:pPr>
          </w:p>
        </w:tc>
        <w:tc>
          <w:tcPr>
            <w:tcW w:w="246" w:type="pct"/>
            <w:shd w:val="clear" w:color="auto" w:fill="auto"/>
            <w:vAlign w:val="center"/>
          </w:tcPr>
          <w:p w14:paraId="30975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7" w:type="pct"/>
            <w:shd w:val="clear" w:color="auto" w:fill="auto"/>
            <w:vAlign w:val="center"/>
          </w:tcPr>
          <w:p w14:paraId="38715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7" w:type="pct"/>
            <w:gridSpan w:val="2"/>
            <w:shd w:val="clear" w:color="auto" w:fill="auto"/>
            <w:noWrap/>
            <w:vAlign w:val="center"/>
          </w:tcPr>
          <w:p w14:paraId="6E3DB9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538" w:type="pct"/>
            <w:shd w:val="clear" w:color="auto" w:fill="auto"/>
            <w:vAlign w:val="center"/>
          </w:tcPr>
          <w:p w14:paraId="50F03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79" w:type="pct"/>
            <w:shd w:val="clear" w:color="auto" w:fill="auto"/>
            <w:vAlign w:val="center"/>
          </w:tcPr>
          <w:p w14:paraId="29D54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99" w:type="pct"/>
            <w:gridSpan w:val="2"/>
            <w:shd w:val="clear" w:color="auto" w:fill="auto"/>
            <w:vAlign w:val="center"/>
          </w:tcPr>
          <w:p w14:paraId="763FC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41" w:type="pct"/>
            <w:gridSpan w:val="2"/>
            <w:shd w:val="clear" w:color="auto" w:fill="auto"/>
            <w:vAlign w:val="center"/>
          </w:tcPr>
          <w:p w14:paraId="084A9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1" w:type="pct"/>
            <w:gridSpan w:val="2"/>
            <w:shd w:val="clear" w:color="auto" w:fill="auto"/>
            <w:vAlign w:val="center"/>
          </w:tcPr>
          <w:p w14:paraId="309D5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334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209" w:type="pct"/>
            <w:gridSpan w:val="7"/>
            <w:shd w:val="clear" w:color="auto" w:fill="auto"/>
            <w:vAlign w:val="center"/>
          </w:tcPr>
          <w:p w14:paraId="00B7B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99" w:type="pct"/>
            <w:gridSpan w:val="2"/>
            <w:shd w:val="clear" w:color="auto" w:fill="auto"/>
            <w:vAlign w:val="center"/>
          </w:tcPr>
          <w:p w14:paraId="22968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41" w:type="pct"/>
            <w:gridSpan w:val="2"/>
            <w:shd w:val="clear" w:color="auto" w:fill="auto"/>
            <w:vAlign w:val="center"/>
          </w:tcPr>
          <w:p w14:paraId="04D40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51" w:type="pct"/>
            <w:gridSpan w:val="2"/>
            <w:shd w:val="clear" w:color="auto" w:fill="auto"/>
            <w:vAlign w:val="center"/>
          </w:tcPr>
          <w:p w14:paraId="55796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27F5561">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81"/>
        <w:gridCol w:w="225"/>
        <w:gridCol w:w="1769"/>
        <w:gridCol w:w="1222"/>
        <w:gridCol w:w="816"/>
        <w:gridCol w:w="716"/>
        <w:gridCol w:w="20"/>
        <w:gridCol w:w="496"/>
        <w:gridCol w:w="110"/>
        <w:gridCol w:w="439"/>
        <w:gridCol w:w="479"/>
        <w:gridCol w:w="717"/>
      </w:tblGrid>
      <w:tr w14:paraId="01764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000" w:type="pct"/>
            <w:gridSpan w:val="14"/>
            <w:shd w:val="clear" w:color="auto" w:fill="auto"/>
            <w:vAlign w:val="center"/>
          </w:tcPr>
          <w:p w14:paraId="09FB1C3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72A8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00" w:type="pct"/>
            <w:gridSpan w:val="14"/>
            <w:shd w:val="clear" w:color="auto" w:fill="auto"/>
            <w:vAlign w:val="center"/>
          </w:tcPr>
          <w:p w14:paraId="31F7B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32A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88" w:type="pct"/>
            <w:gridSpan w:val="2"/>
            <w:shd w:val="clear" w:color="auto" w:fill="auto"/>
            <w:vAlign w:val="center"/>
          </w:tcPr>
          <w:p w14:paraId="051B6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12"/>
            <w:shd w:val="clear" w:color="auto" w:fill="auto"/>
            <w:vAlign w:val="center"/>
          </w:tcPr>
          <w:p w14:paraId="07C6D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2023年度下派选调生到村工作补助资金</w:t>
            </w:r>
          </w:p>
        </w:tc>
      </w:tr>
      <w:tr w14:paraId="379A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88" w:type="pct"/>
            <w:gridSpan w:val="2"/>
            <w:shd w:val="clear" w:color="auto" w:fill="auto"/>
            <w:vAlign w:val="center"/>
          </w:tcPr>
          <w:p w14:paraId="313DA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65" w:type="pct"/>
            <w:gridSpan w:val="5"/>
            <w:shd w:val="clear" w:color="auto" w:fill="auto"/>
            <w:vAlign w:val="center"/>
          </w:tcPr>
          <w:p w14:paraId="25D90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432" w:type="pct"/>
            <w:gridSpan w:val="2"/>
            <w:shd w:val="clear" w:color="auto" w:fill="auto"/>
            <w:vAlign w:val="center"/>
          </w:tcPr>
          <w:p w14:paraId="12A41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15" w:type="pct"/>
            <w:gridSpan w:val="5"/>
            <w:shd w:val="clear" w:color="auto" w:fill="auto"/>
            <w:vAlign w:val="center"/>
          </w:tcPr>
          <w:p w14:paraId="3B90A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24A2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88" w:type="pct"/>
            <w:gridSpan w:val="2"/>
            <w:vMerge w:val="restart"/>
            <w:shd w:val="clear" w:color="auto" w:fill="auto"/>
            <w:vAlign w:val="center"/>
          </w:tcPr>
          <w:p w14:paraId="33C62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32" w:type="pct"/>
            <w:gridSpan w:val="2"/>
            <w:shd w:val="clear" w:color="auto" w:fill="auto"/>
            <w:vAlign w:val="center"/>
          </w:tcPr>
          <w:p w14:paraId="536FF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8" w:type="pct"/>
            <w:shd w:val="clear" w:color="auto" w:fill="auto"/>
            <w:vAlign w:val="center"/>
          </w:tcPr>
          <w:p w14:paraId="08DCDB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195" w:type="pct"/>
            <w:gridSpan w:val="2"/>
            <w:shd w:val="clear" w:color="auto" w:fill="auto"/>
            <w:vAlign w:val="center"/>
          </w:tcPr>
          <w:p w14:paraId="1BD7D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32" w:type="pct"/>
            <w:gridSpan w:val="2"/>
            <w:shd w:val="clear" w:color="auto" w:fill="auto"/>
            <w:vAlign w:val="center"/>
          </w:tcPr>
          <w:p w14:paraId="424BC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56" w:type="pct"/>
            <w:gridSpan w:val="2"/>
            <w:shd w:val="clear" w:color="auto" w:fill="auto"/>
            <w:vAlign w:val="center"/>
          </w:tcPr>
          <w:p w14:paraId="6FBBC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shd w:val="clear" w:color="auto" w:fill="auto"/>
            <w:vAlign w:val="center"/>
          </w:tcPr>
          <w:p w14:paraId="11B7C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5247B9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A88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8" w:type="pct"/>
            <w:gridSpan w:val="2"/>
            <w:vMerge w:val="continue"/>
            <w:vAlign w:val="center"/>
          </w:tcPr>
          <w:p w14:paraId="05904D79">
            <w:pPr>
              <w:widowControl/>
              <w:jc w:val="left"/>
              <w:rPr>
                <w:rFonts w:hint="eastAsia" w:ascii="宋体" w:hAnsi="宋体" w:cs="宋体"/>
                <w:color w:val="000000"/>
                <w:kern w:val="0"/>
                <w:sz w:val="20"/>
                <w:szCs w:val="20"/>
              </w:rPr>
            </w:pPr>
          </w:p>
        </w:tc>
        <w:tc>
          <w:tcPr>
            <w:tcW w:w="532" w:type="pct"/>
            <w:gridSpan w:val="2"/>
            <w:shd w:val="clear" w:color="auto" w:fill="auto"/>
            <w:vAlign w:val="center"/>
          </w:tcPr>
          <w:p w14:paraId="0BF8D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38" w:type="pct"/>
            <w:shd w:val="clear" w:color="auto" w:fill="auto"/>
            <w:vAlign w:val="center"/>
          </w:tcPr>
          <w:p w14:paraId="63CF21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195" w:type="pct"/>
            <w:gridSpan w:val="2"/>
            <w:shd w:val="clear" w:color="auto" w:fill="auto"/>
            <w:vAlign w:val="center"/>
          </w:tcPr>
          <w:p w14:paraId="1C487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432" w:type="pct"/>
            <w:gridSpan w:val="2"/>
            <w:shd w:val="clear" w:color="auto" w:fill="auto"/>
            <w:vAlign w:val="center"/>
          </w:tcPr>
          <w:p w14:paraId="232D58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356" w:type="pct"/>
            <w:gridSpan w:val="2"/>
            <w:shd w:val="clear" w:color="auto" w:fill="auto"/>
            <w:vAlign w:val="center"/>
          </w:tcPr>
          <w:p w14:paraId="1DBA2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shd w:val="clear" w:color="auto" w:fill="auto"/>
            <w:vAlign w:val="center"/>
          </w:tcPr>
          <w:p w14:paraId="0AB59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72C92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659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8" w:type="pct"/>
            <w:gridSpan w:val="2"/>
            <w:vMerge w:val="continue"/>
            <w:vAlign w:val="center"/>
          </w:tcPr>
          <w:p w14:paraId="48DF992B">
            <w:pPr>
              <w:widowControl/>
              <w:jc w:val="left"/>
              <w:rPr>
                <w:rFonts w:hint="eastAsia" w:ascii="宋体" w:hAnsi="宋体" w:cs="宋体"/>
                <w:color w:val="000000"/>
                <w:kern w:val="0"/>
                <w:sz w:val="20"/>
                <w:szCs w:val="20"/>
              </w:rPr>
            </w:pPr>
          </w:p>
        </w:tc>
        <w:tc>
          <w:tcPr>
            <w:tcW w:w="532" w:type="pct"/>
            <w:gridSpan w:val="2"/>
            <w:shd w:val="clear" w:color="auto" w:fill="auto"/>
            <w:vAlign w:val="center"/>
          </w:tcPr>
          <w:p w14:paraId="4503D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38" w:type="pct"/>
            <w:shd w:val="clear" w:color="auto" w:fill="auto"/>
            <w:vAlign w:val="center"/>
          </w:tcPr>
          <w:p w14:paraId="3EDB5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1195" w:type="pct"/>
            <w:gridSpan w:val="2"/>
            <w:shd w:val="clear" w:color="auto" w:fill="auto"/>
            <w:vAlign w:val="center"/>
          </w:tcPr>
          <w:p w14:paraId="7F982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432" w:type="pct"/>
            <w:gridSpan w:val="2"/>
            <w:shd w:val="clear" w:color="auto" w:fill="auto"/>
            <w:vAlign w:val="center"/>
          </w:tcPr>
          <w:p w14:paraId="0BE53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w:t>
            </w:r>
          </w:p>
        </w:tc>
        <w:tc>
          <w:tcPr>
            <w:tcW w:w="356" w:type="pct"/>
            <w:gridSpan w:val="2"/>
            <w:shd w:val="clear" w:color="auto" w:fill="auto"/>
            <w:vAlign w:val="center"/>
          </w:tcPr>
          <w:p w14:paraId="741E2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44B19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6C4BE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3BD1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8" w:type="pct"/>
            <w:gridSpan w:val="2"/>
            <w:vMerge w:val="continue"/>
            <w:vAlign w:val="center"/>
          </w:tcPr>
          <w:p w14:paraId="24338734">
            <w:pPr>
              <w:widowControl/>
              <w:jc w:val="left"/>
              <w:rPr>
                <w:rFonts w:hint="eastAsia" w:ascii="宋体" w:hAnsi="宋体" w:cs="宋体"/>
                <w:color w:val="000000"/>
                <w:kern w:val="0"/>
                <w:sz w:val="20"/>
                <w:szCs w:val="20"/>
              </w:rPr>
            </w:pPr>
          </w:p>
        </w:tc>
        <w:tc>
          <w:tcPr>
            <w:tcW w:w="532" w:type="pct"/>
            <w:gridSpan w:val="2"/>
            <w:shd w:val="clear" w:color="auto" w:fill="auto"/>
            <w:vAlign w:val="center"/>
          </w:tcPr>
          <w:p w14:paraId="67D6944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038" w:type="pct"/>
            <w:shd w:val="clear" w:color="auto" w:fill="auto"/>
            <w:vAlign w:val="center"/>
          </w:tcPr>
          <w:p w14:paraId="2E0459F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95" w:type="pct"/>
            <w:gridSpan w:val="2"/>
            <w:shd w:val="clear" w:color="auto" w:fill="auto"/>
            <w:vAlign w:val="center"/>
          </w:tcPr>
          <w:p w14:paraId="77FB31B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32" w:type="pct"/>
            <w:gridSpan w:val="2"/>
            <w:shd w:val="clear" w:color="auto" w:fill="auto"/>
            <w:vAlign w:val="center"/>
          </w:tcPr>
          <w:p w14:paraId="7AAF180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356" w:type="pct"/>
            <w:gridSpan w:val="2"/>
            <w:shd w:val="clear" w:color="auto" w:fill="auto"/>
            <w:vAlign w:val="center"/>
          </w:tcPr>
          <w:p w14:paraId="2A3A1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12161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739E1C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521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44" w:type="pct"/>
            <w:vMerge w:val="restart"/>
            <w:shd w:val="clear" w:color="auto" w:fill="auto"/>
            <w:vAlign w:val="center"/>
          </w:tcPr>
          <w:p w14:paraId="59158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09" w:type="pct"/>
            <w:gridSpan w:val="6"/>
            <w:shd w:val="clear" w:color="auto" w:fill="auto"/>
            <w:vAlign w:val="center"/>
          </w:tcPr>
          <w:p w14:paraId="29C41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747" w:type="pct"/>
            <w:gridSpan w:val="7"/>
            <w:shd w:val="clear" w:color="auto" w:fill="auto"/>
            <w:vAlign w:val="center"/>
          </w:tcPr>
          <w:p w14:paraId="61F4C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E54E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44" w:type="pct"/>
            <w:vMerge w:val="continue"/>
            <w:vAlign w:val="center"/>
          </w:tcPr>
          <w:p w14:paraId="729B158D">
            <w:pPr>
              <w:widowControl/>
              <w:jc w:val="left"/>
              <w:rPr>
                <w:rFonts w:hint="eastAsia" w:ascii="宋体" w:hAnsi="宋体" w:cs="宋体"/>
                <w:color w:val="000000"/>
                <w:kern w:val="0"/>
                <w:sz w:val="20"/>
                <w:szCs w:val="20"/>
              </w:rPr>
            </w:pPr>
          </w:p>
        </w:tc>
        <w:tc>
          <w:tcPr>
            <w:tcW w:w="3009" w:type="pct"/>
            <w:gridSpan w:val="6"/>
            <w:shd w:val="clear" w:color="auto" w:fill="auto"/>
          </w:tcPr>
          <w:p w14:paraId="4296B6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计划投入1.05万元，向照壁山乡2022年选调生发放生活补助、教育经费、国庆调研经费等，保障选调生基本生活及工作开展。</w:t>
            </w:r>
          </w:p>
        </w:tc>
        <w:tc>
          <w:tcPr>
            <w:tcW w:w="1747" w:type="pct"/>
            <w:gridSpan w:val="7"/>
            <w:shd w:val="clear" w:color="auto" w:fill="auto"/>
          </w:tcPr>
          <w:p w14:paraId="2AE495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截止本项目完成时限，我单位针对本项目已完成如下工作：2023年6月照壁山乡投入1.05万元，向照壁山乡2022年选调生发放生活补助、教育经费、国庆调研经费等，保障了选调生基本生活及工作开展。</w:t>
            </w:r>
          </w:p>
        </w:tc>
      </w:tr>
      <w:tr w14:paraId="79420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44" w:type="pct"/>
            <w:vMerge w:val="restart"/>
            <w:shd w:val="clear" w:color="auto" w:fill="auto"/>
            <w:vAlign w:val="center"/>
          </w:tcPr>
          <w:p w14:paraId="3A755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4" w:type="pct"/>
            <w:vMerge w:val="restart"/>
            <w:shd w:val="clear" w:color="auto" w:fill="auto"/>
            <w:vAlign w:val="center"/>
          </w:tcPr>
          <w:p w14:paraId="43DD2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00" w:type="pct"/>
            <w:vMerge w:val="restart"/>
            <w:shd w:val="clear" w:color="auto" w:fill="auto"/>
            <w:vAlign w:val="center"/>
          </w:tcPr>
          <w:p w14:paraId="154871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87" w:type="pct"/>
            <w:gridSpan w:val="3"/>
            <w:vMerge w:val="restart"/>
            <w:shd w:val="clear" w:color="auto" w:fill="auto"/>
            <w:vAlign w:val="center"/>
          </w:tcPr>
          <w:p w14:paraId="17423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79" w:type="pct"/>
            <w:vMerge w:val="restart"/>
            <w:shd w:val="clear" w:color="auto" w:fill="auto"/>
            <w:vAlign w:val="center"/>
          </w:tcPr>
          <w:p w14:paraId="63115C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shd w:val="clear" w:color="auto" w:fill="auto"/>
            <w:vAlign w:val="center"/>
          </w:tcPr>
          <w:p w14:paraId="2C194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3" w:type="pct"/>
            <w:gridSpan w:val="2"/>
            <w:vMerge w:val="restart"/>
            <w:shd w:val="clear" w:color="auto" w:fill="auto"/>
            <w:vAlign w:val="center"/>
          </w:tcPr>
          <w:p w14:paraId="6116F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23" w:type="pct"/>
            <w:gridSpan w:val="2"/>
            <w:vMerge w:val="restart"/>
            <w:shd w:val="clear" w:color="auto" w:fill="auto"/>
            <w:vAlign w:val="center"/>
          </w:tcPr>
          <w:p w14:paraId="49DA3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1" w:type="pct"/>
            <w:gridSpan w:val="2"/>
            <w:vMerge w:val="restart"/>
            <w:shd w:val="clear" w:color="auto" w:fill="auto"/>
            <w:vAlign w:val="center"/>
          </w:tcPr>
          <w:p w14:paraId="53B8F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22D6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44" w:type="pct"/>
            <w:vMerge w:val="continue"/>
            <w:vAlign w:val="center"/>
          </w:tcPr>
          <w:p w14:paraId="75AD9F8C">
            <w:pPr>
              <w:widowControl/>
              <w:jc w:val="left"/>
              <w:rPr>
                <w:rFonts w:hint="eastAsia" w:ascii="宋体" w:hAnsi="宋体" w:cs="宋体"/>
                <w:color w:val="000000"/>
                <w:kern w:val="0"/>
                <w:sz w:val="20"/>
                <w:szCs w:val="20"/>
              </w:rPr>
            </w:pPr>
          </w:p>
        </w:tc>
        <w:tc>
          <w:tcPr>
            <w:tcW w:w="244" w:type="pct"/>
            <w:vMerge w:val="continue"/>
            <w:vAlign w:val="center"/>
          </w:tcPr>
          <w:p w14:paraId="20CEAAE2">
            <w:pPr>
              <w:widowControl/>
              <w:jc w:val="left"/>
              <w:rPr>
                <w:rFonts w:hint="eastAsia" w:ascii="宋体" w:hAnsi="宋体" w:cs="宋体"/>
                <w:color w:val="000000"/>
                <w:kern w:val="0"/>
                <w:sz w:val="20"/>
                <w:szCs w:val="20"/>
              </w:rPr>
            </w:pPr>
          </w:p>
        </w:tc>
        <w:tc>
          <w:tcPr>
            <w:tcW w:w="400" w:type="pct"/>
            <w:vMerge w:val="continue"/>
            <w:vAlign w:val="center"/>
          </w:tcPr>
          <w:p w14:paraId="337E5EAB">
            <w:pPr>
              <w:widowControl/>
              <w:jc w:val="left"/>
              <w:rPr>
                <w:rFonts w:hint="eastAsia" w:ascii="宋体" w:hAnsi="宋体" w:cs="宋体"/>
                <w:color w:val="000000"/>
                <w:kern w:val="0"/>
                <w:sz w:val="20"/>
                <w:szCs w:val="20"/>
              </w:rPr>
            </w:pPr>
          </w:p>
        </w:tc>
        <w:tc>
          <w:tcPr>
            <w:tcW w:w="1887" w:type="pct"/>
            <w:gridSpan w:val="3"/>
            <w:vMerge w:val="continue"/>
            <w:vAlign w:val="center"/>
          </w:tcPr>
          <w:p w14:paraId="1202934D">
            <w:pPr>
              <w:widowControl/>
              <w:jc w:val="left"/>
              <w:rPr>
                <w:rFonts w:hint="eastAsia" w:ascii="宋体" w:hAnsi="宋体" w:cs="宋体"/>
                <w:color w:val="000000"/>
                <w:kern w:val="0"/>
                <w:sz w:val="20"/>
                <w:szCs w:val="20"/>
              </w:rPr>
            </w:pPr>
          </w:p>
        </w:tc>
        <w:tc>
          <w:tcPr>
            <w:tcW w:w="479" w:type="pct"/>
            <w:vMerge w:val="continue"/>
            <w:vAlign w:val="center"/>
          </w:tcPr>
          <w:p w14:paraId="07D9A7E6">
            <w:pPr>
              <w:widowControl/>
              <w:jc w:val="left"/>
              <w:rPr>
                <w:rFonts w:hint="eastAsia" w:ascii="宋体" w:hAnsi="宋体" w:cs="宋体"/>
                <w:color w:val="000000"/>
                <w:kern w:val="0"/>
                <w:sz w:val="20"/>
                <w:szCs w:val="20"/>
              </w:rPr>
            </w:pPr>
          </w:p>
        </w:tc>
        <w:tc>
          <w:tcPr>
            <w:tcW w:w="420" w:type="pct"/>
            <w:vMerge w:val="continue"/>
            <w:vAlign w:val="center"/>
          </w:tcPr>
          <w:p w14:paraId="440ADB80">
            <w:pPr>
              <w:widowControl/>
              <w:jc w:val="left"/>
              <w:rPr>
                <w:rFonts w:hint="eastAsia" w:ascii="宋体" w:hAnsi="宋体" w:cs="宋体"/>
                <w:color w:val="000000"/>
                <w:kern w:val="0"/>
                <w:sz w:val="20"/>
                <w:szCs w:val="20"/>
              </w:rPr>
            </w:pPr>
          </w:p>
        </w:tc>
        <w:tc>
          <w:tcPr>
            <w:tcW w:w="303" w:type="pct"/>
            <w:gridSpan w:val="2"/>
            <w:vMerge w:val="continue"/>
            <w:vAlign w:val="center"/>
          </w:tcPr>
          <w:p w14:paraId="6F939922">
            <w:pPr>
              <w:widowControl/>
              <w:jc w:val="left"/>
              <w:rPr>
                <w:rFonts w:hint="eastAsia" w:ascii="宋体" w:hAnsi="宋体" w:cs="宋体"/>
                <w:color w:val="000000"/>
                <w:kern w:val="0"/>
                <w:sz w:val="20"/>
                <w:szCs w:val="20"/>
              </w:rPr>
            </w:pPr>
          </w:p>
        </w:tc>
        <w:tc>
          <w:tcPr>
            <w:tcW w:w="323" w:type="pct"/>
            <w:gridSpan w:val="2"/>
            <w:vMerge w:val="continue"/>
            <w:vAlign w:val="center"/>
          </w:tcPr>
          <w:p w14:paraId="0C66B32D">
            <w:pPr>
              <w:widowControl/>
              <w:jc w:val="left"/>
              <w:rPr>
                <w:rFonts w:hint="eastAsia" w:ascii="宋体" w:hAnsi="宋体" w:cs="宋体"/>
                <w:color w:val="000000"/>
                <w:kern w:val="0"/>
                <w:sz w:val="20"/>
                <w:szCs w:val="20"/>
              </w:rPr>
            </w:pPr>
          </w:p>
        </w:tc>
        <w:tc>
          <w:tcPr>
            <w:tcW w:w="701" w:type="pct"/>
            <w:gridSpan w:val="2"/>
            <w:vMerge w:val="continue"/>
            <w:vAlign w:val="center"/>
          </w:tcPr>
          <w:p w14:paraId="5AF488B5">
            <w:pPr>
              <w:widowControl/>
              <w:jc w:val="left"/>
              <w:rPr>
                <w:rFonts w:hint="eastAsia" w:ascii="宋体" w:hAnsi="宋体" w:cs="宋体"/>
                <w:color w:val="000000"/>
                <w:kern w:val="0"/>
                <w:sz w:val="20"/>
                <w:szCs w:val="20"/>
              </w:rPr>
            </w:pPr>
          </w:p>
        </w:tc>
      </w:tr>
      <w:tr w14:paraId="16CCD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restart"/>
            <w:shd w:val="clear" w:color="auto" w:fill="auto"/>
            <w:vAlign w:val="center"/>
          </w:tcPr>
          <w:p w14:paraId="53B7E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5073D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00" w:type="pct"/>
            <w:shd w:val="clear" w:color="auto" w:fill="auto"/>
            <w:vAlign w:val="center"/>
          </w:tcPr>
          <w:p w14:paraId="079D1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87" w:type="pct"/>
            <w:gridSpan w:val="3"/>
            <w:shd w:val="clear" w:color="auto" w:fill="auto"/>
            <w:noWrap/>
            <w:vAlign w:val="center"/>
          </w:tcPr>
          <w:p w14:paraId="2FCA96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到村工作选调生数量</w:t>
            </w:r>
          </w:p>
        </w:tc>
        <w:tc>
          <w:tcPr>
            <w:tcW w:w="479" w:type="pct"/>
            <w:shd w:val="clear" w:color="auto" w:fill="auto"/>
            <w:vAlign w:val="center"/>
          </w:tcPr>
          <w:p w14:paraId="09F8B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420" w:type="pct"/>
            <w:shd w:val="clear" w:color="auto" w:fill="auto"/>
            <w:vAlign w:val="center"/>
          </w:tcPr>
          <w:p w14:paraId="25633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303" w:type="pct"/>
            <w:gridSpan w:val="2"/>
            <w:shd w:val="clear" w:color="auto" w:fill="auto"/>
            <w:vAlign w:val="center"/>
          </w:tcPr>
          <w:p w14:paraId="6B6C5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23" w:type="pct"/>
            <w:gridSpan w:val="2"/>
            <w:shd w:val="clear" w:color="auto" w:fill="auto"/>
            <w:vAlign w:val="center"/>
          </w:tcPr>
          <w:p w14:paraId="36A5B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1" w:type="pct"/>
            <w:gridSpan w:val="2"/>
            <w:shd w:val="clear" w:color="auto" w:fill="auto"/>
            <w:vAlign w:val="center"/>
          </w:tcPr>
          <w:p w14:paraId="0D768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E07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4CB1A398">
            <w:pPr>
              <w:widowControl/>
              <w:jc w:val="left"/>
              <w:rPr>
                <w:rFonts w:hint="eastAsia" w:ascii="宋体" w:hAnsi="宋体" w:cs="宋体"/>
                <w:color w:val="000000"/>
                <w:kern w:val="0"/>
                <w:sz w:val="20"/>
                <w:szCs w:val="20"/>
              </w:rPr>
            </w:pPr>
          </w:p>
        </w:tc>
        <w:tc>
          <w:tcPr>
            <w:tcW w:w="244" w:type="pct"/>
            <w:vMerge w:val="continue"/>
            <w:vAlign w:val="center"/>
          </w:tcPr>
          <w:p w14:paraId="55DDD0F0">
            <w:pPr>
              <w:widowControl/>
              <w:jc w:val="left"/>
              <w:rPr>
                <w:rFonts w:hint="eastAsia" w:ascii="宋体" w:hAnsi="宋体" w:cs="宋体"/>
                <w:color w:val="000000"/>
                <w:kern w:val="0"/>
                <w:sz w:val="20"/>
                <w:szCs w:val="20"/>
              </w:rPr>
            </w:pPr>
          </w:p>
        </w:tc>
        <w:tc>
          <w:tcPr>
            <w:tcW w:w="400" w:type="pct"/>
            <w:shd w:val="clear" w:color="auto" w:fill="auto"/>
            <w:vAlign w:val="center"/>
          </w:tcPr>
          <w:p w14:paraId="39A57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87" w:type="pct"/>
            <w:gridSpan w:val="3"/>
            <w:shd w:val="clear" w:color="auto" w:fill="auto"/>
            <w:noWrap/>
            <w:vAlign w:val="center"/>
          </w:tcPr>
          <w:p w14:paraId="1B95F8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资金发放率</w:t>
            </w:r>
          </w:p>
        </w:tc>
        <w:tc>
          <w:tcPr>
            <w:tcW w:w="479" w:type="pct"/>
            <w:shd w:val="clear" w:color="auto" w:fill="auto"/>
            <w:vAlign w:val="center"/>
          </w:tcPr>
          <w:p w14:paraId="63596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780FCF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shd w:val="clear" w:color="auto" w:fill="auto"/>
            <w:vAlign w:val="center"/>
          </w:tcPr>
          <w:p w14:paraId="11A72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3" w:type="pct"/>
            <w:gridSpan w:val="2"/>
            <w:shd w:val="clear" w:color="auto" w:fill="auto"/>
            <w:vAlign w:val="center"/>
          </w:tcPr>
          <w:p w14:paraId="55210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shd w:val="clear" w:color="auto" w:fill="auto"/>
            <w:vAlign w:val="center"/>
          </w:tcPr>
          <w:p w14:paraId="6E813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BD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335A2B1D">
            <w:pPr>
              <w:widowControl/>
              <w:jc w:val="left"/>
              <w:rPr>
                <w:rFonts w:hint="eastAsia" w:ascii="宋体" w:hAnsi="宋体" w:cs="宋体"/>
                <w:color w:val="000000"/>
                <w:kern w:val="0"/>
                <w:sz w:val="20"/>
                <w:szCs w:val="20"/>
              </w:rPr>
            </w:pPr>
          </w:p>
        </w:tc>
        <w:tc>
          <w:tcPr>
            <w:tcW w:w="244" w:type="pct"/>
            <w:vMerge w:val="continue"/>
            <w:vAlign w:val="center"/>
          </w:tcPr>
          <w:p w14:paraId="2534D5B9">
            <w:pPr>
              <w:widowControl/>
              <w:jc w:val="left"/>
              <w:rPr>
                <w:rFonts w:hint="eastAsia" w:ascii="宋体" w:hAnsi="宋体" w:cs="宋体"/>
                <w:color w:val="000000"/>
                <w:kern w:val="0"/>
                <w:sz w:val="20"/>
                <w:szCs w:val="20"/>
              </w:rPr>
            </w:pPr>
          </w:p>
        </w:tc>
        <w:tc>
          <w:tcPr>
            <w:tcW w:w="400" w:type="pct"/>
            <w:shd w:val="clear" w:color="auto" w:fill="auto"/>
            <w:vAlign w:val="center"/>
          </w:tcPr>
          <w:p w14:paraId="76F7D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87" w:type="pct"/>
            <w:gridSpan w:val="3"/>
            <w:shd w:val="clear" w:color="auto" w:fill="auto"/>
            <w:noWrap/>
            <w:vAlign w:val="center"/>
          </w:tcPr>
          <w:p w14:paraId="1D74CE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479" w:type="pct"/>
            <w:shd w:val="clear" w:color="auto" w:fill="auto"/>
            <w:vAlign w:val="center"/>
          </w:tcPr>
          <w:p w14:paraId="25327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1D248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shd w:val="clear" w:color="auto" w:fill="auto"/>
            <w:vAlign w:val="center"/>
          </w:tcPr>
          <w:p w14:paraId="1DB5D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3" w:type="pct"/>
            <w:gridSpan w:val="2"/>
            <w:shd w:val="clear" w:color="auto" w:fill="auto"/>
            <w:vAlign w:val="center"/>
          </w:tcPr>
          <w:p w14:paraId="64F95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shd w:val="clear" w:color="auto" w:fill="auto"/>
            <w:vAlign w:val="center"/>
          </w:tcPr>
          <w:p w14:paraId="4C0FF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366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373AA448">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5FBD2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00" w:type="pct"/>
            <w:shd w:val="clear" w:color="auto" w:fill="auto"/>
            <w:vAlign w:val="center"/>
          </w:tcPr>
          <w:p w14:paraId="75E10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7" w:type="pct"/>
            <w:gridSpan w:val="3"/>
            <w:shd w:val="clear" w:color="auto" w:fill="auto"/>
            <w:noWrap/>
            <w:vAlign w:val="center"/>
          </w:tcPr>
          <w:p w14:paraId="550D10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选调生安置费</w:t>
            </w:r>
          </w:p>
        </w:tc>
        <w:tc>
          <w:tcPr>
            <w:tcW w:w="479" w:type="pct"/>
            <w:shd w:val="clear" w:color="auto" w:fill="auto"/>
            <w:vAlign w:val="center"/>
          </w:tcPr>
          <w:p w14:paraId="713DA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&lt;=1500元/人</w:t>
            </w:r>
          </w:p>
        </w:tc>
        <w:tc>
          <w:tcPr>
            <w:tcW w:w="420" w:type="pct"/>
            <w:shd w:val="clear" w:color="auto" w:fill="auto"/>
            <w:vAlign w:val="center"/>
          </w:tcPr>
          <w:p w14:paraId="646AE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=1500元/人</w:t>
            </w:r>
          </w:p>
        </w:tc>
        <w:tc>
          <w:tcPr>
            <w:tcW w:w="303" w:type="pct"/>
            <w:gridSpan w:val="2"/>
            <w:shd w:val="clear" w:color="auto" w:fill="auto"/>
            <w:vAlign w:val="center"/>
          </w:tcPr>
          <w:p w14:paraId="74E1E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3" w:type="pct"/>
            <w:gridSpan w:val="2"/>
            <w:shd w:val="clear" w:color="auto" w:fill="auto"/>
            <w:vAlign w:val="center"/>
          </w:tcPr>
          <w:p w14:paraId="18A2A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shd w:val="clear" w:color="auto" w:fill="auto"/>
            <w:vAlign w:val="center"/>
          </w:tcPr>
          <w:p w14:paraId="32791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A6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2184DA93">
            <w:pPr>
              <w:widowControl/>
              <w:jc w:val="left"/>
              <w:rPr>
                <w:rFonts w:hint="eastAsia" w:ascii="宋体" w:hAnsi="宋体" w:cs="宋体"/>
                <w:color w:val="000000"/>
                <w:kern w:val="0"/>
                <w:sz w:val="20"/>
                <w:szCs w:val="20"/>
              </w:rPr>
            </w:pPr>
          </w:p>
        </w:tc>
        <w:tc>
          <w:tcPr>
            <w:tcW w:w="244" w:type="pct"/>
            <w:vMerge w:val="continue"/>
            <w:vAlign w:val="center"/>
          </w:tcPr>
          <w:p w14:paraId="00C206CF">
            <w:pPr>
              <w:widowControl/>
              <w:jc w:val="left"/>
              <w:rPr>
                <w:rFonts w:hint="eastAsia" w:ascii="宋体" w:hAnsi="宋体" w:cs="宋体"/>
                <w:color w:val="000000"/>
                <w:kern w:val="0"/>
                <w:sz w:val="20"/>
                <w:szCs w:val="20"/>
              </w:rPr>
            </w:pPr>
          </w:p>
        </w:tc>
        <w:tc>
          <w:tcPr>
            <w:tcW w:w="400" w:type="pct"/>
            <w:shd w:val="clear" w:color="auto" w:fill="auto"/>
            <w:vAlign w:val="center"/>
          </w:tcPr>
          <w:p w14:paraId="2E8BD8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87" w:type="pct"/>
            <w:gridSpan w:val="3"/>
            <w:shd w:val="clear" w:color="auto" w:fill="auto"/>
            <w:noWrap/>
            <w:vAlign w:val="center"/>
          </w:tcPr>
          <w:p w14:paraId="4603C4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大病医疗和人生意外伤害保险费用</w:t>
            </w:r>
          </w:p>
        </w:tc>
        <w:tc>
          <w:tcPr>
            <w:tcW w:w="479" w:type="pct"/>
            <w:shd w:val="clear" w:color="auto" w:fill="auto"/>
            <w:vAlign w:val="center"/>
          </w:tcPr>
          <w:p w14:paraId="199E1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&lt;=500元/人</w:t>
            </w:r>
          </w:p>
        </w:tc>
        <w:tc>
          <w:tcPr>
            <w:tcW w:w="420" w:type="pct"/>
            <w:shd w:val="clear" w:color="auto" w:fill="auto"/>
            <w:vAlign w:val="center"/>
          </w:tcPr>
          <w:p w14:paraId="60B18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=500元/人</w:t>
            </w:r>
          </w:p>
        </w:tc>
        <w:tc>
          <w:tcPr>
            <w:tcW w:w="303" w:type="pct"/>
            <w:gridSpan w:val="2"/>
            <w:shd w:val="clear" w:color="auto" w:fill="auto"/>
            <w:vAlign w:val="center"/>
          </w:tcPr>
          <w:p w14:paraId="1634F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3" w:type="pct"/>
            <w:gridSpan w:val="2"/>
            <w:shd w:val="clear" w:color="auto" w:fill="auto"/>
            <w:vAlign w:val="center"/>
          </w:tcPr>
          <w:p w14:paraId="09499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shd w:val="clear" w:color="auto" w:fill="auto"/>
            <w:vAlign w:val="center"/>
          </w:tcPr>
          <w:p w14:paraId="666CB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E7DC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40B0094A">
            <w:pPr>
              <w:widowControl/>
              <w:jc w:val="left"/>
              <w:rPr>
                <w:rFonts w:hint="eastAsia" w:ascii="宋体" w:hAnsi="宋体" w:cs="宋体"/>
                <w:color w:val="000000"/>
                <w:kern w:val="0"/>
                <w:sz w:val="20"/>
                <w:szCs w:val="20"/>
              </w:rPr>
            </w:pPr>
          </w:p>
        </w:tc>
        <w:tc>
          <w:tcPr>
            <w:tcW w:w="244" w:type="pct"/>
            <w:vMerge w:val="continue"/>
            <w:vAlign w:val="center"/>
          </w:tcPr>
          <w:p w14:paraId="3C6121F1">
            <w:pPr>
              <w:widowControl/>
              <w:jc w:val="left"/>
              <w:rPr>
                <w:rFonts w:hint="eastAsia" w:ascii="宋体" w:hAnsi="宋体" w:cs="宋体"/>
                <w:color w:val="000000"/>
                <w:kern w:val="0"/>
                <w:sz w:val="20"/>
                <w:szCs w:val="20"/>
              </w:rPr>
            </w:pPr>
          </w:p>
        </w:tc>
        <w:tc>
          <w:tcPr>
            <w:tcW w:w="400" w:type="pct"/>
            <w:shd w:val="clear" w:color="auto" w:fill="auto"/>
            <w:vAlign w:val="center"/>
          </w:tcPr>
          <w:p w14:paraId="755FE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87" w:type="pct"/>
            <w:gridSpan w:val="3"/>
            <w:shd w:val="clear" w:color="auto" w:fill="auto"/>
            <w:noWrap/>
            <w:vAlign w:val="center"/>
          </w:tcPr>
          <w:p w14:paraId="7C3B1C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shd w:val="clear" w:color="auto" w:fill="auto"/>
            <w:vAlign w:val="center"/>
          </w:tcPr>
          <w:p w14:paraId="02D41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1E136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shd w:val="clear" w:color="auto" w:fill="auto"/>
            <w:vAlign w:val="center"/>
          </w:tcPr>
          <w:p w14:paraId="6860D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3" w:type="pct"/>
            <w:gridSpan w:val="2"/>
            <w:shd w:val="clear" w:color="auto" w:fill="auto"/>
            <w:vAlign w:val="center"/>
          </w:tcPr>
          <w:p w14:paraId="66413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pct"/>
            <w:gridSpan w:val="2"/>
            <w:shd w:val="clear" w:color="auto" w:fill="auto"/>
            <w:vAlign w:val="center"/>
          </w:tcPr>
          <w:p w14:paraId="7032F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F77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6982BBCF">
            <w:pPr>
              <w:widowControl/>
              <w:jc w:val="left"/>
              <w:rPr>
                <w:rFonts w:hint="eastAsia" w:ascii="宋体" w:hAnsi="宋体" w:cs="宋体"/>
                <w:color w:val="000000"/>
                <w:kern w:val="0"/>
                <w:sz w:val="20"/>
                <w:szCs w:val="20"/>
              </w:rPr>
            </w:pPr>
          </w:p>
        </w:tc>
        <w:tc>
          <w:tcPr>
            <w:tcW w:w="244" w:type="pct"/>
            <w:vMerge w:val="continue"/>
            <w:vAlign w:val="center"/>
          </w:tcPr>
          <w:p w14:paraId="576BD887">
            <w:pPr>
              <w:widowControl/>
              <w:jc w:val="left"/>
              <w:rPr>
                <w:rFonts w:hint="eastAsia" w:ascii="宋体" w:hAnsi="宋体" w:cs="宋体"/>
                <w:color w:val="000000"/>
                <w:kern w:val="0"/>
                <w:sz w:val="20"/>
                <w:szCs w:val="20"/>
              </w:rPr>
            </w:pPr>
          </w:p>
        </w:tc>
        <w:tc>
          <w:tcPr>
            <w:tcW w:w="400" w:type="pct"/>
            <w:shd w:val="clear" w:color="auto" w:fill="auto"/>
            <w:vAlign w:val="center"/>
          </w:tcPr>
          <w:p w14:paraId="5F5E9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87" w:type="pct"/>
            <w:gridSpan w:val="3"/>
            <w:shd w:val="clear" w:color="auto" w:fill="auto"/>
            <w:noWrap/>
            <w:vAlign w:val="center"/>
          </w:tcPr>
          <w:p w14:paraId="4A8E9D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shd w:val="clear" w:color="auto" w:fill="auto"/>
            <w:vAlign w:val="center"/>
          </w:tcPr>
          <w:p w14:paraId="5C39E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35735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shd w:val="clear" w:color="auto" w:fill="auto"/>
            <w:vAlign w:val="center"/>
          </w:tcPr>
          <w:p w14:paraId="2431A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3" w:type="pct"/>
            <w:gridSpan w:val="2"/>
            <w:shd w:val="clear" w:color="auto" w:fill="auto"/>
            <w:vAlign w:val="center"/>
          </w:tcPr>
          <w:p w14:paraId="1F4D5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pct"/>
            <w:gridSpan w:val="2"/>
            <w:shd w:val="clear" w:color="auto" w:fill="auto"/>
            <w:vAlign w:val="center"/>
          </w:tcPr>
          <w:p w14:paraId="75EFB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597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1839B232">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7875D7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00" w:type="pct"/>
            <w:shd w:val="clear" w:color="auto" w:fill="auto"/>
            <w:vAlign w:val="center"/>
          </w:tcPr>
          <w:p w14:paraId="5BDF9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87" w:type="pct"/>
            <w:gridSpan w:val="3"/>
            <w:shd w:val="clear" w:color="auto" w:fill="auto"/>
            <w:noWrap/>
            <w:vAlign w:val="center"/>
          </w:tcPr>
          <w:p w14:paraId="2C4E28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shd w:val="clear" w:color="auto" w:fill="auto"/>
            <w:vAlign w:val="center"/>
          </w:tcPr>
          <w:p w14:paraId="4D74E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19656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shd w:val="clear" w:color="auto" w:fill="auto"/>
            <w:vAlign w:val="center"/>
          </w:tcPr>
          <w:p w14:paraId="635D3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3" w:type="pct"/>
            <w:gridSpan w:val="2"/>
            <w:shd w:val="clear" w:color="auto" w:fill="auto"/>
            <w:vAlign w:val="center"/>
          </w:tcPr>
          <w:p w14:paraId="0953C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pct"/>
            <w:gridSpan w:val="2"/>
            <w:shd w:val="clear" w:color="auto" w:fill="auto"/>
            <w:vAlign w:val="center"/>
          </w:tcPr>
          <w:p w14:paraId="6E8A4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D3E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07AE4B8F">
            <w:pPr>
              <w:widowControl/>
              <w:jc w:val="left"/>
              <w:rPr>
                <w:rFonts w:hint="eastAsia" w:ascii="宋体" w:hAnsi="宋体" w:cs="宋体"/>
                <w:color w:val="000000"/>
                <w:kern w:val="0"/>
                <w:sz w:val="20"/>
                <w:szCs w:val="20"/>
              </w:rPr>
            </w:pPr>
          </w:p>
        </w:tc>
        <w:tc>
          <w:tcPr>
            <w:tcW w:w="244" w:type="pct"/>
            <w:vMerge w:val="continue"/>
            <w:vAlign w:val="center"/>
          </w:tcPr>
          <w:p w14:paraId="44956572">
            <w:pPr>
              <w:widowControl/>
              <w:jc w:val="left"/>
              <w:rPr>
                <w:rFonts w:hint="eastAsia" w:ascii="宋体" w:hAnsi="宋体" w:cs="宋体"/>
                <w:color w:val="000000"/>
                <w:kern w:val="0"/>
                <w:sz w:val="20"/>
                <w:szCs w:val="20"/>
              </w:rPr>
            </w:pPr>
          </w:p>
        </w:tc>
        <w:tc>
          <w:tcPr>
            <w:tcW w:w="400" w:type="pct"/>
            <w:shd w:val="clear" w:color="auto" w:fill="auto"/>
            <w:vAlign w:val="center"/>
          </w:tcPr>
          <w:p w14:paraId="32619E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87" w:type="pct"/>
            <w:gridSpan w:val="3"/>
            <w:shd w:val="clear" w:color="auto" w:fill="auto"/>
            <w:noWrap/>
            <w:vAlign w:val="center"/>
          </w:tcPr>
          <w:p w14:paraId="660E72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选调生工作正常开展率</w:t>
            </w:r>
          </w:p>
        </w:tc>
        <w:tc>
          <w:tcPr>
            <w:tcW w:w="479" w:type="pct"/>
            <w:shd w:val="clear" w:color="auto" w:fill="auto"/>
            <w:vAlign w:val="center"/>
          </w:tcPr>
          <w:p w14:paraId="533D43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704C40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3" w:type="pct"/>
            <w:gridSpan w:val="2"/>
            <w:shd w:val="clear" w:color="auto" w:fill="auto"/>
            <w:vAlign w:val="center"/>
          </w:tcPr>
          <w:p w14:paraId="384FC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23" w:type="pct"/>
            <w:gridSpan w:val="2"/>
            <w:shd w:val="clear" w:color="auto" w:fill="auto"/>
            <w:vAlign w:val="center"/>
          </w:tcPr>
          <w:p w14:paraId="67D14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1" w:type="pct"/>
            <w:gridSpan w:val="2"/>
            <w:shd w:val="clear" w:color="auto" w:fill="auto"/>
            <w:vAlign w:val="center"/>
          </w:tcPr>
          <w:p w14:paraId="638FD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56D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7D90F5F3">
            <w:pPr>
              <w:widowControl/>
              <w:jc w:val="left"/>
              <w:rPr>
                <w:rFonts w:hint="eastAsia" w:ascii="宋体" w:hAnsi="宋体" w:cs="宋体"/>
                <w:color w:val="000000"/>
                <w:kern w:val="0"/>
                <w:sz w:val="20"/>
                <w:szCs w:val="20"/>
              </w:rPr>
            </w:pPr>
          </w:p>
        </w:tc>
        <w:tc>
          <w:tcPr>
            <w:tcW w:w="244" w:type="pct"/>
            <w:vMerge w:val="continue"/>
            <w:vAlign w:val="center"/>
          </w:tcPr>
          <w:p w14:paraId="3D387153">
            <w:pPr>
              <w:widowControl/>
              <w:jc w:val="left"/>
              <w:rPr>
                <w:rFonts w:hint="eastAsia" w:ascii="宋体" w:hAnsi="宋体" w:cs="宋体"/>
                <w:color w:val="000000"/>
                <w:kern w:val="0"/>
                <w:sz w:val="20"/>
                <w:szCs w:val="20"/>
              </w:rPr>
            </w:pPr>
          </w:p>
        </w:tc>
        <w:tc>
          <w:tcPr>
            <w:tcW w:w="400" w:type="pct"/>
            <w:shd w:val="clear" w:color="auto" w:fill="auto"/>
            <w:vAlign w:val="center"/>
          </w:tcPr>
          <w:p w14:paraId="39605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87" w:type="pct"/>
            <w:gridSpan w:val="3"/>
            <w:shd w:val="clear" w:color="auto" w:fill="auto"/>
            <w:noWrap/>
            <w:vAlign w:val="center"/>
          </w:tcPr>
          <w:p w14:paraId="3FB6E2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79" w:type="pct"/>
            <w:shd w:val="clear" w:color="auto" w:fill="auto"/>
            <w:vAlign w:val="center"/>
          </w:tcPr>
          <w:p w14:paraId="66274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0BD07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03" w:type="pct"/>
            <w:gridSpan w:val="2"/>
            <w:shd w:val="clear" w:color="auto" w:fill="auto"/>
            <w:vAlign w:val="center"/>
          </w:tcPr>
          <w:p w14:paraId="57E903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23" w:type="pct"/>
            <w:gridSpan w:val="2"/>
            <w:shd w:val="clear" w:color="auto" w:fill="auto"/>
            <w:vAlign w:val="center"/>
          </w:tcPr>
          <w:p w14:paraId="21494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1" w:type="pct"/>
            <w:gridSpan w:val="2"/>
            <w:shd w:val="clear" w:color="auto" w:fill="auto"/>
            <w:vAlign w:val="center"/>
          </w:tcPr>
          <w:p w14:paraId="13176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CB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355A0A9D">
            <w:pPr>
              <w:widowControl/>
              <w:jc w:val="left"/>
              <w:rPr>
                <w:rFonts w:hint="eastAsia" w:ascii="宋体" w:hAnsi="宋体" w:cs="宋体"/>
                <w:color w:val="000000"/>
                <w:kern w:val="0"/>
                <w:sz w:val="20"/>
                <w:szCs w:val="20"/>
              </w:rPr>
            </w:pPr>
          </w:p>
        </w:tc>
        <w:tc>
          <w:tcPr>
            <w:tcW w:w="244" w:type="pct"/>
            <w:shd w:val="clear" w:color="auto" w:fill="auto"/>
            <w:vAlign w:val="center"/>
          </w:tcPr>
          <w:p w14:paraId="5A560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00" w:type="pct"/>
            <w:shd w:val="clear" w:color="auto" w:fill="auto"/>
            <w:vAlign w:val="center"/>
          </w:tcPr>
          <w:p w14:paraId="32206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87" w:type="pct"/>
            <w:gridSpan w:val="3"/>
            <w:shd w:val="clear" w:color="auto" w:fill="auto"/>
            <w:noWrap/>
            <w:vAlign w:val="center"/>
          </w:tcPr>
          <w:p w14:paraId="20FDE3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选调生满意度</w:t>
            </w:r>
          </w:p>
        </w:tc>
        <w:tc>
          <w:tcPr>
            <w:tcW w:w="479" w:type="pct"/>
            <w:shd w:val="clear" w:color="auto" w:fill="auto"/>
            <w:vAlign w:val="center"/>
          </w:tcPr>
          <w:p w14:paraId="46FD7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0" w:type="pct"/>
            <w:shd w:val="clear" w:color="auto" w:fill="auto"/>
            <w:vAlign w:val="center"/>
          </w:tcPr>
          <w:p w14:paraId="043DF0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03" w:type="pct"/>
            <w:gridSpan w:val="2"/>
            <w:shd w:val="clear" w:color="auto" w:fill="auto"/>
            <w:vAlign w:val="center"/>
          </w:tcPr>
          <w:p w14:paraId="5747C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23" w:type="pct"/>
            <w:gridSpan w:val="2"/>
            <w:shd w:val="clear" w:color="auto" w:fill="auto"/>
            <w:vAlign w:val="center"/>
          </w:tcPr>
          <w:p w14:paraId="781123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1" w:type="pct"/>
            <w:gridSpan w:val="2"/>
            <w:shd w:val="clear" w:color="auto" w:fill="auto"/>
            <w:vAlign w:val="center"/>
          </w:tcPr>
          <w:p w14:paraId="4488F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4C3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673" w:type="pct"/>
            <w:gridSpan w:val="8"/>
            <w:shd w:val="clear" w:color="auto" w:fill="auto"/>
            <w:vAlign w:val="center"/>
          </w:tcPr>
          <w:p w14:paraId="05C87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3" w:type="pct"/>
            <w:gridSpan w:val="2"/>
            <w:shd w:val="clear" w:color="auto" w:fill="auto"/>
            <w:vAlign w:val="center"/>
          </w:tcPr>
          <w:p w14:paraId="75FDF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23" w:type="pct"/>
            <w:gridSpan w:val="2"/>
            <w:shd w:val="clear" w:color="auto" w:fill="auto"/>
            <w:vAlign w:val="center"/>
          </w:tcPr>
          <w:p w14:paraId="2B2E2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1" w:type="pct"/>
            <w:gridSpan w:val="2"/>
            <w:shd w:val="clear" w:color="auto" w:fill="auto"/>
            <w:vAlign w:val="center"/>
          </w:tcPr>
          <w:p w14:paraId="23F1B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3E2E7A6">
      <w:pPr>
        <w:widowControl/>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48"/>
        <w:gridCol w:w="716"/>
        <w:gridCol w:w="606"/>
        <w:gridCol w:w="716"/>
        <w:gridCol w:w="1132"/>
        <w:gridCol w:w="142"/>
        <w:gridCol w:w="771"/>
        <w:gridCol w:w="522"/>
        <w:gridCol w:w="765"/>
        <w:gridCol w:w="841"/>
        <w:gridCol w:w="831"/>
      </w:tblGrid>
      <w:tr w14:paraId="4AD35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42DD9CC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5A24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29943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8CB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2D7BC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013DB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2023年木垒县照壁山乡镇残疾人两项补贴资金</w:t>
            </w:r>
          </w:p>
        </w:tc>
      </w:tr>
      <w:tr w14:paraId="2BD9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64B97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86" w:type="dxa"/>
            <w:gridSpan w:val="4"/>
            <w:shd w:val="clear" w:color="auto" w:fill="auto"/>
            <w:vAlign w:val="center"/>
          </w:tcPr>
          <w:p w14:paraId="3AFF5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132" w:type="dxa"/>
            <w:shd w:val="clear" w:color="auto" w:fill="auto"/>
            <w:vAlign w:val="center"/>
          </w:tcPr>
          <w:p w14:paraId="714B4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872" w:type="dxa"/>
            <w:gridSpan w:val="6"/>
            <w:shd w:val="clear" w:color="auto" w:fill="auto"/>
            <w:vAlign w:val="center"/>
          </w:tcPr>
          <w:p w14:paraId="6FE47E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1C8F4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5183D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8" w:type="dxa"/>
            <w:shd w:val="clear" w:color="auto" w:fill="auto"/>
            <w:vAlign w:val="center"/>
          </w:tcPr>
          <w:p w14:paraId="49EDE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63C5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2" w:type="dxa"/>
            <w:gridSpan w:val="2"/>
            <w:shd w:val="clear" w:color="auto" w:fill="auto"/>
            <w:vAlign w:val="center"/>
          </w:tcPr>
          <w:p w14:paraId="1463B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2" w:type="dxa"/>
            <w:shd w:val="clear" w:color="auto" w:fill="auto"/>
            <w:vAlign w:val="center"/>
          </w:tcPr>
          <w:p w14:paraId="50947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435" w:type="dxa"/>
            <w:gridSpan w:val="3"/>
            <w:shd w:val="clear" w:color="auto" w:fill="auto"/>
            <w:vAlign w:val="center"/>
          </w:tcPr>
          <w:p w14:paraId="6A00B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06" w:type="dxa"/>
            <w:gridSpan w:val="2"/>
            <w:shd w:val="clear" w:color="auto" w:fill="auto"/>
            <w:vAlign w:val="center"/>
          </w:tcPr>
          <w:p w14:paraId="388BD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31" w:type="dxa"/>
            <w:shd w:val="clear" w:color="auto" w:fill="auto"/>
            <w:vAlign w:val="center"/>
          </w:tcPr>
          <w:p w14:paraId="680ED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5AD0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05C5735">
            <w:pPr>
              <w:widowControl/>
              <w:jc w:val="left"/>
              <w:rPr>
                <w:rFonts w:hint="eastAsia" w:ascii="宋体" w:hAnsi="宋体" w:cs="宋体"/>
                <w:color w:val="000000"/>
                <w:kern w:val="0"/>
                <w:sz w:val="20"/>
                <w:szCs w:val="20"/>
              </w:rPr>
            </w:pPr>
          </w:p>
        </w:tc>
        <w:tc>
          <w:tcPr>
            <w:tcW w:w="648" w:type="dxa"/>
            <w:shd w:val="clear" w:color="auto" w:fill="auto"/>
            <w:vAlign w:val="center"/>
          </w:tcPr>
          <w:p w14:paraId="318A7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16" w:type="dxa"/>
            <w:shd w:val="clear" w:color="auto" w:fill="auto"/>
            <w:vAlign w:val="center"/>
          </w:tcPr>
          <w:p w14:paraId="27A91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54.00</w:t>
            </w:r>
          </w:p>
        </w:tc>
        <w:tc>
          <w:tcPr>
            <w:tcW w:w="1322" w:type="dxa"/>
            <w:gridSpan w:val="2"/>
            <w:shd w:val="clear" w:color="auto" w:fill="auto"/>
            <w:vAlign w:val="center"/>
          </w:tcPr>
          <w:p w14:paraId="1E22AC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w:t>
            </w:r>
          </w:p>
        </w:tc>
        <w:tc>
          <w:tcPr>
            <w:tcW w:w="1132" w:type="dxa"/>
            <w:shd w:val="clear" w:color="auto" w:fill="auto"/>
            <w:vAlign w:val="center"/>
          </w:tcPr>
          <w:p w14:paraId="3340C1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w:t>
            </w:r>
          </w:p>
        </w:tc>
        <w:tc>
          <w:tcPr>
            <w:tcW w:w="1435" w:type="dxa"/>
            <w:gridSpan w:val="3"/>
            <w:shd w:val="clear" w:color="auto" w:fill="auto"/>
            <w:vAlign w:val="center"/>
          </w:tcPr>
          <w:p w14:paraId="56488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6" w:type="dxa"/>
            <w:gridSpan w:val="2"/>
            <w:shd w:val="clear" w:color="auto" w:fill="auto"/>
            <w:vAlign w:val="center"/>
          </w:tcPr>
          <w:p w14:paraId="3744C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31" w:type="dxa"/>
            <w:shd w:val="clear" w:color="auto" w:fill="auto"/>
            <w:vAlign w:val="center"/>
          </w:tcPr>
          <w:p w14:paraId="657C1E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199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8F75E4C">
            <w:pPr>
              <w:widowControl/>
              <w:jc w:val="left"/>
              <w:rPr>
                <w:rFonts w:hint="eastAsia" w:ascii="宋体" w:hAnsi="宋体" w:cs="宋体"/>
                <w:color w:val="000000"/>
                <w:kern w:val="0"/>
                <w:sz w:val="20"/>
                <w:szCs w:val="20"/>
              </w:rPr>
            </w:pPr>
          </w:p>
        </w:tc>
        <w:tc>
          <w:tcPr>
            <w:tcW w:w="648" w:type="dxa"/>
            <w:shd w:val="clear" w:color="auto" w:fill="auto"/>
            <w:vAlign w:val="center"/>
          </w:tcPr>
          <w:p w14:paraId="04E96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16" w:type="dxa"/>
            <w:shd w:val="clear" w:color="auto" w:fill="auto"/>
            <w:vAlign w:val="center"/>
          </w:tcPr>
          <w:p w14:paraId="08796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54.00</w:t>
            </w:r>
          </w:p>
        </w:tc>
        <w:tc>
          <w:tcPr>
            <w:tcW w:w="1322" w:type="dxa"/>
            <w:gridSpan w:val="2"/>
            <w:shd w:val="clear" w:color="auto" w:fill="auto"/>
            <w:vAlign w:val="center"/>
          </w:tcPr>
          <w:p w14:paraId="3445F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w:t>
            </w:r>
          </w:p>
        </w:tc>
        <w:tc>
          <w:tcPr>
            <w:tcW w:w="1132" w:type="dxa"/>
            <w:shd w:val="clear" w:color="auto" w:fill="auto"/>
            <w:vAlign w:val="center"/>
          </w:tcPr>
          <w:p w14:paraId="7BEF92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8.99</w:t>
            </w:r>
          </w:p>
        </w:tc>
        <w:tc>
          <w:tcPr>
            <w:tcW w:w="1435" w:type="dxa"/>
            <w:gridSpan w:val="3"/>
            <w:shd w:val="clear" w:color="auto" w:fill="auto"/>
            <w:vAlign w:val="center"/>
          </w:tcPr>
          <w:p w14:paraId="30D88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6" w:type="dxa"/>
            <w:gridSpan w:val="2"/>
            <w:shd w:val="clear" w:color="auto" w:fill="auto"/>
            <w:vAlign w:val="center"/>
          </w:tcPr>
          <w:p w14:paraId="7D3A9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1" w:type="dxa"/>
            <w:shd w:val="clear" w:color="auto" w:fill="auto"/>
            <w:vAlign w:val="center"/>
          </w:tcPr>
          <w:p w14:paraId="4C45E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E16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147182A">
            <w:pPr>
              <w:widowControl/>
              <w:jc w:val="left"/>
              <w:rPr>
                <w:rFonts w:hint="eastAsia" w:ascii="宋体" w:hAnsi="宋体" w:cs="宋体"/>
                <w:color w:val="000000"/>
                <w:kern w:val="0"/>
                <w:sz w:val="20"/>
                <w:szCs w:val="20"/>
              </w:rPr>
            </w:pPr>
          </w:p>
        </w:tc>
        <w:tc>
          <w:tcPr>
            <w:tcW w:w="648" w:type="dxa"/>
            <w:shd w:val="clear" w:color="auto" w:fill="auto"/>
            <w:vAlign w:val="center"/>
          </w:tcPr>
          <w:p w14:paraId="0F76CB9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716" w:type="dxa"/>
            <w:shd w:val="clear" w:color="auto" w:fill="auto"/>
            <w:vAlign w:val="center"/>
          </w:tcPr>
          <w:p w14:paraId="5B6C380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22" w:type="dxa"/>
            <w:gridSpan w:val="2"/>
            <w:shd w:val="clear" w:color="auto" w:fill="auto"/>
            <w:vAlign w:val="center"/>
          </w:tcPr>
          <w:p w14:paraId="61ADD01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2" w:type="dxa"/>
            <w:shd w:val="clear" w:color="auto" w:fill="auto"/>
            <w:vAlign w:val="center"/>
          </w:tcPr>
          <w:p w14:paraId="6414C5A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35" w:type="dxa"/>
            <w:gridSpan w:val="3"/>
            <w:shd w:val="clear" w:color="auto" w:fill="auto"/>
            <w:vAlign w:val="center"/>
          </w:tcPr>
          <w:p w14:paraId="0BEF02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6" w:type="dxa"/>
            <w:gridSpan w:val="2"/>
            <w:shd w:val="clear" w:color="auto" w:fill="auto"/>
            <w:vAlign w:val="center"/>
          </w:tcPr>
          <w:p w14:paraId="6B49D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1" w:type="dxa"/>
            <w:shd w:val="clear" w:color="auto" w:fill="auto"/>
            <w:vAlign w:val="center"/>
          </w:tcPr>
          <w:p w14:paraId="0B184B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BC1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1222B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02" w:type="dxa"/>
            <w:gridSpan w:val="5"/>
            <w:shd w:val="clear" w:color="auto" w:fill="auto"/>
            <w:vAlign w:val="center"/>
          </w:tcPr>
          <w:p w14:paraId="599FA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5004" w:type="dxa"/>
            <w:gridSpan w:val="7"/>
            <w:shd w:val="clear" w:color="auto" w:fill="auto"/>
            <w:vAlign w:val="center"/>
          </w:tcPr>
          <w:p w14:paraId="5C77A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D83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4BA860E6">
            <w:pPr>
              <w:widowControl/>
              <w:jc w:val="left"/>
              <w:rPr>
                <w:rFonts w:hint="eastAsia" w:ascii="宋体" w:hAnsi="宋体" w:cs="宋体"/>
                <w:color w:val="000000"/>
                <w:kern w:val="0"/>
                <w:sz w:val="20"/>
                <w:szCs w:val="20"/>
              </w:rPr>
            </w:pPr>
          </w:p>
        </w:tc>
        <w:tc>
          <w:tcPr>
            <w:tcW w:w="3102" w:type="dxa"/>
            <w:gridSpan w:val="5"/>
            <w:shd w:val="clear" w:color="auto" w:fill="auto"/>
          </w:tcPr>
          <w:p w14:paraId="159A2A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依据木财预字【2023】1号文件要求，计划使用2023年残疾人两项补贴资金为照壁山乡190名残疾人发放残疾人两项补贴，保障残疾人基本生活。</w:t>
            </w:r>
          </w:p>
        </w:tc>
        <w:tc>
          <w:tcPr>
            <w:tcW w:w="5004" w:type="dxa"/>
            <w:gridSpan w:val="7"/>
            <w:shd w:val="clear" w:color="auto" w:fill="auto"/>
          </w:tcPr>
          <w:p w14:paraId="5668CC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截止本项目完成时限，我单位针对本项目已完成如下工作：2023年3月为照壁山乡190名残疾人发放残疾人两项补贴，保障了残疾人基本生活。</w:t>
            </w:r>
          </w:p>
        </w:tc>
      </w:tr>
      <w:tr w14:paraId="5BBA6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08CA88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5CEC3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8" w:type="dxa"/>
            <w:vMerge w:val="restart"/>
            <w:shd w:val="clear" w:color="auto" w:fill="auto"/>
            <w:vAlign w:val="center"/>
          </w:tcPr>
          <w:p w14:paraId="6DE0D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2" w:type="dxa"/>
            <w:gridSpan w:val="2"/>
            <w:vMerge w:val="restart"/>
            <w:shd w:val="clear" w:color="auto" w:fill="auto"/>
            <w:vAlign w:val="center"/>
          </w:tcPr>
          <w:p w14:paraId="665AD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shd w:val="clear" w:color="auto" w:fill="auto"/>
            <w:vAlign w:val="center"/>
          </w:tcPr>
          <w:p w14:paraId="46F0F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4" w:type="dxa"/>
            <w:gridSpan w:val="2"/>
            <w:vMerge w:val="restart"/>
            <w:shd w:val="clear" w:color="auto" w:fill="auto"/>
            <w:vAlign w:val="center"/>
          </w:tcPr>
          <w:p w14:paraId="24E1EE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71" w:type="dxa"/>
            <w:vMerge w:val="restart"/>
            <w:shd w:val="clear" w:color="auto" w:fill="auto"/>
            <w:vAlign w:val="center"/>
          </w:tcPr>
          <w:p w14:paraId="0A8B8B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87" w:type="dxa"/>
            <w:gridSpan w:val="2"/>
            <w:vMerge w:val="restart"/>
            <w:shd w:val="clear" w:color="auto" w:fill="auto"/>
            <w:vAlign w:val="center"/>
          </w:tcPr>
          <w:p w14:paraId="26622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72" w:type="dxa"/>
            <w:gridSpan w:val="2"/>
            <w:vMerge w:val="restart"/>
            <w:shd w:val="clear" w:color="auto" w:fill="auto"/>
            <w:vAlign w:val="center"/>
          </w:tcPr>
          <w:p w14:paraId="1E090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A411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181F7A27">
            <w:pPr>
              <w:widowControl/>
              <w:jc w:val="left"/>
              <w:rPr>
                <w:rFonts w:hint="eastAsia" w:ascii="宋体" w:hAnsi="宋体" w:cs="宋体"/>
                <w:color w:val="000000"/>
                <w:kern w:val="0"/>
                <w:sz w:val="20"/>
                <w:szCs w:val="20"/>
              </w:rPr>
            </w:pPr>
          </w:p>
        </w:tc>
        <w:tc>
          <w:tcPr>
            <w:tcW w:w="416" w:type="dxa"/>
            <w:vMerge w:val="continue"/>
            <w:vAlign w:val="center"/>
          </w:tcPr>
          <w:p w14:paraId="0A9DE511">
            <w:pPr>
              <w:widowControl/>
              <w:jc w:val="left"/>
              <w:rPr>
                <w:rFonts w:hint="eastAsia" w:ascii="宋体" w:hAnsi="宋体" w:cs="宋体"/>
                <w:color w:val="000000"/>
                <w:kern w:val="0"/>
                <w:sz w:val="20"/>
                <w:szCs w:val="20"/>
              </w:rPr>
            </w:pPr>
          </w:p>
        </w:tc>
        <w:tc>
          <w:tcPr>
            <w:tcW w:w="648" w:type="dxa"/>
            <w:vMerge w:val="continue"/>
            <w:vAlign w:val="center"/>
          </w:tcPr>
          <w:p w14:paraId="666967CF">
            <w:pPr>
              <w:widowControl/>
              <w:jc w:val="left"/>
              <w:rPr>
                <w:rFonts w:hint="eastAsia" w:ascii="宋体" w:hAnsi="宋体" w:cs="宋体"/>
                <w:color w:val="000000"/>
                <w:kern w:val="0"/>
                <w:sz w:val="20"/>
                <w:szCs w:val="20"/>
              </w:rPr>
            </w:pPr>
          </w:p>
        </w:tc>
        <w:tc>
          <w:tcPr>
            <w:tcW w:w="1322" w:type="dxa"/>
            <w:gridSpan w:val="2"/>
            <w:vMerge w:val="continue"/>
            <w:vAlign w:val="center"/>
          </w:tcPr>
          <w:p w14:paraId="74C05799">
            <w:pPr>
              <w:widowControl/>
              <w:jc w:val="left"/>
              <w:rPr>
                <w:rFonts w:hint="eastAsia" w:ascii="宋体" w:hAnsi="宋体" w:cs="宋体"/>
                <w:color w:val="000000"/>
                <w:kern w:val="0"/>
                <w:sz w:val="20"/>
                <w:szCs w:val="20"/>
              </w:rPr>
            </w:pPr>
          </w:p>
        </w:tc>
        <w:tc>
          <w:tcPr>
            <w:tcW w:w="716" w:type="dxa"/>
            <w:vMerge w:val="continue"/>
            <w:vAlign w:val="center"/>
          </w:tcPr>
          <w:p w14:paraId="11ED7BE6">
            <w:pPr>
              <w:widowControl/>
              <w:jc w:val="left"/>
              <w:rPr>
                <w:rFonts w:hint="eastAsia" w:ascii="宋体" w:hAnsi="宋体" w:cs="宋体"/>
                <w:color w:val="000000"/>
                <w:kern w:val="0"/>
                <w:sz w:val="20"/>
                <w:szCs w:val="20"/>
              </w:rPr>
            </w:pPr>
          </w:p>
        </w:tc>
        <w:tc>
          <w:tcPr>
            <w:tcW w:w="1274" w:type="dxa"/>
            <w:gridSpan w:val="2"/>
            <w:vMerge w:val="continue"/>
            <w:vAlign w:val="center"/>
          </w:tcPr>
          <w:p w14:paraId="5EB6EF02">
            <w:pPr>
              <w:widowControl/>
              <w:jc w:val="left"/>
              <w:rPr>
                <w:rFonts w:hint="eastAsia" w:ascii="宋体" w:hAnsi="宋体" w:cs="宋体"/>
                <w:color w:val="000000"/>
                <w:kern w:val="0"/>
                <w:sz w:val="20"/>
                <w:szCs w:val="20"/>
              </w:rPr>
            </w:pPr>
          </w:p>
        </w:tc>
        <w:tc>
          <w:tcPr>
            <w:tcW w:w="771" w:type="dxa"/>
            <w:vMerge w:val="continue"/>
            <w:vAlign w:val="center"/>
          </w:tcPr>
          <w:p w14:paraId="2AFC125E">
            <w:pPr>
              <w:widowControl/>
              <w:jc w:val="left"/>
              <w:rPr>
                <w:rFonts w:hint="eastAsia" w:ascii="宋体" w:hAnsi="宋体" w:cs="宋体"/>
                <w:color w:val="000000"/>
                <w:kern w:val="0"/>
                <w:sz w:val="20"/>
                <w:szCs w:val="20"/>
              </w:rPr>
            </w:pPr>
          </w:p>
        </w:tc>
        <w:tc>
          <w:tcPr>
            <w:tcW w:w="1287" w:type="dxa"/>
            <w:gridSpan w:val="2"/>
            <w:vMerge w:val="continue"/>
            <w:vAlign w:val="center"/>
          </w:tcPr>
          <w:p w14:paraId="2359768B">
            <w:pPr>
              <w:widowControl/>
              <w:jc w:val="left"/>
              <w:rPr>
                <w:rFonts w:hint="eastAsia" w:ascii="宋体" w:hAnsi="宋体" w:cs="宋体"/>
                <w:color w:val="000000"/>
                <w:kern w:val="0"/>
                <w:sz w:val="20"/>
                <w:szCs w:val="20"/>
              </w:rPr>
            </w:pPr>
          </w:p>
        </w:tc>
        <w:tc>
          <w:tcPr>
            <w:tcW w:w="1672" w:type="dxa"/>
            <w:gridSpan w:val="2"/>
            <w:vMerge w:val="continue"/>
            <w:vAlign w:val="center"/>
          </w:tcPr>
          <w:p w14:paraId="3A257688">
            <w:pPr>
              <w:widowControl/>
              <w:jc w:val="left"/>
              <w:rPr>
                <w:rFonts w:hint="eastAsia" w:ascii="宋体" w:hAnsi="宋体" w:cs="宋体"/>
                <w:color w:val="000000"/>
                <w:kern w:val="0"/>
                <w:sz w:val="20"/>
                <w:szCs w:val="20"/>
              </w:rPr>
            </w:pPr>
          </w:p>
        </w:tc>
      </w:tr>
      <w:tr w14:paraId="67E33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3E0AD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1AEF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8" w:type="dxa"/>
            <w:shd w:val="clear" w:color="auto" w:fill="auto"/>
            <w:vAlign w:val="center"/>
          </w:tcPr>
          <w:p w14:paraId="715DA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2" w:type="dxa"/>
            <w:gridSpan w:val="2"/>
            <w:shd w:val="clear" w:color="auto" w:fill="auto"/>
            <w:noWrap/>
            <w:vAlign w:val="center"/>
          </w:tcPr>
          <w:p w14:paraId="3163FA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716" w:type="dxa"/>
            <w:shd w:val="clear" w:color="auto" w:fill="auto"/>
            <w:vAlign w:val="center"/>
          </w:tcPr>
          <w:p w14:paraId="639B2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&gt;=190人</w:t>
            </w:r>
          </w:p>
        </w:tc>
        <w:tc>
          <w:tcPr>
            <w:tcW w:w="1274" w:type="dxa"/>
            <w:gridSpan w:val="2"/>
            <w:shd w:val="clear" w:color="auto" w:fill="auto"/>
            <w:vAlign w:val="center"/>
          </w:tcPr>
          <w:p w14:paraId="53848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=190人</w:t>
            </w:r>
          </w:p>
        </w:tc>
        <w:tc>
          <w:tcPr>
            <w:tcW w:w="771" w:type="dxa"/>
            <w:shd w:val="clear" w:color="auto" w:fill="auto"/>
            <w:vAlign w:val="center"/>
          </w:tcPr>
          <w:p w14:paraId="1EA3C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14:paraId="0C6BC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14:paraId="1E922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A31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1E98731">
            <w:pPr>
              <w:widowControl/>
              <w:jc w:val="left"/>
              <w:rPr>
                <w:rFonts w:hint="eastAsia" w:ascii="宋体" w:hAnsi="宋体" w:cs="宋体"/>
                <w:color w:val="000000"/>
                <w:kern w:val="0"/>
                <w:sz w:val="20"/>
                <w:szCs w:val="20"/>
              </w:rPr>
            </w:pPr>
          </w:p>
        </w:tc>
        <w:tc>
          <w:tcPr>
            <w:tcW w:w="416" w:type="dxa"/>
            <w:vMerge w:val="continue"/>
            <w:vAlign w:val="center"/>
          </w:tcPr>
          <w:p w14:paraId="46F42470">
            <w:pPr>
              <w:widowControl/>
              <w:jc w:val="left"/>
              <w:rPr>
                <w:rFonts w:hint="eastAsia" w:ascii="宋体" w:hAnsi="宋体" w:cs="宋体"/>
                <w:color w:val="000000"/>
                <w:kern w:val="0"/>
                <w:sz w:val="20"/>
                <w:szCs w:val="20"/>
              </w:rPr>
            </w:pPr>
          </w:p>
        </w:tc>
        <w:tc>
          <w:tcPr>
            <w:tcW w:w="648" w:type="dxa"/>
            <w:shd w:val="clear" w:color="auto" w:fill="auto"/>
            <w:vAlign w:val="center"/>
          </w:tcPr>
          <w:p w14:paraId="1F26B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2" w:type="dxa"/>
            <w:gridSpan w:val="2"/>
            <w:shd w:val="clear" w:color="auto" w:fill="auto"/>
            <w:noWrap/>
            <w:vAlign w:val="center"/>
          </w:tcPr>
          <w:p w14:paraId="2BE1A2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716" w:type="dxa"/>
            <w:shd w:val="clear" w:color="auto" w:fill="auto"/>
            <w:vAlign w:val="center"/>
          </w:tcPr>
          <w:p w14:paraId="0A355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1274" w:type="dxa"/>
            <w:gridSpan w:val="2"/>
            <w:shd w:val="clear" w:color="auto" w:fill="auto"/>
            <w:vAlign w:val="center"/>
          </w:tcPr>
          <w:p w14:paraId="3BB01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771" w:type="dxa"/>
            <w:shd w:val="clear" w:color="auto" w:fill="auto"/>
            <w:vAlign w:val="center"/>
          </w:tcPr>
          <w:p w14:paraId="6C721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14:paraId="70F7C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14:paraId="6BE89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59F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FAA06ED">
            <w:pPr>
              <w:widowControl/>
              <w:jc w:val="left"/>
              <w:rPr>
                <w:rFonts w:hint="eastAsia" w:ascii="宋体" w:hAnsi="宋体" w:cs="宋体"/>
                <w:color w:val="000000"/>
                <w:kern w:val="0"/>
                <w:sz w:val="20"/>
                <w:szCs w:val="20"/>
              </w:rPr>
            </w:pPr>
          </w:p>
        </w:tc>
        <w:tc>
          <w:tcPr>
            <w:tcW w:w="416" w:type="dxa"/>
            <w:vMerge w:val="continue"/>
            <w:vAlign w:val="center"/>
          </w:tcPr>
          <w:p w14:paraId="08D8734A">
            <w:pPr>
              <w:widowControl/>
              <w:jc w:val="left"/>
              <w:rPr>
                <w:rFonts w:hint="eastAsia" w:ascii="宋体" w:hAnsi="宋体" w:cs="宋体"/>
                <w:color w:val="000000"/>
                <w:kern w:val="0"/>
                <w:sz w:val="20"/>
                <w:szCs w:val="20"/>
              </w:rPr>
            </w:pPr>
          </w:p>
        </w:tc>
        <w:tc>
          <w:tcPr>
            <w:tcW w:w="648" w:type="dxa"/>
            <w:shd w:val="clear" w:color="auto" w:fill="auto"/>
            <w:vAlign w:val="center"/>
          </w:tcPr>
          <w:p w14:paraId="72CB9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2" w:type="dxa"/>
            <w:gridSpan w:val="2"/>
            <w:shd w:val="clear" w:color="auto" w:fill="auto"/>
            <w:noWrap/>
            <w:vAlign w:val="center"/>
          </w:tcPr>
          <w:p w14:paraId="06BC86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16" w:type="dxa"/>
            <w:shd w:val="clear" w:color="auto" w:fill="auto"/>
            <w:vAlign w:val="center"/>
          </w:tcPr>
          <w:p w14:paraId="09786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1274" w:type="dxa"/>
            <w:gridSpan w:val="2"/>
            <w:shd w:val="clear" w:color="auto" w:fill="auto"/>
            <w:vAlign w:val="center"/>
          </w:tcPr>
          <w:p w14:paraId="6AB75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771" w:type="dxa"/>
            <w:shd w:val="clear" w:color="auto" w:fill="auto"/>
            <w:vAlign w:val="center"/>
          </w:tcPr>
          <w:p w14:paraId="164DC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14:paraId="40B0B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14:paraId="57BD7C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72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4C76074">
            <w:pPr>
              <w:widowControl/>
              <w:jc w:val="left"/>
              <w:rPr>
                <w:rFonts w:hint="eastAsia" w:ascii="宋体" w:hAnsi="宋体" w:cs="宋体"/>
                <w:color w:val="000000"/>
                <w:kern w:val="0"/>
                <w:sz w:val="20"/>
                <w:szCs w:val="20"/>
              </w:rPr>
            </w:pPr>
          </w:p>
        </w:tc>
        <w:tc>
          <w:tcPr>
            <w:tcW w:w="416" w:type="dxa"/>
            <w:vMerge w:val="continue"/>
            <w:vAlign w:val="center"/>
          </w:tcPr>
          <w:p w14:paraId="4FCC1D41">
            <w:pPr>
              <w:widowControl/>
              <w:jc w:val="left"/>
              <w:rPr>
                <w:rFonts w:hint="eastAsia" w:ascii="宋体" w:hAnsi="宋体" w:cs="宋体"/>
                <w:color w:val="000000"/>
                <w:kern w:val="0"/>
                <w:sz w:val="20"/>
                <w:szCs w:val="20"/>
              </w:rPr>
            </w:pPr>
          </w:p>
        </w:tc>
        <w:tc>
          <w:tcPr>
            <w:tcW w:w="648" w:type="dxa"/>
            <w:shd w:val="clear" w:color="auto" w:fill="auto"/>
            <w:vAlign w:val="center"/>
          </w:tcPr>
          <w:p w14:paraId="648B1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2" w:type="dxa"/>
            <w:gridSpan w:val="2"/>
            <w:shd w:val="clear" w:color="auto" w:fill="auto"/>
            <w:noWrap/>
            <w:vAlign w:val="center"/>
          </w:tcPr>
          <w:p w14:paraId="47B0DC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16" w:type="dxa"/>
            <w:shd w:val="clear" w:color="auto" w:fill="auto"/>
            <w:vAlign w:val="center"/>
          </w:tcPr>
          <w:p w14:paraId="66F83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4" w:type="dxa"/>
            <w:gridSpan w:val="2"/>
            <w:shd w:val="clear" w:color="auto" w:fill="auto"/>
            <w:vAlign w:val="center"/>
          </w:tcPr>
          <w:p w14:paraId="5AC77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shd w:val="clear" w:color="auto" w:fill="auto"/>
            <w:vAlign w:val="center"/>
          </w:tcPr>
          <w:p w14:paraId="3042A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14:paraId="07457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14:paraId="0EDB6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04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A069A51">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7A5AEE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8" w:type="dxa"/>
            <w:shd w:val="clear" w:color="auto" w:fill="auto"/>
            <w:vAlign w:val="center"/>
          </w:tcPr>
          <w:p w14:paraId="0D8B7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2" w:type="dxa"/>
            <w:gridSpan w:val="2"/>
            <w:shd w:val="clear" w:color="auto" w:fill="auto"/>
            <w:noWrap/>
            <w:vAlign w:val="center"/>
          </w:tcPr>
          <w:p w14:paraId="3A3B8B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w:t>
            </w:r>
          </w:p>
        </w:tc>
        <w:tc>
          <w:tcPr>
            <w:tcW w:w="716" w:type="dxa"/>
            <w:shd w:val="clear" w:color="auto" w:fill="auto"/>
            <w:vAlign w:val="center"/>
          </w:tcPr>
          <w:p w14:paraId="19725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&lt;=220元/人</w:t>
            </w:r>
          </w:p>
        </w:tc>
        <w:tc>
          <w:tcPr>
            <w:tcW w:w="1274" w:type="dxa"/>
            <w:gridSpan w:val="2"/>
            <w:shd w:val="clear" w:color="auto" w:fill="auto"/>
            <w:vAlign w:val="center"/>
          </w:tcPr>
          <w:p w14:paraId="52783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=220元/人</w:t>
            </w:r>
          </w:p>
        </w:tc>
        <w:tc>
          <w:tcPr>
            <w:tcW w:w="771" w:type="dxa"/>
            <w:shd w:val="clear" w:color="auto" w:fill="auto"/>
            <w:vAlign w:val="center"/>
          </w:tcPr>
          <w:p w14:paraId="68C66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14:paraId="1EA8B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14:paraId="4A53A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D5C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146376C">
            <w:pPr>
              <w:widowControl/>
              <w:jc w:val="left"/>
              <w:rPr>
                <w:rFonts w:hint="eastAsia" w:ascii="宋体" w:hAnsi="宋体" w:cs="宋体"/>
                <w:color w:val="000000"/>
                <w:kern w:val="0"/>
                <w:sz w:val="20"/>
                <w:szCs w:val="20"/>
              </w:rPr>
            </w:pPr>
          </w:p>
        </w:tc>
        <w:tc>
          <w:tcPr>
            <w:tcW w:w="416" w:type="dxa"/>
            <w:vMerge w:val="continue"/>
            <w:vAlign w:val="center"/>
          </w:tcPr>
          <w:p w14:paraId="5DC9227E">
            <w:pPr>
              <w:widowControl/>
              <w:jc w:val="left"/>
              <w:rPr>
                <w:rFonts w:hint="eastAsia" w:ascii="宋体" w:hAnsi="宋体" w:cs="宋体"/>
                <w:color w:val="000000"/>
                <w:kern w:val="0"/>
                <w:sz w:val="20"/>
                <w:szCs w:val="20"/>
              </w:rPr>
            </w:pPr>
          </w:p>
        </w:tc>
        <w:tc>
          <w:tcPr>
            <w:tcW w:w="648" w:type="dxa"/>
            <w:shd w:val="clear" w:color="auto" w:fill="auto"/>
            <w:vAlign w:val="center"/>
          </w:tcPr>
          <w:p w14:paraId="083D2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2" w:type="dxa"/>
            <w:gridSpan w:val="2"/>
            <w:shd w:val="clear" w:color="auto" w:fill="auto"/>
            <w:noWrap/>
            <w:vAlign w:val="center"/>
          </w:tcPr>
          <w:p w14:paraId="2D83B6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16" w:type="dxa"/>
            <w:shd w:val="clear" w:color="auto" w:fill="auto"/>
            <w:vAlign w:val="center"/>
          </w:tcPr>
          <w:p w14:paraId="30F95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4" w:type="dxa"/>
            <w:gridSpan w:val="2"/>
            <w:shd w:val="clear" w:color="auto" w:fill="auto"/>
            <w:vAlign w:val="center"/>
          </w:tcPr>
          <w:p w14:paraId="6909D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71" w:type="dxa"/>
            <w:shd w:val="clear" w:color="auto" w:fill="auto"/>
            <w:vAlign w:val="center"/>
          </w:tcPr>
          <w:p w14:paraId="398AC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14:paraId="1C8B9C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14:paraId="330B9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5B5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857E2F9">
            <w:pPr>
              <w:widowControl/>
              <w:jc w:val="left"/>
              <w:rPr>
                <w:rFonts w:hint="eastAsia" w:ascii="宋体" w:hAnsi="宋体" w:cs="宋体"/>
                <w:color w:val="000000"/>
                <w:kern w:val="0"/>
                <w:sz w:val="20"/>
                <w:szCs w:val="20"/>
              </w:rPr>
            </w:pPr>
          </w:p>
        </w:tc>
        <w:tc>
          <w:tcPr>
            <w:tcW w:w="416" w:type="dxa"/>
            <w:vMerge w:val="continue"/>
            <w:vAlign w:val="center"/>
          </w:tcPr>
          <w:p w14:paraId="4EAB281F">
            <w:pPr>
              <w:widowControl/>
              <w:jc w:val="left"/>
              <w:rPr>
                <w:rFonts w:hint="eastAsia" w:ascii="宋体" w:hAnsi="宋体" w:cs="宋体"/>
                <w:color w:val="000000"/>
                <w:kern w:val="0"/>
                <w:sz w:val="20"/>
                <w:szCs w:val="20"/>
              </w:rPr>
            </w:pPr>
          </w:p>
        </w:tc>
        <w:tc>
          <w:tcPr>
            <w:tcW w:w="648" w:type="dxa"/>
            <w:shd w:val="clear" w:color="auto" w:fill="auto"/>
            <w:vAlign w:val="center"/>
          </w:tcPr>
          <w:p w14:paraId="172F19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2" w:type="dxa"/>
            <w:gridSpan w:val="2"/>
            <w:shd w:val="clear" w:color="auto" w:fill="auto"/>
            <w:noWrap/>
            <w:vAlign w:val="center"/>
          </w:tcPr>
          <w:p w14:paraId="0501C1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2F6F2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gridSpan w:val="2"/>
            <w:shd w:val="clear" w:color="auto" w:fill="auto"/>
            <w:vAlign w:val="center"/>
          </w:tcPr>
          <w:p w14:paraId="55E55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shd w:val="clear" w:color="auto" w:fill="auto"/>
            <w:vAlign w:val="center"/>
          </w:tcPr>
          <w:p w14:paraId="5987B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7" w:type="dxa"/>
            <w:gridSpan w:val="2"/>
            <w:shd w:val="clear" w:color="auto" w:fill="auto"/>
            <w:vAlign w:val="center"/>
          </w:tcPr>
          <w:p w14:paraId="470C3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2" w:type="dxa"/>
            <w:gridSpan w:val="2"/>
            <w:shd w:val="clear" w:color="auto" w:fill="auto"/>
            <w:vAlign w:val="center"/>
          </w:tcPr>
          <w:p w14:paraId="3B0A4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927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1BB7B0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06BB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8" w:type="dxa"/>
            <w:shd w:val="clear" w:color="auto" w:fill="auto"/>
            <w:vAlign w:val="center"/>
          </w:tcPr>
          <w:p w14:paraId="3F7327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2" w:type="dxa"/>
            <w:gridSpan w:val="2"/>
            <w:shd w:val="clear" w:color="auto" w:fill="auto"/>
            <w:noWrap/>
            <w:vAlign w:val="center"/>
          </w:tcPr>
          <w:p w14:paraId="3FADA2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03493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gridSpan w:val="2"/>
            <w:shd w:val="clear" w:color="auto" w:fill="auto"/>
            <w:vAlign w:val="center"/>
          </w:tcPr>
          <w:p w14:paraId="2BFCC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shd w:val="clear" w:color="auto" w:fill="auto"/>
            <w:vAlign w:val="center"/>
          </w:tcPr>
          <w:p w14:paraId="1C4E3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7" w:type="dxa"/>
            <w:gridSpan w:val="2"/>
            <w:shd w:val="clear" w:color="auto" w:fill="auto"/>
            <w:vAlign w:val="center"/>
          </w:tcPr>
          <w:p w14:paraId="7F5A0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2" w:type="dxa"/>
            <w:gridSpan w:val="2"/>
            <w:shd w:val="clear" w:color="auto" w:fill="auto"/>
            <w:vAlign w:val="center"/>
          </w:tcPr>
          <w:p w14:paraId="3C7B3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81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53B0CE4">
            <w:pPr>
              <w:widowControl/>
              <w:jc w:val="left"/>
              <w:rPr>
                <w:rFonts w:hint="eastAsia" w:ascii="宋体" w:hAnsi="宋体" w:cs="宋体"/>
                <w:color w:val="000000"/>
                <w:kern w:val="0"/>
                <w:sz w:val="20"/>
                <w:szCs w:val="20"/>
              </w:rPr>
            </w:pPr>
          </w:p>
        </w:tc>
        <w:tc>
          <w:tcPr>
            <w:tcW w:w="416" w:type="dxa"/>
            <w:vMerge w:val="continue"/>
            <w:vAlign w:val="center"/>
          </w:tcPr>
          <w:p w14:paraId="356A4625">
            <w:pPr>
              <w:widowControl/>
              <w:jc w:val="left"/>
              <w:rPr>
                <w:rFonts w:hint="eastAsia" w:ascii="宋体" w:hAnsi="宋体" w:cs="宋体"/>
                <w:color w:val="000000"/>
                <w:kern w:val="0"/>
                <w:sz w:val="20"/>
                <w:szCs w:val="20"/>
              </w:rPr>
            </w:pPr>
          </w:p>
        </w:tc>
        <w:tc>
          <w:tcPr>
            <w:tcW w:w="648" w:type="dxa"/>
            <w:shd w:val="clear" w:color="auto" w:fill="auto"/>
            <w:vAlign w:val="center"/>
          </w:tcPr>
          <w:p w14:paraId="4911B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2" w:type="dxa"/>
            <w:gridSpan w:val="2"/>
            <w:shd w:val="clear" w:color="auto" w:fill="auto"/>
            <w:noWrap/>
            <w:vAlign w:val="center"/>
          </w:tcPr>
          <w:p w14:paraId="48EF44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716" w:type="dxa"/>
            <w:shd w:val="clear" w:color="auto" w:fill="auto"/>
            <w:vAlign w:val="center"/>
          </w:tcPr>
          <w:p w14:paraId="1E30CF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4" w:type="dxa"/>
            <w:gridSpan w:val="2"/>
            <w:shd w:val="clear" w:color="auto" w:fill="auto"/>
            <w:vAlign w:val="center"/>
          </w:tcPr>
          <w:p w14:paraId="518836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1" w:type="dxa"/>
            <w:shd w:val="clear" w:color="auto" w:fill="auto"/>
            <w:vAlign w:val="center"/>
          </w:tcPr>
          <w:p w14:paraId="71A68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87" w:type="dxa"/>
            <w:gridSpan w:val="2"/>
            <w:shd w:val="clear" w:color="auto" w:fill="auto"/>
            <w:vAlign w:val="center"/>
          </w:tcPr>
          <w:p w14:paraId="1BE6B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72" w:type="dxa"/>
            <w:gridSpan w:val="2"/>
            <w:shd w:val="clear" w:color="auto" w:fill="auto"/>
            <w:vAlign w:val="center"/>
          </w:tcPr>
          <w:p w14:paraId="7C51C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7ED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F63B9EA">
            <w:pPr>
              <w:widowControl/>
              <w:jc w:val="left"/>
              <w:rPr>
                <w:rFonts w:hint="eastAsia" w:ascii="宋体" w:hAnsi="宋体" w:cs="宋体"/>
                <w:color w:val="000000"/>
                <w:kern w:val="0"/>
                <w:sz w:val="20"/>
                <w:szCs w:val="20"/>
              </w:rPr>
            </w:pPr>
          </w:p>
        </w:tc>
        <w:tc>
          <w:tcPr>
            <w:tcW w:w="416" w:type="dxa"/>
            <w:vMerge w:val="continue"/>
            <w:vAlign w:val="center"/>
          </w:tcPr>
          <w:p w14:paraId="2FE03DBF">
            <w:pPr>
              <w:widowControl/>
              <w:jc w:val="left"/>
              <w:rPr>
                <w:rFonts w:hint="eastAsia" w:ascii="宋体" w:hAnsi="宋体" w:cs="宋体"/>
                <w:color w:val="000000"/>
                <w:kern w:val="0"/>
                <w:sz w:val="20"/>
                <w:szCs w:val="20"/>
              </w:rPr>
            </w:pPr>
          </w:p>
        </w:tc>
        <w:tc>
          <w:tcPr>
            <w:tcW w:w="648" w:type="dxa"/>
            <w:shd w:val="clear" w:color="auto" w:fill="auto"/>
            <w:vAlign w:val="center"/>
          </w:tcPr>
          <w:p w14:paraId="48AD8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2" w:type="dxa"/>
            <w:gridSpan w:val="2"/>
            <w:shd w:val="clear" w:color="auto" w:fill="auto"/>
            <w:noWrap/>
            <w:vAlign w:val="center"/>
          </w:tcPr>
          <w:p w14:paraId="43FC8D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4AC83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gridSpan w:val="2"/>
            <w:shd w:val="clear" w:color="auto" w:fill="auto"/>
            <w:vAlign w:val="center"/>
          </w:tcPr>
          <w:p w14:paraId="7E06E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1" w:type="dxa"/>
            <w:shd w:val="clear" w:color="auto" w:fill="auto"/>
            <w:vAlign w:val="center"/>
          </w:tcPr>
          <w:p w14:paraId="6A5EC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7" w:type="dxa"/>
            <w:gridSpan w:val="2"/>
            <w:shd w:val="clear" w:color="auto" w:fill="auto"/>
            <w:vAlign w:val="center"/>
          </w:tcPr>
          <w:p w14:paraId="507777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2" w:type="dxa"/>
            <w:gridSpan w:val="2"/>
            <w:shd w:val="clear" w:color="auto" w:fill="auto"/>
            <w:vAlign w:val="center"/>
          </w:tcPr>
          <w:p w14:paraId="1241A5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B66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B23871F">
            <w:pPr>
              <w:widowControl/>
              <w:jc w:val="left"/>
              <w:rPr>
                <w:rFonts w:hint="eastAsia" w:ascii="宋体" w:hAnsi="宋体" w:cs="宋体"/>
                <w:color w:val="000000"/>
                <w:kern w:val="0"/>
                <w:sz w:val="20"/>
                <w:szCs w:val="20"/>
              </w:rPr>
            </w:pPr>
          </w:p>
        </w:tc>
        <w:tc>
          <w:tcPr>
            <w:tcW w:w="416" w:type="dxa"/>
            <w:shd w:val="clear" w:color="auto" w:fill="auto"/>
            <w:vAlign w:val="center"/>
          </w:tcPr>
          <w:p w14:paraId="2D037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8" w:type="dxa"/>
            <w:shd w:val="clear" w:color="auto" w:fill="auto"/>
            <w:vAlign w:val="center"/>
          </w:tcPr>
          <w:p w14:paraId="7A436B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2" w:type="dxa"/>
            <w:gridSpan w:val="2"/>
            <w:shd w:val="clear" w:color="auto" w:fill="auto"/>
            <w:noWrap/>
            <w:vAlign w:val="center"/>
          </w:tcPr>
          <w:p w14:paraId="077544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716" w:type="dxa"/>
            <w:shd w:val="clear" w:color="auto" w:fill="auto"/>
            <w:vAlign w:val="center"/>
          </w:tcPr>
          <w:p w14:paraId="38D56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4" w:type="dxa"/>
            <w:gridSpan w:val="2"/>
            <w:shd w:val="clear" w:color="auto" w:fill="auto"/>
            <w:vAlign w:val="center"/>
          </w:tcPr>
          <w:p w14:paraId="6D159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71" w:type="dxa"/>
            <w:shd w:val="clear" w:color="auto" w:fill="auto"/>
            <w:vAlign w:val="center"/>
          </w:tcPr>
          <w:p w14:paraId="7113B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7" w:type="dxa"/>
            <w:gridSpan w:val="2"/>
            <w:shd w:val="clear" w:color="auto" w:fill="auto"/>
            <w:vAlign w:val="center"/>
          </w:tcPr>
          <w:p w14:paraId="1CD5D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2" w:type="dxa"/>
            <w:gridSpan w:val="2"/>
            <w:shd w:val="clear" w:color="auto" w:fill="auto"/>
            <w:vAlign w:val="center"/>
          </w:tcPr>
          <w:p w14:paraId="53E9A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05F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92" w:type="dxa"/>
            <w:gridSpan w:val="8"/>
            <w:shd w:val="clear" w:color="auto" w:fill="auto"/>
            <w:vAlign w:val="center"/>
          </w:tcPr>
          <w:p w14:paraId="5FE9DB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71" w:type="dxa"/>
            <w:shd w:val="clear" w:color="auto" w:fill="auto"/>
            <w:vAlign w:val="center"/>
          </w:tcPr>
          <w:p w14:paraId="2985C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87" w:type="dxa"/>
            <w:gridSpan w:val="2"/>
            <w:shd w:val="clear" w:color="auto" w:fill="auto"/>
            <w:vAlign w:val="center"/>
          </w:tcPr>
          <w:p w14:paraId="0BE89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72" w:type="dxa"/>
            <w:gridSpan w:val="2"/>
            <w:shd w:val="clear" w:color="auto" w:fill="auto"/>
            <w:vAlign w:val="center"/>
          </w:tcPr>
          <w:p w14:paraId="761F9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34C5E40">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48"/>
        <w:gridCol w:w="716"/>
        <w:gridCol w:w="322"/>
        <w:gridCol w:w="1134"/>
        <w:gridCol w:w="1276"/>
        <w:gridCol w:w="142"/>
        <w:gridCol w:w="488"/>
        <w:gridCol w:w="524"/>
        <w:gridCol w:w="766"/>
        <w:gridCol w:w="843"/>
        <w:gridCol w:w="831"/>
      </w:tblGrid>
      <w:tr w14:paraId="4189F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03C8985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328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65B53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4803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72F03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04712A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2023年木垒县照壁山乡镇高龄补贴资金</w:t>
            </w:r>
          </w:p>
        </w:tc>
      </w:tr>
      <w:tr w14:paraId="1058D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69206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20" w:type="dxa"/>
            <w:gridSpan w:val="4"/>
            <w:shd w:val="clear" w:color="auto" w:fill="auto"/>
            <w:vAlign w:val="center"/>
          </w:tcPr>
          <w:p w14:paraId="6B1DD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418" w:type="dxa"/>
            <w:gridSpan w:val="2"/>
            <w:shd w:val="clear" w:color="auto" w:fill="auto"/>
            <w:vAlign w:val="center"/>
          </w:tcPr>
          <w:p w14:paraId="73E7A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452" w:type="dxa"/>
            <w:gridSpan w:val="5"/>
            <w:shd w:val="clear" w:color="auto" w:fill="auto"/>
            <w:vAlign w:val="center"/>
          </w:tcPr>
          <w:p w14:paraId="1905D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098E9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3B653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8" w:type="dxa"/>
            <w:shd w:val="clear" w:color="auto" w:fill="auto"/>
            <w:vAlign w:val="center"/>
          </w:tcPr>
          <w:p w14:paraId="359CC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B03F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6" w:type="dxa"/>
            <w:gridSpan w:val="2"/>
            <w:shd w:val="clear" w:color="auto" w:fill="auto"/>
            <w:vAlign w:val="center"/>
          </w:tcPr>
          <w:p w14:paraId="4324E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418" w:type="dxa"/>
            <w:gridSpan w:val="2"/>
            <w:shd w:val="clear" w:color="auto" w:fill="auto"/>
            <w:vAlign w:val="center"/>
          </w:tcPr>
          <w:p w14:paraId="7A0E0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012" w:type="dxa"/>
            <w:gridSpan w:val="2"/>
            <w:shd w:val="clear" w:color="auto" w:fill="auto"/>
            <w:vAlign w:val="center"/>
          </w:tcPr>
          <w:p w14:paraId="08678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609" w:type="dxa"/>
            <w:gridSpan w:val="2"/>
            <w:shd w:val="clear" w:color="auto" w:fill="auto"/>
            <w:vAlign w:val="center"/>
          </w:tcPr>
          <w:p w14:paraId="0619E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31" w:type="dxa"/>
            <w:shd w:val="clear" w:color="auto" w:fill="auto"/>
            <w:vAlign w:val="center"/>
          </w:tcPr>
          <w:p w14:paraId="2AC2A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ABA6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3E6FC7C4">
            <w:pPr>
              <w:widowControl/>
              <w:jc w:val="left"/>
              <w:rPr>
                <w:rFonts w:hint="eastAsia" w:ascii="宋体" w:hAnsi="宋体" w:cs="宋体"/>
                <w:color w:val="000000"/>
                <w:kern w:val="0"/>
                <w:sz w:val="20"/>
                <w:szCs w:val="20"/>
              </w:rPr>
            </w:pPr>
          </w:p>
        </w:tc>
        <w:tc>
          <w:tcPr>
            <w:tcW w:w="648" w:type="dxa"/>
            <w:shd w:val="clear" w:color="auto" w:fill="auto"/>
            <w:vAlign w:val="center"/>
          </w:tcPr>
          <w:p w14:paraId="614F7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16" w:type="dxa"/>
            <w:shd w:val="clear" w:color="auto" w:fill="auto"/>
            <w:vAlign w:val="center"/>
          </w:tcPr>
          <w:p w14:paraId="4141B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44.00</w:t>
            </w:r>
          </w:p>
        </w:tc>
        <w:tc>
          <w:tcPr>
            <w:tcW w:w="1456" w:type="dxa"/>
            <w:gridSpan w:val="2"/>
            <w:shd w:val="clear" w:color="auto" w:fill="auto"/>
            <w:vAlign w:val="center"/>
          </w:tcPr>
          <w:p w14:paraId="11993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8.24</w:t>
            </w:r>
          </w:p>
        </w:tc>
        <w:tc>
          <w:tcPr>
            <w:tcW w:w="1418" w:type="dxa"/>
            <w:gridSpan w:val="2"/>
            <w:shd w:val="clear" w:color="auto" w:fill="auto"/>
            <w:vAlign w:val="center"/>
          </w:tcPr>
          <w:p w14:paraId="3CF8B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8.24</w:t>
            </w:r>
          </w:p>
        </w:tc>
        <w:tc>
          <w:tcPr>
            <w:tcW w:w="1012" w:type="dxa"/>
            <w:gridSpan w:val="2"/>
            <w:shd w:val="clear" w:color="auto" w:fill="auto"/>
            <w:vAlign w:val="center"/>
          </w:tcPr>
          <w:p w14:paraId="2B9FA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09" w:type="dxa"/>
            <w:gridSpan w:val="2"/>
            <w:shd w:val="clear" w:color="auto" w:fill="auto"/>
            <w:vAlign w:val="center"/>
          </w:tcPr>
          <w:p w14:paraId="25E17B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31" w:type="dxa"/>
            <w:shd w:val="clear" w:color="auto" w:fill="auto"/>
            <w:vAlign w:val="center"/>
          </w:tcPr>
          <w:p w14:paraId="56594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B58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1BEAC264">
            <w:pPr>
              <w:widowControl/>
              <w:jc w:val="left"/>
              <w:rPr>
                <w:rFonts w:hint="eastAsia" w:ascii="宋体" w:hAnsi="宋体" w:cs="宋体"/>
                <w:color w:val="000000"/>
                <w:kern w:val="0"/>
                <w:sz w:val="20"/>
                <w:szCs w:val="20"/>
              </w:rPr>
            </w:pPr>
          </w:p>
        </w:tc>
        <w:tc>
          <w:tcPr>
            <w:tcW w:w="648" w:type="dxa"/>
            <w:shd w:val="clear" w:color="auto" w:fill="auto"/>
            <w:vAlign w:val="center"/>
          </w:tcPr>
          <w:p w14:paraId="18304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16" w:type="dxa"/>
            <w:shd w:val="clear" w:color="auto" w:fill="auto"/>
            <w:vAlign w:val="center"/>
          </w:tcPr>
          <w:p w14:paraId="0F414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44.00</w:t>
            </w:r>
          </w:p>
        </w:tc>
        <w:tc>
          <w:tcPr>
            <w:tcW w:w="1456" w:type="dxa"/>
            <w:gridSpan w:val="2"/>
            <w:shd w:val="clear" w:color="auto" w:fill="auto"/>
            <w:vAlign w:val="center"/>
          </w:tcPr>
          <w:p w14:paraId="55805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8.24</w:t>
            </w:r>
          </w:p>
        </w:tc>
        <w:tc>
          <w:tcPr>
            <w:tcW w:w="1418" w:type="dxa"/>
            <w:gridSpan w:val="2"/>
            <w:shd w:val="clear" w:color="auto" w:fill="auto"/>
            <w:vAlign w:val="center"/>
          </w:tcPr>
          <w:p w14:paraId="371A9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8.24</w:t>
            </w:r>
          </w:p>
        </w:tc>
        <w:tc>
          <w:tcPr>
            <w:tcW w:w="1012" w:type="dxa"/>
            <w:gridSpan w:val="2"/>
            <w:shd w:val="clear" w:color="auto" w:fill="auto"/>
            <w:vAlign w:val="center"/>
          </w:tcPr>
          <w:p w14:paraId="1329A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9" w:type="dxa"/>
            <w:gridSpan w:val="2"/>
            <w:shd w:val="clear" w:color="auto" w:fill="auto"/>
            <w:vAlign w:val="center"/>
          </w:tcPr>
          <w:p w14:paraId="40D8B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1" w:type="dxa"/>
            <w:shd w:val="clear" w:color="auto" w:fill="auto"/>
            <w:vAlign w:val="center"/>
          </w:tcPr>
          <w:p w14:paraId="56057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9FE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79F0F26D">
            <w:pPr>
              <w:widowControl/>
              <w:jc w:val="left"/>
              <w:rPr>
                <w:rFonts w:hint="eastAsia" w:ascii="宋体" w:hAnsi="宋体" w:cs="宋体"/>
                <w:color w:val="000000"/>
                <w:kern w:val="0"/>
                <w:sz w:val="20"/>
                <w:szCs w:val="20"/>
              </w:rPr>
            </w:pPr>
          </w:p>
        </w:tc>
        <w:tc>
          <w:tcPr>
            <w:tcW w:w="648" w:type="dxa"/>
            <w:shd w:val="clear" w:color="auto" w:fill="auto"/>
            <w:vAlign w:val="center"/>
          </w:tcPr>
          <w:p w14:paraId="2B9142F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716" w:type="dxa"/>
            <w:shd w:val="clear" w:color="auto" w:fill="auto"/>
            <w:vAlign w:val="center"/>
          </w:tcPr>
          <w:p w14:paraId="7EC227C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56" w:type="dxa"/>
            <w:gridSpan w:val="2"/>
            <w:shd w:val="clear" w:color="auto" w:fill="auto"/>
            <w:vAlign w:val="center"/>
          </w:tcPr>
          <w:p w14:paraId="797D3D1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gridSpan w:val="2"/>
            <w:shd w:val="clear" w:color="auto" w:fill="auto"/>
            <w:vAlign w:val="center"/>
          </w:tcPr>
          <w:p w14:paraId="549E350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012" w:type="dxa"/>
            <w:gridSpan w:val="2"/>
            <w:shd w:val="clear" w:color="auto" w:fill="auto"/>
            <w:vAlign w:val="center"/>
          </w:tcPr>
          <w:p w14:paraId="54648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609" w:type="dxa"/>
            <w:gridSpan w:val="2"/>
            <w:shd w:val="clear" w:color="auto" w:fill="auto"/>
            <w:vAlign w:val="center"/>
          </w:tcPr>
          <w:p w14:paraId="2F6F4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1" w:type="dxa"/>
            <w:shd w:val="clear" w:color="auto" w:fill="auto"/>
            <w:vAlign w:val="center"/>
          </w:tcPr>
          <w:p w14:paraId="5A6E06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85F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346C1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6" w:type="dxa"/>
            <w:gridSpan w:val="5"/>
            <w:shd w:val="clear" w:color="auto" w:fill="auto"/>
            <w:vAlign w:val="center"/>
          </w:tcPr>
          <w:p w14:paraId="314DE8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14:paraId="14DB3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5AFD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3B95E4F0">
            <w:pPr>
              <w:widowControl/>
              <w:jc w:val="left"/>
              <w:rPr>
                <w:rFonts w:hint="eastAsia" w:ascii="宋体" w:hAnsi="宋体" w:cs="宋体"/>
                <w:color w:val="000000"/>
                <w:kern w:val="0"/>
                <w:sz w:val="20"/>
                <w:szCs w:val="20"/>
              </w:rPr>
            </w:pPr>
          </w:p>
        </w:tc>
        <w:tc>
          <w:tcPr>
            <w:tcW w:w="3236" w:type="dxa"/>
            <w:gridSpan w:val="5"/>
            <w:shd w:val="clear" w:color="auto" w:fill="auto"/>
          </w:tcPr>
          <w:p w14:paraId="007CAE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依据木财预字【2023】1号文件要求，计划使用2023年高龄补贴资金为照壁山乡380名高龄老人发放高龄补贴，保高龄老人基本生活。</w:t>
            </w:r>
          </w:p>
        </w:tc>
        <w:tc>
          <w:tcPr>
            <w:tcW w:w="4870" w:type="dxa"/>
            <w:gridSpan w:val="7"/>
            <w:shd w:val="clear" w:color="auto" w:fill="auto"/>
          </w:tcPr>
          <w:p w14:paraId="4A40DE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截止本项目完成时限，我单位针对本项目已完成如下工作：2023年3月照壁山乡为380名高龄老人发放高龄补贴，保障了高龄老人基本生活。</w:t>
            </w:r>
          </w:p>
        </w:tc>
      </w:tr>
      <w:tr w14:paraId="7832D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352AC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45F7E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8" w:type="dxa"/>
            <w:vMerge w:val="restart"/>
            <w:shd w:val="clear" w:color="auto" w:fill="auto"/>
            <w:vAlign w:val="center"/>
          </w:tcPr>
          <w:p w14:paraId="1E845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038" w:type="dxa"/>
            <w:gridSpan w:val="2"/>
            <w:vMerge w:val="restart"/>
            <w:shd w:val="clear" w:color="auto" w:fill="auto"/>
            <w:vAlign w:val="center"/>
          </w:tcPr>
          <w:p w14:paraId="569F1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14:paraId="307E6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14:paraId="7B4F7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30" w:type="dxa"/>
            <w:gridSpan w:val="2"/>
            <w:vMerge w:val="restart"/>
            <w:shd w:val="clear" w:color="auto" w:fill="auto"/>
            <w:vAlign w:val="center"/>
          </w:tcPr>
          <w:p w14:paraId="31F55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90" w:type="dxa"/>
            <w:gridSpan w:val="2"/>
            <w:vMerge w:val="restart"/>
            <w:shd w:val="clear" w:color="auto" w:fill="auto"/>
            <w:vAlign w:val="center"/>
          </w:tcPr>
          <w:p w14:paraId="2C682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74" w:type="dxa"/>
            <w:gridSpan w:val="2"/>
            <w:vMerge w:val="restart"/>
            <w:shd w:val="clear" w:color="auto" w:fill="auto"/>
            <w:vAlign w:val="center"/>
          </w:tcPr>
          <w:p w14:paraId="31C1F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BEA7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524E4B17">
            <w:pPr>
              <w:widowControl/>
              <w:jc w:val="left"/>
              <w:rPr>
                <w:rFonts w:hint="eastAsia" w:ascii="宋体" w:hAnsi="宋体" w:cs="宋体"/>
                <w:color w:val="000000"/>
                <w:kern w:val="0"/>
                <w:sz w:val="20"/>
                <w:szCs w:val="20"/>
              </w:rPr>
            </w:pPr>
          </w:p>
        </w:tc>
        <w:tc>
          <w:tcPr>
            <w:tcW w:w="416" w:type="dxa"/>
            <w:vMerge w:val="continue"/>
            <w:vAlign w:val="center"/>
          </w:tcPr>
          <w:p w14:paraId="20A3934A">
            <w:pPr>
              <w:widowControl/>
              <w:jc w:val="left"/>
              <w:rPr>
                <w:rFonts w:hint="eastAsia" w:ascii="宋体" w:hAnsi="宋体" w:cs="宋体"/>
                <w:color w:val="000000"/>
                <w:kern w:val="0"/>
                <w:sz w:val="20"/>
                <w:szCs w:val="20"/>
              </w:rPr>
            </w:pPr>
          </w:p>
        </w:tc>
        <w:tc>
          <w:tcPr>
            <w:tcW w:w="648" w:type="dxa"/>
            <w:vMerge w:val="continue"/>
            <w:vAlign w:val="center"/>
          </w:tcPr>
          <w:p w14:paraId="3E5640DE">
            <w:pPr>
              <w:widowControl/>
              <w:jc w:val="left"/>
              <w:rPr>
                <w:rFonts w:hint="eastAsia" w:ascii="宋体" w:hAnsi="宋体" w:cs="宋体"/>
                <w:color w:val="000000"/>
                <w:kern w:val="0"/>
                <w:sz w:val="20"/>
                <w:szCs w:val="20"/>
              </w:rPr>
            </w:pPr>
          </w:p>
        </w:tc>
        <w:tc>
          <w:tcPr>
            <w:tcW w:w="1038" w:type="dxa"/>
            <w:gridSpan w:val="2"/>
            <w:vMerge w:val="continue"/>
            <w:vAlign w:val="center"/>
          </w:tcPr>
          <w:p w14:paraId="0E036D54">
            <w:pPr>
              <w:widowControl/>
              <w:jc w:val="left"/>
              <w:rPr>
                <w:rFonts w:hint="eastAsia" w:ascii="宋体" w:hAnsi="宋体" w:cs="宋体"/>
                <w:color w:val="000000"/>
                <w:kern w:val="0"/>
                <w:sz w:val="20"/>
                <w:szCs w:val="20"/>
              </w:rPr>
            </w:pPr>
          </w:p>
        </w:tc>
        <w:tc>
          <w:tcPr>
            <w:tcW w:w="1134" w:type="dxa"/>
            <w:vMerge w:val="continue"/>
            <w:vAlign w:val="center"/>
          </w:tcPr>
          <w:p w14:paraId="3485D97A">
            <w:pPr>
              <w:widowControl/>
              <w:jc w:val="left"/>
              <w:rPr>
                <w:rFonts w:hint="eastAsia" w:ascii="宋体" w:hAnsi="宋体" w:cs="宋体"/>
                <w:color w:val="000000"/>
                <w:kern w:val="0"/>
                <w:sz w:val="20"/>
                <w:szCs w:val="20"/>
              </w:rPr>
            </w:pPr>
          </w:p>
        </w:tc>
        <w:tc>
          <w:tcPr>
            <w:tcW w:w="1276" w:type="dxa"/>
            <w:vMerge w:val="continue"/>
            <w:vAlign w:val="center"/>
          </w:tcPr>
          <w:p w14:paraId="0DF4EC5F">
            <w:pPr>
              <w:widowControl/>
              <w:jc w:val="left"/>
              <w:rPr>
                <w:rFonts w:hint="eastAsia" w:ascii="宋体" w:hAnsi="宋体" w:cs="宋体"/>
                <w:color w:val="000000"/>
                <w:kern w:val="0"/>
                <w:sz w:val="20"/>
                <w:szCs w:val="20"/>
              </w:rPr>
            </w:pPr>
          </w:p>
        </w:tc>
        <w:tc>
          <w:tcPr>
            <w:tcW w:w="630" w:type="dxa"/>
            <w:gridSpan w:val="2"/>
            <w:vMerge w:val="continue"/>
            <w:vAlign w:val="center"/>
          </w:tcPr>
          <w:p w14:paraId="081CC431">
            <w:pPr>
              <w:widowControl/>
              <w:jc w:val="left"/>
              <w:rPr>
                <w:rFonts w:hint="eastAsia" w:ascii="宋体" w:hAnsi="宋体" w:cs="宋体"/>
                <w:color w:val="000000"/>
                <w:kern w:val="0"/>
                <w:sz w:val="20"/>
                <w:szCs w:val="20"/>
              </w:rPr>
            </w:pPr>
          </w:p>
        </w:tc>
        <w:tc>
          <w:tcPr>
            <w:tcW w:w="1290" w:type="dxa"/>
            <w:gridSpan w:val="2"/>
            <w:vMerge w:val="continue"/>
            <w:vAlign w:val="center"/>
          </w:tcPr>
          <w:p w14:paraId="529F50CF">
            <w:pPr>
              <w:widowControl/>
              <w:jc w:val="left"/>
              <w:rPr>
                <w:rFonts w:hint="eastAsia" w:ascii="宋体" w:hAnsi="宋体" w:cs="宋体"/>
                <w:color w:val="000000"/>
                <w:kern w:val="0"/>
                <w:sz w:val="20"/>
                <w:szCs w:val="20"/>
              </w:rPr>
            </w:pPr>
          </w:p>
        </w:tc>
        <w:tc>
          <w:tcPr>
            <w:tcW w:w="1674" w:type="dxa"/>
            <w:gridSpan w:val="2"/>
            <w:vMerge w:val="continue"/>
            <w:vAlign w:val="center"/>
          </w:tcPr>
          <w:p w14:paraId="44EBFA34">
            <w:pPr>
              <w:widowControl/>
              <w:jc w:val="left"/>
              <w:rPr>
                <w:rFonts w:hint="eastAsia" w:ascii="宋体" w:hAnsi="宋体" w:cs="宋体"/>
                <w:color w:val="000000"/>
                <w:kern w:val="0"/>
                <w:sz w:val="20"/>
                <w:szCs w:val="20"/>
              </w:rPr>
            </w:pPr>
          </w:p>
        </w:tc>
      </w:tr>
      <w:tr w14:paraId="774B1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5BFF3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A316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8" w:type="dxa"/>
            <w:shd w:val="clear" w:color="auto" w:fill="auto"/>
            <w:vAlign w:val="center"/>
          </w:tcPr>
          <w:p w14:paraId="03FCD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038" w:type="dxa"/>
            <w:gridSpan w:val="2"/>
            <w:shd w:val="clear" w:color="auto" w:fill="auto"/>
            <w:noWrap/>
            <w:vAlign w:val="center"/>
          </w:tcPr>
          <w:p w14:paraId="15A48A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1134" w:type="dxa"/>
            <w:shd w:val="clear" w:color="auto" w:fill="auto"/>
            <w:vAlign w:val="center"/>
          </w:tcPr>
          <w:p w14:paraId="645B5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&gt;=380人</w:t>
            </w:r>
          </w:p>
        </w:tc>
        <w:tc>
          <w:tcPr>
            <w:tcW w:w="1276" w:type="dxa"/>
            <w:shd w:val="clear" w:color="auto" w:fill="auto"/>
            <w:vAlign w:val="center"/>
          </w:tcPr>
          <w:p w14:paraId="1F2E8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=380人</w:t>
            </w:r>
          </w:p>
        </w:tc>
        <w:tc>
          <w:tcPr>
            <w:tcW w:w="630" w:type="dxa"/>
            <w:gridSpan w:val="2"/>
            <w:shd w:val="clear" w:color="auto" w:fill="auto"/>
            <w:vAlign w:val="center"/>
          </w:tcPr>
          <w:p w14:paraId="56A84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14:paraId="111BF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14:paraId="7A21A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D2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6010958">
            <w:pPr>
              <w:widowControl/>
              <w:jc w:val="left"/>
              <w:rPr>
                <w:rFonts w:hint="eastAsia" w:ascii="宋体" w:hAnsi="宋体" w:cs="宋体"/>
                <w:color w:val="000000"/>
                <w:kern w:val="0"/>
                <w:sz w:val="20"/>
                <w:szCs w:val="20"/>
              </w:rPr>
            </w:pPr>
          </w:p>
        </w:tc>
        <w:tc>
          <w:tcPr>
            <w:tcW w:w="416" w:type="dxa"/>
            <w:vMerge w:val="continue"/>
            <w:vAlign w:val="center"/>
          </w:tcPr>
          <w:p w14:paraId="40D02F7D">
            <w:pPr>
              <w:widowControl/>
              <w:jc w:val="left"/>
              <w:rPr>
                <w:rFonts w:hint="eastAsia" w:ascii="宋体" w:hAnsi="宋体" w:cs="宋体"/>
                <w:color w:val="000000"/>
                <w:kern w:val="0"/>
                <w:sz w:val="20"/>
                <w:szCs w:val="20"/>
              </w:rPr>
            </w:pPr>
          </w:p>
        </w:tc>
        <w:tc>
          <w:tcPr>
            <w:tcW w:w="648" w:type="dxa"/>
            <w:shd w:val="clear" w:color="auto" w:fill="auto"/>
            <w:vAlign w:val="center"/>
          </w:tcPr>
          <w:p w14:paraId="0DBAA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38" w:type="dxa"/>
            <w:gridSpan w:val="2"/>
            <w:shd w:val="clear" w:color="auto" w:fill="auto"/>
            <w:noWrap/>
            <w:vAlign w:val="center"/>
          </w:tcPr>
          <w:p w14:paraId="4C095A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符合政策的高龄老人人纳入保障范围覆盖率</w:t>
            </w:r>
          </w:p>
        </w:tc>
        <w:tc>
          <w:tcPr>
            <w:tcW w:w="1134" w:type="dxa"/>
            <w:shd w:val="clear" w:color="auto" w:fill="auto"/>
            <w:vAlign w:val="center"/>
          </w:tcPr>
          <w:p w14:paraId="1DD28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30DA4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0" w:type="dxa"/>
            <w:gridSpan w:val="2"/>
            <w:shd w:val="clear" w:color="auto" w:fill="auto"/>
            <w:vAlign w:val="center"/>
          </w:tcPr>
          <w:p w14:paraId="40CDA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14:paraId="2DDC29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14:paraId="72402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111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AE0D91B">
            <w:pPr>
              <w:widowControl/>
              <w:jc w:val="left"/>
              <w:rPr>
                <w:rFonts w:hint="eastAsia" w:ascii="宋体" w:hAnsi="宋体" w:cs="宋体"/>
                <w:color w:val="000000"/>
                <w:kern w:val="0"/>
                <w:sz w:val="20"/>
                <w:szCs w:val="20"/>
              </w:rPr>
            </w:pPr>
          </w:p>
        </w:tc>
        <w:tc>
          <w:tcPr>
            <w:tcW w:w="416" w:type="dxa"/>
            <w:vMerge w:val="continue"/>
            <w:vAlign w:val="center"/>
          </w:tcPr>
          <w:p w14:paraId="6EF5A60A">
            <w:pPr>
              <w:widowControl/>
              <w:jc w:val="left"/>
              <w:rPr>
                <w:rFonts w:hint="eastAsia" w:ascii="宋体" w:hAnsi="宋体" w:cs="宋体"/>
                <w:color w:val="000000"/>
                <w:kern w:val="0"/>
                <w:sz w:val="20"/>
                <w:szCs w:val="20"/>
              </w:rPr>
            </w:pPr>
          </w:p>
        </w:tc>
        <w:tc>
          <w:tcPr>
            <w:tcW w:w="648" w:type="dxa"/>
            <w:shd w:val="clear" w:color="auto" w:fill="auto"/>
            <w:vAlign w:val="center"/>
          </w:tcPr>
          <w:p w14:paraId="60EFC7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038" w:type="dxa"/>
            <w:gridSpan w:val="2"/>
            <w:shd w:val="clear" w:color="auto" w:fill="auto"/>
            <w:noWrap/>
            <w:vAlign w:val="center"/>
          </w:tcPr>
          <w:p w14:paraId="69C6E7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1134" w:type="dxa"/>
            <w:shd w:val="clear" w:color="auto" w:fill="auto"/>
            <w:vAlign w:val="center"/>
          </w:tcPr>
          <w:p w14:paraId="0EA64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1276" w:type="dxa"/>
            <w:shd w:val="clear" w:color="auto" w:fill="auto"/>
            <w:vAlign w:val="center"/>
          </w:tcPr>
          <w:p w14:paraId="1C4989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630" w:type="dxa"/>
            <w:gridSpan w:val="2"/>
            <w:shd w:val="clear" w:color="auto" w:fill="auto"/>
            <w:vAlign w:val="center"/>
          </w:tcPr>
          <w:p w14:paraId="4C3219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14:paraId="390D8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14:paraId="58413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870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0820DEB">
            <w:pPr>
              <w:widowControl/>
              <w:jc w:val="left"/>
              <w:rPr>
                <w:rFonts w:hint="eastAsia" w:ascii="宋体" w:hAnsi="宋体" w:cs="宋体"/>
                <w:color w:val="000000"/>
                <w:kern w:val="0"/>
                <w:sz w:val="20"/>
                <w:szCs w:val="20"/>
              </w:rPr>
            </w:pPr>
          </w:p>
        </w:tc>
        <w:tc>
          <w:tcPr>
            <w:tcW w:w="416" w:type="dxa"/>
            <w:vMerge w:val="continue"/>
            <w:vAlign w:val="center"/>
          </w:tcPr>
          <w:p w14:paraId="185CB409">
            <w:pPr>
              <w:widowControl/>
              <w:jc w:val="left"/>
              <w:rPr>
                <w:rFonts w:hint="eastAsia" w:ascii="宋体" w:hAnsi="宋体" w:cs="宋体"/>
                <w:color w:val="000000"/>
                <w:kern w:val="0"/>
                <w:sz w:val="20"/>
                <w:szCs w:val="20"/>
              </w:rPr>
            </w:pPr>
          </w:p>
        </w:tc>
        <w:tc>
          <w:tcPr>
            <w:tcW w:w="648" w:type="dxa"/>
            <w:shd w:val="clear" w:color="auto" w:fill="auto"/>
            <w:vAlign w:val="center"/>
          </w:tcPr>
          <w:p w14:paraId="37737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038" w:type="dxa"/>
            <w:gridSpan w:val="2"/>
            <w:shd w:val="clear" w:color="auto" w:fill="auto"/>
            <w:noWrap/>
            <w:vAlign w:val="center"/>
          </w:tcPr>
          <w:p w14:paraId="62D8CB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1134" w:type="dxa"/>
            <w:shd w:val="clear" w:color="auto" w:fill="auto"/>
            <w:vAlign w:val="center"/>
          </w:tcPr>
          <w:p w14:paraId="31F5D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14:paraId="40720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0" w:type="dxa"/>
            <w:gridSpan w:val="2"/>
            <w:shd w:val="clear" w:color="auto" w:fill="auto"/>
            <w:vAlign w:val="center"/>
          </w:tcPr>
          <w:p w14:paraId="719EC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14:paraId="7255C5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14:paraId="5F750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AB0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1E48DDC">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822E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8" w:type="dxa"/>
            <w:shd w:val="clear" w:color="auto" w:fill="auto"/>
            <w:vAlign w:val="center"/>
          </w:tcPr>
          <w:p w14:paraId="2F055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038" w:type="dxa"/>
            <w:gridSpan w:val="2"/>
            <w:shd w:val="clear" w:color="auto" w:fill="auto"/>
            <w:noWrap/>
            <w:vAlign w:val="center"/>
          </w:tcPr>
          <w:p w14:paraId="7C0E90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80岁高龄补贴发放标准</w:t>
            </w:r>
          </w:p>
        </w:tc>
        <w:tc>
          <w:tcPr>
            <w:tcW w:w="1134" w:type="dxa"/>
            <w:shd w:val="clear" w:color="auto" w:fill="auto"/>
            <w:vAlign w:val="center"/>
          </w:tcPr>
          <w:p w14:paraId="55C6B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1276" w:type="dxa"/>
            <w:shd w:val="clear" w:color="auto" w:fill="auto"/>
            <w:vAlign w:val="center"/>
          </w:tcPr>
          <w:p w14:paraId="42CF1E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30" w:type="dxa"/>
            <w:gridSpan w:val="2"/>
            <w:shd w:val="clear" w:color="auto" w:fill="auto"/>
            <w:vAlign w:val="center"/>
          </w:tcPr>
          <w:p w14:paraId="1EC7C5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14:paraId="7101F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14:paraId="73CEB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45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C5017CE">
            <w:pPr>
              <w:widowControl/>
              <w:jc w:val="left"/>
              <w:rPr>
                <w:rFonts w:hint="eastAsia" w:ascii="宋体" w:hAnsi="宋体" w:cs="宋体"/>
                <w:color w:val="000000"/>
                <w:kern w:val="0"/>
                <w:sz w:val="20"/>
                <w:szCs w:val="20"/>
              </w:rPr>
            </w:pPr>
          </w:p>
        </w:tc>
        <w:tc>
          <w:tcPr>
            <w:tcW w:w="416" w:type="dxa"/>
            <w:vMerge w:val="continue"/>
            <w:vAlign w:val="center"/>
          </w:tcPr>
          <w:p w14:paraId="37AE1B65">
            <w:pPr>
              <w:widowControl/>
              <w:jc w:val="left"/>
              <w:rPr>
                <w:rFonts w:hint="eastAsia" w:ascii="宋体" w:hAnsi="宋体" w:cs="宋体"/>
                <w:color w:val="000000"/>
                <w:kern w:val="0"/>
                <w:sz w:val="20"/>
                <w:szCs w:val="20"/>
              </w:rPr>
            </w:pPr>
          </w:p>
        </w:tc>
        <w:tc>
          <w:tcPr>
            <w:tcW w:w="648" w:type="dxa"/>
            <w:shd w:val="clear" w:color="auto" w:fill="auto"/>
            <w:vAlign w:val="center"/>
          </w:tcPr>
          <w:p w14:paraId="2D5DB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038" w:type="dxa"/>
            <w:gridSpan w:val="2"/>
            <w:shd w:val="clear" w:color="auto" w:fill="auto"/>
            <w:noWrap/>
            <w:vAlign w:val="center"/>
          </w:tcPr>
          <w:p w14:paraId="7F7053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1134" w:type="dxa"/>
            <w:shd w:val="clear" w:color="auto" w:fill="auto"/>
            <w:vAlign w:val="center"/>
          </w:tcPr>
          <w:p w14:paraId="133E0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shd w:val="clear" w:color="auto" w:fill="auto"/>
            <w:vAlign w:val="center"/>
          </w:tcPr>
          <w:p w14:paraId="4E33A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0" w:type="dxa"/>
            <w:gridSpan w:val="2"/>
            <w:shd w:val="clear" w:color="auto" w:fill="auto"/>
            <w:vAlign w:val="center"/>
          </w:tcPr>
          <w:p w14:paraId="2DB50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14:paraId="14503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14:paraId="65651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1FC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ED13007">
            <w:pPr>
              <w:widowControl/>
              <w:jc w:val="left"/>
              <w:rPr>
                <w:rFonts w:hint="eastAsia" w:ascii="宋体" w:hAnsi="宋体" w:cs="宋体"/>
                <w:color w:val="000000"/>
                <w:kern w:val="0"/>
                <w:sz w:val="20"/>
                <w:szCs w:val="20"/>
              </w:rPr>
            </w:pPr>
          </w:p>
        </w:tc>
        <w:tc>
          <w:tcPr>
            <w:tcW w:w="416" w:type="dxa"/>
            <w:vMerge w:val="continue"/>
            <w:vAlign w:val="center"/>
          </w:tcPr>
          <w:p w14:paraId="0A2C23BC">
            <w:pPr>
              <w:widowControl/>
              <w:jc w:val="left"/>
              <w:rPr>
                <w:rFonts w:hint="eastAsia" w:ascii="宋体" w:hAnsi="宋体" w:cs="宋体"/>
                <w:color w:val="000000"/>
                <w:kern w:val="0"/>
                <w:sz w:val="20"/>
                <w:szCs w:val="20"/>
              </w:rPr>
            </w:pPr>
          </w:p>
        </w:tc>
        <w:tc>
          <w:tcPr>
            <w:tcW w:w="648" w:type="dxa"/>
            <w:shd w:val="clear" w:color="auto" w:fill="auto"/>
            <w:vAlign w:val="center"/>
          </w:tcPr>
          <w:p w14:paraId="5A639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038" w:type="dxa"/>
            <w:gridSpan w:val="2"/>
            <w:shd w:val="clear" w:color="auto" w:fill="auto"/>
            <w:noWrap/>
            <w:vAlign w:val="center"/>
          </w:tcPr>
          <w:p w14:paraId="39991B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41C9B2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71CF8D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0" w:type="dxa"/>
            <w:gridSpan w:val="2"/>
            <w:shd w:val="clear" w:color="auto" w:fill="auto"/>
            <w:vAlign w:val="center"/>
          </w:tcPr>
          <w:p w14:paraId="426B3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0" w:type="dxa"/>
            <w:gridSpan w:val="2"/>
            <w:shd w:val="clear" w:color="auto" w:fill="auto"/>
            <w:vAlign w:val="center"/>
          </w:tcPr>
          <w:p w14:paraId="2675A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4" w:type="dxa"/>
            <w:gridSpan w:val="2"/>
            <w:shd w:val="clear" w:color="auto" w:fill="auto"/>
            <w:vAlign w:val="center"/>
          </w:tcPr>
          <w:p w14:paraId="0BDCA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C3C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0F5618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0AC6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8" w:type="dxa"/>
            <w:shd w:val="clear" w:color="auto" w:fill="auto"/>
            <w:vAlign w:val="center"/>
          </w:tcPr>
          <w:p w14:paraId="70C34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038" w:type="dxa"/>
            <w:gridSpan w:val="2"/>
            <w:shd w:val="clear" w:color="auto" w:fill="auto"/>
            <w:noWrap/>
            <w:vAlign w:val="center"/>
          </w:tcPr>
          <w:p w14:paraId="0D9BDE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2FC55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41399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0" w:type="dxa"/>
            <w:gridSpan w:val="2"/>
            <w:shd w:val="clear" w:color="auto" w:fill="auto"/>
            <w:vAlign w:val="center"/>
          </w:tcPr>
          <w:p w14:paraId="58589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0" w:type="dxa"/>
            <w:gridSpan w:val="2"/>
            <w:shd w:val="clear" w:color="auto" w:fill="auto"/>
            <w:vAlign w:val="center"/>
          </w:tcPr>
          <w:p w14:paraId="5AFE6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4" w:type="dxa"/>
            <w:gridSpan w:val="2"/>
            <w:shd w:val="clear" w:color="auto" w:fill="auto"/>
            <w:vAlign w:val="center"/>
          </w:tcPr>
          <w:p w14:paraId="6DFAC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21D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7C52DA0">
            <w:pPr>
              <w:widowControl/>
              <w:jc w:val="left"/>
              <w:rPr>
                <w:rFonts w:hint="eastAsia" w:ascii="宋体" w:hAnsi="宋体" w:cs="宋体"/>
                <w:color w:val="000000"/>
                <w:kern w:val="0"/>
                <w:sz w:val="20"/>
                <w:szCs w:val="20"/>
              </w:rPr>
            </w:pPr>
          </w:p>
        </w:tc>
        <w:tc>
          <w:tcPr>
            <w:tcW w:w="416" w:type="dxa"/>
            <w:vMerge w:val="continue"/>
            <w:vAlign w:val="center"/>
          </w:tcPr>
          <w:p w14:paraId="62744FF4">
            <w:pPr>
              <w:widowControl/>
              <w:jc w:val="left"/>
              <w:rPr>
                <w:rFonts w:hint="eastAsia" w:ascii="宋体" w:hAnsi="宋体" w:cs="宋体"/>
                <w:color w:val="000000"/>
                <w:kern w:val="0"/>
                <w:sz w:val="20"/>
                <w:szCs w:val="20"/>
              </w:rPr>
            </w:pPr>
          </w:p>
        </w:tc>
        <w:tc>
          <w:tcPr>
            <w:tcW w:w="648" w:type="dxa"/>
            <w:shd w:val="clear" w:color="auto" w:fill="auto"/>
            <w:vAlign w:val="center"/>
          </w:tcPr>
          <w:p w14:paraId="232C3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038" w:type="dxa"/>
            <w:gridSpan w:val="2"/>
            <w:shd w:val="clear" w:color="auto" w:fill="auto"/>
            <w:noWrap/>
            <w:vAlign w:val="center"/>
          </w:tcPr>
          <w:p w14:paraId="720020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1134" w:type="dxa"/>
            <w:shd w:val="clear" w:color="auto" w:fill="auto"/>
            <w:vAlign w:val="center"/>
          </w:tcPr>
          <w:p w14:paraId="09EB36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1FA5E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0" w:type="dxa"/>
            <w:gridSpan w:val="2"/>
            <w:shd w:val="clear" w:color="auto" w:fill="auto"/>
            <w:vAlign w:val="center"/>
          </w:tcPr>
          <w:p w14:paraId="3AA19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90" w:type="dxa"/>
            <w:gridSpan w:val="2"/>
            <w:shd w:val="clear" w:color="auto" w:fill="auto"/>
            <w:vAlign w:val="center"/>
          </w:tcPr>
          <w:p w14:paraId="63F49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74" w:type="dxa"/>
            <w:gridSpan w:val="2"/>
            <w:shd w:val="clear" w:color="auto" w:fill="auto"/>
            <w:vAlign w:val="center"/>
          </w:tcPr>
          <w:p w14:paraId="38E65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FD9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57E01CD">
            <w:pPr>
              <w:widowControl/>
              <w:jc w:val="left"/>
              <w:rPr>
                <w:rFonts w:hint="eastAsia" w:ascii="宋体" w:hAnsi="宋体" w:cs="宋体"/>
                <w:color w:val="000000"/>
                <w:kern w:val="0"/>
                <w:sz w:val="20"/>
                <w:szCs w:val="20"/>
              </w:rPr>
            </w:pPr>
          </w:p>
        </w:tc>
        <w:tc>
          <w:tcPr>
            <w:tcW w:w="416" w:type="dxa"/>
            <w:vMerge w:val="continue"/>
            <w:vAlign w:val="center"/>
          </w:tcPr>
          <w:p w14:paraId="0E17E81F">
            <w:pPr>
              <w:widowControl/>
              <w:jc w:val="left"/>
              <w:rPr>
                <w:rFonts w:hint="eastAsia" w:ascii="宋体" w:hAnsi="宋体" w:cs="宋体"/>
                <w:color w:val="000000"/>
                <w:kern w:val="0"/>
                <w:sz w:val="20"/>
                <w:szCs w:val="20"/>
              </w:rPr>
            </w:pPr>
          </w:p>
        </w:tc>
        <w:tc>
          <w:tcPr>
            <w:tcW w:w="648" w:type="dxa"/>
            <w:shd w:val="clear" w:color="auto" w:fill="auto"/>
            <w:vAlign w:val="center"/>
          </w:tcPr>
          <w:p w14:paraId="4630A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038" w:type="dxa"/>
            <w:gridSpan w:val="2"/>
            <w:shd w:val="clear" w:color="auto" w:fill="auto"/>
            <w:noWrap/>
            <w:vAlign w:val="center"/>
          </w:tcPr>
          <w:p w14:paraId="5495CD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11ED5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58D71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0" w:type="dxa"/>
            <w:gridSpan w:val="2"/>
            <w:shd w:val="clear" w:color="auto" w:fill="auto"/>
            <w:vAlign w:val="center"/>
          </w:tcPr>
          <w:p w14:paraId="4F4A2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90" w:type="dxa"/>
            <w:gridSpan w:val="2"/>
            <w:shd w:val="clear" w:color="auto" w:fill="auto"/>
            <w:vAlign w:val="center"/>
          </w:tcPr>
          <w:p w14:paraId="6B625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4" w:type="dxa"/>
            <w:gridSpan w:val="2"/>
            <w:shd w:val="clear" w:color="auto" w:fill="auto"/>
            <w:vAlign w:val="center"/>
          </w:tcPr>
          <w:p w14:paraId="36DFA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B4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7E90119">
            <w:pPr>
              <w:widowControl/>
              <w:jc w:val="left"/>
              <w:rPr>
                <w:rFonts w:hint="eastAsia" w:ascii="宋体" w:hAnsi="宋体" w:cs="宋体"/>
                <w:color w:val="000000"/>
                <w:kern w:val="0"/>
                <w:sz w:val="20"/>
                <w:szCs w:val="20"/>
              </w:rPr>
            </w:pPr>
          </w:p>
        </w:tc>
        <w:tc>
          <w:tcPr>
            <w:tcW w:w="416" w:type="dxa"/>
            <w:shd w:val="clear" w:color="auto" w:fill="auto"/>
            <w:vAlign w:val="center"/>
          </w:tcPr>
          <w:p w14:paraId="70DC0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8" w:type="dxa"/>
            <w:shd w:val="clear" w:color="auto" w:fill="auto"/>
            <w:vAlign w:val="center"/>
          </w:tcPr>
          <w:p w14:paraId="4347D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38" w:type="dxa"/>
            <w:gridSpan w:val="2"/>
            <w:shd w:val="clear" w:color="auto" w:fill="auto"/>
            <w:noWrap/>
            <w:vAlign w:val="center"/>
          </w:tcPr>
          <w:p w14:paraId="36BAE1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1134" w:type="dxa"/>
            <w:shd w:val="clear" w:color="auto" w:fill="auto"/>
            <w:vAlign w:val="center"/>
          </w:tcPr>
          <w:p w14:paraId="3A682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492252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0" w:type="dxa"/>
            <w:gridSpan w:val="2"/>
            <w:shd w:val="clear" w:color="auto" w:fill="auto"/>
            <w:vAlign w:val="center"/>
          </w:tcPr>
          <w:p w14:paraId="44B64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90" w:type="dxa"/>
            <w:gridSpan w:val="2"/>
            <w:shd w:val="clear" w:color="auto" w:fill="auto"/>
            <w:vAlign w:val="center"/>
          </w:tcPr>
          <w:p w14:paraId="1FDB6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74" w:type="dxa"/>
            <w:gridSpan w:val="2"/>
            <w:shd w:val="clear" w:color="auto" w:fill="auto"/>
            <w:vAlign w:val="center"/>
          </w:tcPr>
          <w:p w14:paraId="3ECA9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0D2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928" w:type="dxa"/>
            <w:gridSpan w:val="7"/>
            <w:shd w:val="clear" w:color="auto" w:fill="auto"/>
            <w:vAlign w:val="center"/>
          </w:tcPr>
          <w:p w14:paraId="22C4E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30" w:type="dxa"/>
            <w:gridSpan w:val="2"/>
            <w:shd w:val="clear" w:color="auto" w:fill="auto"/>
            <w:vAlign w:val="center"/>
          </w:tcPr>
          <w:p w14:paraId="77E87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90" w:type="dxa"/>
            <w:gridSpan w:val="2"/>
            <w:shd w:val="clear" w:color="auto" w:fill="auto"/>
            <w:vAlign w:val="center"/>
          </w:tcPr>
          <w:p w14:paraId="2D751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74" w:type="dxa"/>
            <w:gridSpan w:val="2"/>
            <w:shd w:val="clear" w:color="auto" w:fill="auto"/>
            <w:vAlign w:val="center"/>
          </w:tcPr>
          <w:p w14:paraId="00211A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066633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88"/>
        <w:gridCol w:w="616"/>
        <w:gridCol w:w="381"/>
        <w:gridCol w:w="1134"/>
        <w:gridCol w:w="992"/>
        <w:gridCol w:w="142"/>
        <w:gridCol w:w="798"/>
        <w:gridCol w:w="515"/>
        <w:gridCol w:w="760"/>
        <w:gridCol w:w="834"/>
        <w:gridCol w:w="829"/>
      </w:tblGrid>
      <w:tr w14:paraId="21A99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32F9511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9445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01DB6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2CD3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2F134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12A0E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2023年农田地膜科学使用回收项目</w:t>
            </w:r>
          </w:p>
        </w:tc>
      </w:tr>
      <w:tr w14:paraId="7919A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569440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9" w:type="dxa"/>
            <w:gridSpan w:val="4"/>
            <w:shd w:val="clear" w:color="auto" w:fill="auto"/>
            <w:vAlign w:val="center"/>
          </w:tcPr>
          <w:p w14:paraId="10879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134" w:type="dxa"/>
            <w:gridSpan w:val="2"/>
            <w:shd w:val="clear" w:color="auto" w:fill="auto"/>
            <w:vAlign w:val="center"/>
          </w:tcPr>
          <w:p w14:paraId="3BE9A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36" w:type="dxa"/>
            <w:gridSpan w:val="5"/>
            <w:shd w:val="clear" w:color="auto" w:fill="auto"/>
            <w:vAlign w:val="center"/>
          </w:tcPr>
          <w:p w14:paraId="0EDAC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701A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6907F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8" w:type="dxa"/>
            <w:shd w:val="clear" w:color="auto" w:fill="auto"/>
            <w:vAlign w:val="center"/>
          </w:tcPr>
          <w:p w14:paraId="72D0A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16" w:type="dxa"/>
            <w:shd w:val="clear" w:color="auto" w:fill="auto"/>
            <w:vAlign w:val="center"/>
          </w:tcPr>
          <w:p w14:paraId="495ED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5" w:type="dxa"/>
            <w:gridSpan w:val="2"/>
            <w:shd w:val="clear" w:color="auto" w:fill="auto"/>
            <w:vAlign w:val="center"/>
          </w:tcPr>
          <w:p w14:paraId="57399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gridSpan w:val="2"/>
            <w:shd w:val="clear" w:color="auto" w:fill="auto"/>
            <w:vAlign w:val="center"/>
          </w:tcPr>
          <w:p w14:paraId="588DF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13" w:type="dxa"/>
            <w:gridSpan w:val="2"/>
            <w:shd w:val="clear" w:color="auto" w:fill="auto"/>
            <w:vAlign w:val="center"/>
          </w:tcPr>
          <w:p w14:paraId="59C98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14:paraId="22BCB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14:paraId="3DEE0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438D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544EA58A">
            <w:pPr>
              <w:widowControl/>
              <w:jc w:val="left"/>
              <w:rPr>
                <w:rFonts w:hint="eastAsia" w:ascii="宋体" w:hAnsi="宋体" w:cs="宋体"/>
                <w:color w:val="000000"/>
                <w:kern w:val="0"/>
                <w:sz w:val="20"/>
                <w:szCs w:val="20"/>
              </w:rPr>
            </w:pPr>
          </w:p>
        </w:tc>
        <w:tc>
          <w:tcPr>
            <w:tcW w:w="688" w:type="dxa"/>
            <w:shd w:val="clear" w:color="auto" w:fill="auto"/>
            <w:vAlign w:val="center"/>
          </w:tcPr>
          <w:p w14:paraId="68318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16" w:type="dxa"/>
            <w:shd w:val="clear" w:color="auto" w:fill="auto"/>
            <w:vAlign w:val="center"/>
          </w:tcPr>
          <w:p w14:paraId="4FE05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515" w:type="dxa"/>
            <w:gridSpan w:val="2"/>
            <w:shd w:val="clear" w:color="auto" w:fill="auto"/>
            <w:vAlign w:val="center"/>
          </w:tcPr>
          <w:p w14:paraId="6CBA1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134" w:type="dxa"/>
            <w:gridSpan w:val="2"/>
            <w:shd w:val="clear" w:color="auto" w:fill="auto"/>
            <w:vAlign w:val="center"/>
          </w:tcPr>
          <w:p w14:paraId="39CAF4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313" w:type="dxa"/>
            <w:gridSpan w:val="2"/>
            <w:shd w:val="clear" w:color="auto" w:fill="auto"/>
            <w:vAlign w:val="center"/>
          </w:tcPr>
          <w:p w14:paraId="3A1D4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1152F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14:paraId="37C5A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8D9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3AC379B">
            <w:pPr>
              <w:widowControl/>
              <w:jc w:val="left"/>
              <w:rPr>
                <w:rFonts w:hint="eastAsia" w:ascii="宋体" w:hAnsi="宋体" w:cs="宋体"/>
                <w:color w:val="000000"/>
                <w:kern w:val="0"/>
                <w:sz w:val="20"/>
                <w:szCs w:val="20"/>
              </w:rPr>
            </w:pPr>
          </w:p>
        </w:tc>
        <w:tc>
          <w:tcPr>
            <w:tcW w:w="688" w:type="dxa"/>
            <w:shd w:val="clear" w:color="auto" w:fill="auto"/>
            <w:vAlign w:val="center"/>
          </w:tcPr>
          <w:p w14:paraId="00DDD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16" w:type="dxa"/>
            <w:shd w:val="clear" w:color="auto" w:fill="auto"/>
            <w:vAlign w:val="center"/>
          </w:tcPr>
          <w:p w14:paraId="598377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515" w:type="dxa"/>
            <w:gridSpan w:val="2"/>
            <w:shd w:val="clear" w:color="auto" w:fill="auto"/>
            <w:vAlign w:val="center"/>
          </w:tcPr>
          <w:p w14:paraId="239A0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134" w:type="dxa"/>
            <w:gridSpan w:val="2"/>
            <w:shd w:val="clear" w:color="auto" w:fill="auto"/>
            <w:vAlign w:val="center"/>
          </w:tcPr>
          <w:p w14:paraId="67335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6.20</w:t>
            </w:r>
          </w:p>
        </w:tc>
        <w:tc>
          <w:tcPr>
            <w:tcW w:w="1313" w:type="dxa"/>
            <w:gridSpan w:val="2"/>
            <w:shd w:val="clear" w:color="auto" w:fill="auto"/>
            <w:vAlign w:val="center"/>
          </w:tcPr>
          <w:p w14:paraId="38154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232E5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45221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F42B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6B7969B7">
            <w:pPr>
              <w:widowControl/>
              <w:jc w:val="left"/>
              <w:rPr>
                <w:rFonts w:hint="eastAsia" w:ascii="宋体" w:hAnsi="宋体" w:cs="宋体"/>
                <w:color w:val="000000"/>
                <w:kern w:val="0"/>
                <w:sz w:val="20"/>
                <w:szCs w:val="20"/>
              </w:rPr>
            </w:pPr>
          </w:p>
        </w:tc>
        <w:tc>
          <w:tcPr>
            <w:tcW w:w="688" w:type="dxa"/>
            <w:shd w:val="clear" w:color="auto" w:fill="auto"/>
            <w:vAlign w:val="center"/>
          </w:tcPr>
          <w:p w14:paraId="2BD97F4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616" w:type="dxa"/>
            <w:shd w:val="clear" w:color="auto" w:fill="auto"/>
            <w:vAlign w:val="center"/>
          </w:tcPr>
          <w:p w14:paraId="51F3982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15" w:type="dxa"/>
            <w:gridSpan w:val="2"/>
            <w:shd w:val="clear" w:color="auto" w:fill="auto"/>
            <w:vAlign w:val="center"/>
          </w:tcPr>
          <w:p w14:paraId="0920410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gridSpan w:val="2"/>
            <w:shd w:val="clear" w:color="auto" w:fill="auto"/>
            <w:vAlign w:val="center"/>
          </w:tcPr>
          <w:p w14:paraId="356C240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3" w:type="dxa"/>
            <w:gridSpan w:val="2"/>
            <w:shd w:val="clear" w:color="auto" w:fill="auto"/>
            <w:vAlign w:val="center"/>
          </w:tcPr>
          <w:p w14:paraId="10AF03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2512E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60D10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299A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4D6CE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5" w:type="dxa"/>
            <w:gridSpan w:val="5"/>
            <w:shd w:val="clear" w:color="auto" w:fill="auto"/>
            <w:vAlign w:val="center"/>
          </w:tcPr>
          <w:p w14:paraId="65C5C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7"/>
            <w:shd w:val="clear" w:color="auto" w:fill="auto"/>
            <w:vAlign w:val="center"/>
          </w:tcPr>
          <w:p w14:paraId="6F956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4B28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6B2626E1">
            <w:pPr>
              <w:widowControl/>
              <w:jc w:val="left"/>
              <w:rPr>
                <w:rFonts w:hint="eastAsia" w:ascii="宋体" w:hAnsi="宋体" w:cs="宋体"/>
                <w:color w:val="000000"/>
                <w:kern w:val="0"/>
                <w:sz w:val="20"/>
                <w:szCs w:val="20"/>
              </w:rPr>
            </w:pPr>
          </w:p>
        </w:tc>
        <w:tc>
          <w:tcPr>
            <w:tcW w:w="3235" w:type="dxa"/>
            <w:gridSpan w:val="5"/>
            <w:shd w:val="clear" w:color="auto" w:fill="auto"/>
          </w:tcPr>
          <w:p w14:paraId="31AE81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2023】21号文件要求，为指导农民在地膜使用和回收过程中遵循科学的原则，减少资源浪费和环境污染，照壁山乡计划用于6.2万元为霍斯阔拉村1户农民发放加厚地膜农户补助及乡政府拉运补助。使有利于促进农业的可持续发展，提高生产效益和农民的收入水平。</w:t>
            </w:r>
          </w:p>
        </w:tc>
        <w:tc>
          <w:tcPr>
            <w:tcW w:w="4870" w:type="dxa"/>
            <w:gridSpan w:val="7"/>
            <w:shd w:val="clear" w:color="auto" w:fill="auto"/>
          </w:tcPr>
          <w:p w14:paraId="0E9A68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霍斯阔拉村1户农民发放加厚地膜农户补助及乡政府拉运补助，农户收膜亩数2000亩，农户回收地膜重量13吨。促进了农业的可持续发展，提高了生产效益和农民的收入水平。</w:t>
            </w:r>
          </w:p>
        </w:tc>
      </w:tr>
      <w:tr w14:paraId="005A2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5F099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0E159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8" w:type="dxa"/>
            <w:vMerge w:val="restart"/>
            <w:shd w:val="clear" w:color="auto" w:fill="auto"/>
            <w:vAlign w:val="center"/>
          </w:tcPr>
          <w:p w14:paraId="6C63A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7" w:type="dxa"/>
            <w:gridSpan w:val="2"/>
            <w:vMerge w:val="restart"/>
            <w:shd w:val="clear" w:color="auto" w:fill="auto"/>
            <w:vAlign w:val="center"/>
          </w:tcPr>
          <w:p w14:paraId="456EA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134" w:type="dxa"/>
            <w:vMerge w:val="restart"/>
            <w:shd w:val="clear" w:color="auto" w:fill="auto"/>
            <w:vAlign w:val="center"/>
          </w:tcPr>
          <w:p w14:paraId="41452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14:paraId="14281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40" w:type="dxa"/>
            <w:gridSpan w:val="2"/>
            <w:vMerge w:val="restart"/>
            <w:shd w:val="clear" w:color="auto" w:fill="auto"/>
            <w:vAlign w:val="center"/>
          </w:tcPr>
          <w:p w14:paraId="616F8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14:paraId="0EBA9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14:paraId="283E7D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FAD1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1E6F93D4">
            <w:pPr>
              <w:widowControl/>
              <w:jc w:val="left"/>
              <w:rPr>
                <w:rFonts w:hint="eastAsia" w:ascii="宋体" w:hAnsi="宋体" w:cs="宋体"/>
                <w:color w:val="000000"/>
                <w:kern w:val="0"/>
                <w:sz w:val="20"/>
                <w:szCs w:val="20"/>
              </w:rPr>
            </w:pPr>
          </w:p>
        </w:tc>
        <w:tc>
          <w:tcPr>
            <w:tcW w:w="416" w:type="dxa"/>
            <w:vMerge w:val="continue"/>
            <w:vAlign w:val="center"/>
          </w:tcPr>
          <w:p w14:paraId="3986F659">
            <w:pPr>
              <w:widowControl/>
              <w:jc w:val="left"/>
              <w:rPr>
                <w:rFonts w:hint="eastAsia" w:ascii="宋体" w:hAnsi="宋体" w:cs="宋体"/>
                <w:color w:val="000000"/>
                <w:kern w:val="0"/>
                <w:sz w:val="20"/>
                <w:szCs w:val="20"/>
              </w:rPr>
            </w:pPr>
          </w:p>
        </w:tc>
        <w:tc>
          <w:tcPr>
            <w:tcW w:w="688" w:type="dxa"/>
            <w:vMerge w:val="continue"/>
            <w:vAlign w:val="center"/>
          </w:tcPr>
          <w:p w14:paraId="09A57D64">
            <w:pPr>
              <w:widowControl/>
              <w:jc w:val="left"/>
              <w:rPr>
                <w:rFonts w:hint="eastAsia" w:ascii="宋体" w:hAnsi="宋体" w:cs="宋体"/>
                <w:color w:val="000000"/>
                <w:kern w:val="0"/>
                <w:sz w:val="20"/>
                <w:szCs w:val="20"/>
              </w:rPr>
            </w:pPr>
          </w:p>
        </w:tc>
        <w:tc>
          <w:tcPr>
            <w:tcW w:w="997" w:type="dxa"/>
            <w:gridSpan w:val="2"/>
            <w:vMerge w:val="continue"/>
            <w:vAlign w:val="center"/>
          </w:tcPr>
          <w:p w14:paraId="2CC81CA0">
            <w:pPr>
              <w:widowControl/>
              <w:jc w:val="left"/>
              <w:rPr>
                <w:rFonts w:hint="eastAsia" w:ascii="宋体" w:hAnsi="宋体" w:cs="宋体"/>
                <w:color w:val="000000"/>
                <w:kern w:val="0"/>
                <w:sz w:val="20"/>
                <w:szCs w:val="20"/>
              </w:rPr>
            </w:pPr>
          </w:p>
        </w:tc>
        <w:tc>
          <w:tcPr>
            <w:tcW w:w="1134" w:type="dxa"/>
            <w:vMerge w:val="continue"/>
            <w:vAlign w:val="center"/>
          </w:tcPr>
          <w:p w14:paraId="13FF01EA">
            <w:pPr>
              <w:widowControl/>
              <w:jc w:val="left"/>
              <w:rPr>
                <w:rFonts w:hint="eastAsia" w:ascii="宋体" w:hAnsi="宋体" w:cs="宋体"/>
                <w:color w:val="000000"/>
                <w:kern w:val="0"/>
                <w:sz w:val="20"/>
                <w:szCs w:val="20"/>
              </w:rPr>
            </w:pPr>
          </w:p>
        </w:tc>
        <w:tc>
          <w:tcPr>
            <w:tcW w:w="992" w:type="dxa"/>
            <w:vMerge w:val="continue"/>
            <w:vAlign w:val="center"/>
          </w:tcPr>
          <w:p w14:paraId="38F9350A">
            <w:pPr>
              <w:widowControl/>
              <w:jc w:val="left"/>
              <w:rPr>
                <w:rFonts w:hint="eastAsia" w:ascii="宋体" w:hAnsi="宋体" w:cs="宋体"/>
                <w:color w:val="000000"/>
                <w:kern w:val="0"/>
                <w:sz w:val="20"/>
                <w:szCs w:val="20"/>
              </w:rPr>
            </w:pPr>
          </w:p>
        </w:tc>
        <w:tc>
          <w:tcPr>
            <w:tcW w:w="940" w:type="dxa"/>
            <w:gridSpan w:val="2"/>
            <w:vMerge w:val="continue"/>
            <w:vAlign w:val="center"/>
          </w:tcPr>
          <w:p w14:paraId="4B74A1F7">
            <w:pPr>
              <w:widowControl/>
              <w:jc w:val="left"/>
              <w:rPr>
                <w:rFonts w:hint="eastAsia" w:ascii="宋体" w:hAnsi="宋体" w:cs="宋体"/>
                <w:color w:val="000000"/>
                <w:kern w:val="0"/>
                <w:sz w:val="20"/>
                <w:szCs w:val="20"/>
              </w:rPr>
            </w:pPr>
          </w:p>
        </w:tc>
        <w:tc>
          <w:tcPr>
            <w:tcW w:w="1275" w:type="dxa"/>
            <w:gridSpan w:val="2"/>
            <w:vMerge w:val="continue"/>
            <w:vAlign w:val="center"/>
          </w:tcPr>
          <w:p w14:paraId="547658B2">
            <w:pPr>
              <w:widowControl/>
              <w:jc w:val="left"/>
              <w:rPr>
                <w:rFonts w:hint="eastAsia" w:ascii="宋体" w:hAnsi="宋体" w:cs="宋体"/>
                <w:color w:val="000000"/>
                <w:kern w:val="0"/>
                <w:sz w:val="20"/>
                <w:szCs w:val="20"/>
              </w:rPr>
            </w:pPr>
          </w:p>
        </w:tc>
        <w:tc>
          <w:tcPr>
            <w:tcW w:w="1663" w:type="dxa"/>
            <w:gridSpan w:val="2"/>
            <w:vMerge w:val="continue"/>
            <w:vAlign w:val="center"/>
          </w:tcPr>
          <w:p w14:paraId="5B3587F1">
            <w:pPr>
              <w:widowControl/>
              <w:jc w:val="left"/>
              <w:rPr>
                <w:rFonts w:hint="eastAsia" w:ascii="宋体" w:hAnsi="宋体" w:cs="宋体"/>
                <w:color w:val="000000"/>
                <w:kern w:val="0"/>
                <w:sz w:val="20"/>
                <w:szCs w:val="20"/>
              </w:rPr>
            </w:pPr>
          </w:p>
        </w:tc>
      </w:tr>
      <w:tr w14:paraId="6611F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1F213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58EFF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8" w:type="dxa"/>
            <w:shd w:val="clear" w:color="auto" w:fill="auto"/>
            <w:vAlign w:val="center"/>
          </w:tcPr>
          <w:p w14:paraId="08B07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7" w:type="dxa"/>
            <w:gridSpan w:val="2"/>
            <w:shd w:val="clear" w:color="auto" w:fill="auto"/>
            <w:noWrap/>
            <w:vAlign w:val="center"/>
          </w:tcPr>
          <w:p w14:paraId="75CBBC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享受补助农户数</w:t>
            </w:r>
          </w:p>
        </w:tc>
        <w:tc>
          <w:tcPr>
            <w:tcW w:w="1134" w:type="dxa"/>
            <w:shd w:val="clear" w:color="auto" w:fill="auto"/>
            <w:vAlign w:val="center"/>
          </w:tcPr>
          <w:p w14:paraId="2410C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992" w:type="dxa"/>
            <w:shd w:val="clear" w:color="auto" w:fill="auto"/>
            <w:vAlign w:val="center"/>
          </w:tcPr>
          <w:p w14:paraId="32947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=1户</w:t>
            </w:r>
          </w:p>
        </w:tc>
        <w:tc>
          <w:tcPr>
            <w:tcW w:w="940" w:type="dxa"/>
            <w:gridSpan w:val="2"/>
            <w:shd w:val="clear" w:color="auto" w:fill="auto"/>
            <w:vAlign w:val="center"/>
          </w:tcPr>
          <w:p w14:paraId="05012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1819BF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ED2B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FA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B0A712B">
            <w:pPr>
              <w:widowControl/>
              <w:jc w:val="left"/>
              <w:rPr>
                <w:rFonts w:hint="eastAsia" w:ascii="宋体" w:hAnsi="宋体" w:cs="宋体"/>
                <w:color w:val="000000"/>
                <w:kern w:val="0"/>
                <w:sz w:val="20"/>
                <w:szCs w:val="20"/>
              </w:rPr>
            </w:pPr>
          </w:p>
        </w:tc>
        <w:tc>
          <w:tcPr>
            <w:tcW w:w="416" w:type="dxa"/>
            <w:vMerge w:val="continue"/>
            <w:vAlign w:val="center"/>
          </w:tcPr>
          <w:p w14:paraId="3AA4571D">
            <w:pPr>
              <w:widowControl/>
              <w:jc w:val="left"/>
              <w:rPr>
                <w:rFonts w:hint="eastAsia" w:ascii="宋体" w:hAnsi="宋体" w:cs="宋体"/>
                <w:color w:val="000000"/>
                <w:kern w:val="0"/>
                <w:sz w:val="20"/>
                <w:szCs w:val="20"/>
              </w:rPr>
            </w:pPr>
          </w:p>
        </w:tc>
        <w:tc>
          <w:tcPr>
            <w:tcW w:w="688" w:type="dxa"/>
            <w:shd w:val="clear" w:color="auto" w:fill="auto"/>
            <w:vAlign w:val="center"/>
          </w:tcPr>
          <w:p w14:paraId="4DAEB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7" w:type="dxa"/>
            <w:gridSpan w:val="2"/>
            <w:shd w:val="clear" w:color="auto" w:fill="auto"/>
            <w:noWrap/>
            <w:vAlign w:val="center"/>
          </w:tcPr>
          <w:p w14:paraId="4343AD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农户收膜亩数</w:t>
            </w:r>
          </w:p>
        </w:tc>
        <w:tc>
          <w:tcPr>
            <w:tcW w:w="1134" w:type="dxa"/>
            <w:shd w:val="clear" w:color="auto" w:fill="auto"/>
            <w:vAlign w:val="center"/>
          </w:tcPr>
          <w:p w14:paraId="16638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&gt;=2000亩</w:t>
            </w:r>
          </w:p>
        </w:tc>
        <w:tc>
          <w:tcPr>
            <w:tcW w:w="992" w:type="dxa"/>
            <w:shd w:val="clear" w:color="auto" w:fill="auto"/>
            <w:vAlign w:val="center"/>
          </w:tcPr>
          <w:p w14:paraId="0288D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=2000亩</w:t>
            </w:r>
          </w:p>
        </w:tc>
        <w:tc>
          <w:tcPr>
            <w:tcW w:w="940" w:type="dxa"/>
            <w:gridSpan w:val="2"/>
            <w:shd w:val="clear" w:color="auto" w:fill="auto"/>
            <w:vAlign w:val="center"/>
          </w:tcPr>
          <w:p w14:paraId="577BCD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43980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3A9DC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18A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972322C">
            <w:pPr>
              <w:widowControl/>
              <w:jc w:val="left"/>
              <w:rPr>
                <w:rFonts w:hint="eastAsia" w:ascii="宋体" w:hAnsi="宋体" w:cs="宋体"/>
                <w:color w:val="000000"/>
                <w:kern w:val="0"/>
                <w:sz w:val="20"/>
                <w:szCs w:val="20"/>
              </w:rPr>
            </w:pPr>
          </w:p>
        </w:tc>
        <w:tc>
          <w:tcPr>
            <w:tcW w:w="416" w:type="dxa"/>
            <w:vMerge w:val="continue"/>
            <w:vAlign w:val="center"/>
          </w:tcPr>
          <w:p w14:paraId="7CFB815F">
            <w:pPr>
              <w:widowControl/>
              <w:jc w:val="left"/>
              <w:rPr>
                <w:rFonts w:hint="eastAsia" w:ascii="宋体" w:hAnsi="宋体" w:cs="宋体"/>
                <w:color w:val="000000"/>
                <w:kern w:val="0"/>
                <w:sz w:val="20"/>
                <w:szCs w:val="20"/>
              </w:rPr>
            </w:pPr>
          </w:p>
        </w:tc>
        <w:tc>
          <w:tcPr>
            <w:tcW w:w="688" w:type="dxa"/>
            <w:shd w:val="clear" w:color="auto" w:fill="auto"/>
            <w:vAlign w:val="center"/>
          </w:tcPr>
          <w:p w14:paraId="579F0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7" w:type="dxa"/>
            <w:gridSpan w:val="2"/>
            <w:shd w:val="clear" w:color="auto" w:fill="auto"/>
            <w:noWrap/>
            <w:vAlign w:val="center"/>
          </w:tcPr>
          <w:p w14:paraId="0BC1A9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农户回收地膜重量</w:t>
            </w:r>
          </w:p>
        </w:tc>
        <w:tc>
          <w:tcPr>
            <w:tcW w:w="1134" w:type="dxa"/>
            <w:shd w:val="clear" w:color="auto" w:fill="auto"/>
            <w:vAlign w:val="center"/>
          </w:tcPr>
          <w:p w14:paraId="1F8567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&gt;=13吨</w:t>
            </w:r>
          </w:p>
        </w:tc>
        <w:tc>
          <w:tcPr>
            <w:tcW w:w="992" w:type="dxa"/>
            <w:shd w:val="clear" w:color="auto" w:fill="auto"/>
            <w:vAlign w:val="center"/>
          </w:tcPr>
          <w:p w14:paraId="5BCDD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=13吨</w:t>
            </w:r>
          </w:p>
        </w:tc>
        <w:tc>
          <w:tcPr>
            <w:tcW w:w="940" w:type="dxa"/>
            <w:gridSpan w:val="2"/>
            <w:shd w:val="clear" w:color="auto" w:fill="auto"/>
            <w:vAlign w:val="center"/>
          </w:tcPr>
          <w:p w14:paraId="036E3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36A39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3BF2E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C4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DCA6BCE">
            <w:pPr>
              <w:widowControl/>
              <w:jc w:val="left"/>
              <w:rPr>
                <w:rFonts w:hint="eastAsia" w:ascii="宋体" w:hAnsi="宋体" w:cs="宋体"/>
                <w:color w:val="000000"/>
                <w:kern w:val="0"/>
                <w:sz w:val="20"/>
                <w:szCs w:val="20"/>
              </w:rPr>
            </w:pPr>
          </w:p>
        </w:tc>
        <w:tc>
          <w:tcPr>
            <w:tcW w:w="416" w:type="dxa"/>
            <w:vMerge w:val="continue"/>
            <w:vAlign w:val="center"/>
          </w:tcPr>
          <w:p w14:paraId="5996A828">
            <w:pPr>
              <w:widowControl/>
              <w:jc w:val="left"/>
              <w:rPr>
                <w:rFonts w:hint="eastAsia" w:ascii="宋体" w:hAnsi="宋体" w:cs="宋体"/>
                <w:color w:val="000000"/>
                <w:kern w:val="0"/>
                <w:sz w:val="20"/>
                <w:szCs w:val="20"/>
              </w:rPr>
            </w:pPr>
          </w:p>
        </w:tc>
        <w:tc>
          <w:tcPr>
            <w:tcW w:w="688" w:type="dxa"/>
            <w:shd w:val="clear" w:color="auto" w:fill="auto"/>
            <w:vAlign w:val="center"/>
          </w:tcPr>
          <w:p w14:paraId="03BDF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7" w:type="dxa"/>
            <w:gridSpan w:val="2"/>
            <w:shd w:val="clear" w:color="auto" w:fill="auto"/>
            <w:noWrap/>
            <w:vAlign w:val="center"/>
          </w:tcPr>
          <w:p w14:paraId="2AA53C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1134" w:type="dxa"/>
            <w:shd w:val="clear" w:color="auto" w:fill="auto"/>
            <w:vAlign w:val="center"/>
          </w:tcPr>
          <w:p w14:paraId="200FB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14F22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40" w:type="dxa"/>
            <w:gridSpan w:val="2"/>
            <w:shd w:val="clear" w:color="auto" w:fill="auto"/>
            <w:vAlign w:val="center"/>
          </w:tcPr>
          <w:p w14:paraId="2841C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7DE0CD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34265C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0EC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B279A69">
            <w:pPr>
              <w:widowControl/>
              <w:jc w:val="left"/>
              <w:rPr>
                <w:rFonts w:hint="eastAsia" w:ascii="宋体" w:hAnsi="宋体" w:cs="宋体"/>
                <w:color w:val="000000"/>
                <w:kern w:val="0"/>
                <w:sz w:val="20"/>
                <w:szCs w:val="20"/>
              </w:rPr>
            </w:pPr>
          </w:p>
        </w:tc>
        <w:tc>
          <w:tcPr>
            <w:tcW w:w="416" w:type="dxa"/>
            <w:vMerge w:val="continue"/>
            <w:vAlign w:val="center"/>
          </w:tcPr>
          <w:p w14:paraId="095B6B84">
            <w:pPr>
              <w:widowControl/>
              <w:jc w:val="left"/>
              <w:rPr>
                <w:rFonts w:hint="eastAsia" w:ascii="宋体" w:hAnsi="宋体" w:cs="宋体"/>
                <w:color w:val="000000"/>
                <w:kern w:val="0"/>
                <w:sz w:val="20"/>
                <w:szCs w:val="20"/>
              </w:rPr>
            </w:pPr>
          </w:p>
        </w:tc>
        <w:tc>
          <w:tcPr>
            <w:tcW w:w="688" w:type="dxa"/>
            <w:shd w:val="clear" w:color="auto" w:fill="auto"/>
            <w:vAlign w:val="center"/>
          </w:tcPr>
          <w:p w14:paraId="13385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7" w:type="dxa"/>
            <w:gridSpan w:val="2"/>
            <w:shd w:val="clear" w:color="auto" w:fill="auto"/>
            <w:noWrap/>
            <w:vAlign w:val="center"/>
          </w:tcPr>
          <w:p w14:paraId="72962F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地膜回收完成时间</w:t>
            </w:r>
          </w:p>
        </w:tc>
        <w:tc>
          <w:tcPr>
            <w:tcW w:w="1134" w:type="dxa"/>
            <w:shd w:val="clear" w:color="auto" w:fill="auto"/>
            <w:vAlign w:val="center"/>
          </w:tcPr>
          <w:p w14:paraId="06A0B6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=2023年12月30日</w:t>
            </w:r>
          </w:p>
        </w:tc>
        <w:tc>
          <w:tcPr>
            <w:tcW w:w="992" w:type="dxa"/>
            <w:shd w:val="clear" w:color="auto" w:fill="auto"/>
            <w:vAlign w:val="center"/>
          </w:tcPr>
          <w:p w14:paraId="5E850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=2023年12月30日</w:t>
            </w:r>
          </w:p>
        </w:tc>
        <w:tc>
          <w:tcPr>
            <w:tcW w:w="940" w:type="dxa"/>
            <w:gridSpan w:val="2"/>
            <w:shd w:val="clear" w:color="auto" w:fill="auto"/>
            <w:vAlign w:val="center"/>
          </w:tcPr>
          <w:p w14:paraId="307298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75" w:type="dxa"/>
            <w:gridSpan w:val="2"/>
            <w:shd w:val="clear" w:color="auto" w:fill="auto"/>
            <w:vAlign w:val="center"/>
          </w:tcPr>
          <w:p w14:paraId="375ED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63" w:type="dxa"/>
            <w:gridSpan w:val="2"/>
            <w:shd w:val="clear" w:color="auto" w:fill="auto"/>
            <w:vAlign w:val="center"/>
          </w:tcPr>
          <w:p w14:paraId="4C246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6F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F1DD611">
            <w:pPr>
              <w:widowControl/>
              <w:jc w:val="left"/>
              <w:rPr>
                <w:rFonts w:hint="eastAsia" w:ascii="宋体" w:hAnsi="宋体" w:cs="宋体"/>
                <w:color w:val="000000"/>
                <w:kern w:val="0"/>
                <w:sz w:val="20"/>
                <w:szCs w:val="20"/>
              </w:rPr>
            </w:pPr>
          </w:p>
        </w:tc>
        <w:tc>
          <w:tcPr>
            <w:tcW w:w="416" w:type="dxa"/>
            <w:vMerge w:val="continue"/>
            <w:vAlign w:val="center"/>
          </w:tcPr>
          <w:p w14:paraId="46AA26DD">
            <w:pPr>
              <w:widowControl/>
              <w:jc w:val="left"/>
              <w:rPr>
                <w:rFonts w:hint="eastAsia" w:ascii="宋体" w:hAnsi="宋体" w:cs="宋体"/>
                <w:color w:val="000000"/>
                <w:kern w:val="0"/>
                <w:sz w:val="20"/>
                <w:szCs w:val="20"/>
              </w:rPr>
            </w:pPr>
          </w:p>
        </w:tc>
        <w:tc>
          <w:tcPr>
            <w:tcW w:w="688" w:type="dxa"/>
            <w:shd w:val="clear" w:color="auto" w:fill="auto"/>
            <w:vAlign w:val="center"/>
          </w:tcPr>
          <w:p w14:paraId="08A1B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7" w:type="dxa"/>
            <w:gridSpan w:val="2"/>
            <w:shd w:val="clear" w:color="auto" w:fill="auto"/>
            <w:noWrap/>
            <w:vAlign w:val="center"/>
          </w:tcPr>
          <w:p w14:paraId="3F717F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补助发放完成时间</w:t>
            </w:r>
          </w:p>
        </w:tc>
        <w:tc>
          <w:tcPr>
            <w:tcW w:w="1134" w:type="dxa"/>
            <w:shd w:val="clear" w:color="auto" w:fill="auto"/>
            <w:vAlign w:val="center"/>
          </w:tcPr>
          <w:p w14:paraId="0042F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2023年12月30日</w:t>
            </w:r>
          </w:p>
        </w:tc>
        <w:tc>
          <w:tcPr>
            <w:tcW w:w="992" w:type="dxa"/>
            <w:shd w:val="clear" w:color="auto" w:fill="auto"/>
            <w:vAlign w:val="center"/>
          </w:tcPr>
          <w:p w14:paraId="24194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=2023年12月30日</w:t>
            </w:r>
          </w:p>
        </w:tc>
        <w:tc>
          <w:tcPr>
            <w:tcW w:w="940" w:type="dxa"/>
            <w:gridSpan w:val="2"/>
            <w:shd w:val="clear" w:color="auto" w:fill="auto"/>
            <w:vAlign w:val="center"/>
          </w:tcPr>
          <w:p w14:paraId="79382B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7ADC6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737DF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DE4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1E6157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2D23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8" w:type="dxa"/>
            <w:shd w:val="clear" w:color="auto" w:fill="auto"/>
            <w:vAlign w:val="center"/>
          </w:tcPr>
          <w:p w14:paraId="650F6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7" w:type="dxa"/>
            <w:gridSpan w:val="2"/>
            <w:shd w:val="clear" w:color="auto" w:fill="auto"/>
            <w:noWrap/>
            <w:vAlign w:val="center"/>
          </w:tcPr>
          <w:p w14:paraId="1AB51C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每亩补助标准</w:t>
            </w:r>
          </w:p>
        </w:tc>
        <w:tc>
          <w:tcPr>
            <w:tcW w:w="1134" w:type="dxa"/>
            <w:shd w:val="clear" w:color="auto" w:fill="auto"/>
            <w:vAlign w:val="center"/>
          </w:tcPr>
          <w:p w14:paraId="31197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&lt;=28.5元/亩</w:t>
            </w:r>
          </w:p>
        </w:tc>
        <w:tc>
          <w:tcPr>
            <w:tcW w:w="992" w:type="dxa"/>
            <w:shd w:val="clear" w:color="auto" w:fill="auto"/>
            <w:vAlign w:val="center"/>
          </w:tcPr>
          <w:p w14:paraId="3A1E6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=28.5元/亩</w:t>
            </w:r>
          </w:p>
        </w:tc>
        <w:tc>
          <w:tcPr>
            <w:tcW w:w="940" w:type="dxa"/>
            <w:gridSpan w:val="2"/>
            <w:shd w:val="clear" w:color="auto" w:fill="auto"/>
            <w:vAlign w:val="center"/>
          </w:tcPr>
          <w:p w14:paraId="3AE7B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66E37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4091F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DF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080CC56">
            <w:pPr>
              <w:widowControl/>
              <w:jc w:val="left"/>
              <w:rPr>
                <w:rFonts w:hint="eastAsia" w:ascii="宋体" w:hAnsi="宋体" w:cs="宋体"/>
                <w:color w:val="000000"/>
                <w:kern w:val="0"/>
                <w:sz w:val="20"/>
                <w:szCs w:val="20"/>
              </w:rPr>
            </w:pPr>
          </w:p>
        </w:tc>
        <w:tc>
          <w:tcPr>
            <w:tcW w:w="416" w:type="dxa"/>
            <w:vMerge w:val="continue"/>
            <w:vAlign w:val="center"/>
          </w:tcPr>
          <w:p w14:paraId="082BC0E2">
            <w:pPr>
              <w:widowControl/>
              <w:jc w:val="left"/>
              <w:rPr>
                <w:rFonts w:hint="eastAsia" w:ascii="宋体" w:hAnsi="宋体" w:cs="宋体"/>
                <w:color w:val="000000"/>
                <w:kern w:val="0"/>
                <w:sz w:val="20"/>
                <w:szCs w:val="20"/>
              </w:rPr>
            </w:pPr>
          </w:p>
        </w:tc>
        <w:tc>
          <w:tcPr>
            <w:tcW w:w="688" w:type="dxa"/>
            <w:shd w:val="clear" w:color="auto" w:fill="auto"/>
            <w:vAlign w:val="center"/>
          </w:tcPr>
          <w:p w14:paraId="11935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7" w:type="dxa"/>
            <w:gridSpan w:val="2"/>
            <w:shd w:val="clear" w:color="auto" w:fill="auto"/>
            <w:noWrap/>
            <w:vAlign w:val="center"/>
          </w:tcPr>
          <w:p w14:paraId="5C59E4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拉运补助标准</w:t>
            </w:r>
          </w:p>
        </w:tc>
        <w:tc>
          <w:tcPr>
            <w:tcW w:w="1134" w:type="dxa"/>
            <w:shd w:val="clear" w:color="auto" w:fill="auto"/>
            <w:vAlign w:val="center"/>
          </w:tcPr>
          <w:p w14:paraId="7FA6A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&lt;=5000元</w:t>
            </w:r>
          </w:p>
        </w:tc>
        <w:tc>
          <w:tcPr>
            <w:tcW w:w="992" w:type="dxa"/>
            <w:shd w:val="clear" w:color="auto" w:fill="auto"/>
            <w:vAlign w:val="center"/>
          </w:tcPr>
          <w:p w14:paraId="38A83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=5000元</w:t>
            </w:r>
          </w:p>
        </w:tc>
        <w:tc>
          <w:tcPr>
            <w:tcW w:w="940" w:type="dxa"/>
            <w:gridSpan w:val="2"/>
            <w:shd w:val="clear" w:color="auto" w:fill="auto"/>
            <w:vAlign w:val="center"/>
          </w:tcPr>
          <w:p w14:paraId="299EE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136D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403F48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74F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6BFCE5F">
            <w:pPr>
              <w:widowControl/>
              <w:jc w:val="left"/>
              <w:rPr>
                <w:rFonts w:hint="eastAsia" w:ascii="宋体" w:hAnsi="宋体" w:cs="宋体"/>
                <w:color w:val="000000"/>
                <w:kern w:val="0"/>
                <w:sz w:val="20"/>
                <w:szCs w:val="20"/>
              </w:rPr>
            </w:pPr>
          </w:p>
        </w:tc>
        <w:tc>
          <w:tcPr>
            <w:tcW w:w="416" w:type="dxa"/>
            <w:vMerge w:val="continue"/>
            <w:vAlign w:val="center"/>
          </w:tcPr>
          <w:p w14:paraId="475CF677">
            <w:pPr>
              <w:widowControl/>
              <w:jc w:val="left"/>
              <w:rPr>
                <w:rFonts w:hint="eastAsia" w:ascii="宋体" w:hAnsi="宋体" w:cs="宋体"/>
                <w:color w:val="000000"/>
                <w:kern w:val="0"/>
                <w:sz w:val="20"/>
                <w:szCs w:val="20"/>
              </w:rPr>
            </w:pPr>
          </w:p>
        </w:tc>
        <w:tc>
          <w:tcPr>
            <w:tcW w:w="688" w:type="dxa"/>
            <w:shd w:val="clear" w:color="auto" w:fill="auto"/>
            <w:vAlign w:val="center"/>
          </w:tcPr>
          <w:p w14:paraId="54681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7" w:type="dxa"/>
            <w:gridSpan w:val="2"/>
            <w:shd w:val="clear" w:color="auto" w:fill="auto"/>
            <w:noWrap/>
            <w:vAlign w:val="center"/>
          </w:tcPr>
          <w:p w14:paraId="389068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17107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6D5B0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590E2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0EA29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0DC66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EBE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4665102">
            <w:pPr>
              <w:widowControl/>
              <w:jc w:val="left"/>
              <w:rPr>
                <w:rFonts w:hint="eastAsia" w:ascii="宋体" w:hAnsi="宋体" w:cs="宋体"/>
                <w:color w:val="000000"/>
                <w:kern w:val="0"/>
                <w:sz w:val="20"/>
                <w:szCs w:val="20"/>
              </w:rPr>
            </w:pPr>
          </w:p>
        </w:tc>
        <w:tc>
          <w:tcPr>
            <w:tcW w:w="416" w:type="dxa"/>
            <w:vMerge w:val="continue"/>
            <w:vAlign w:val="center"/>
          </w:tcPr>
          <w:p w14:paraId="343E70F3">
            <w:pPr>
              <w:widowControl/>
              <w:jc w:val="left"/>
              <w:rPr>
                <w:rFonts w:hint="eastAsia" w:ascii="宋体" w:hAnsi="宋体" w:cs="宋体"/>
                <w:color w:val="000000"/>
                <w:kern w:val="0"/>
                <w:sz w:val="20"/>
                <w:szCs w:val="20"/>
              </w:rPr>
            </w:pPr>
          </w:p>
        </w:tc>
        <w:tc>
          <w:tcPr>
            <w:tcW w:w="688" w:type="dxa"/>
            <w:shd w:val="clear" w:color="auto" w:fill="auto"/>
            <w:vAlign w:val="center"/>
          </w:tcPr>
          <w:p w14:paraId="5A7FE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7" w:type="dxa"/>
            <w:gridSpan w:val="2"/>
            <w:shd w:val="clear" w:color="auto" w:fill="auto"/>
            <w:noWrap/>
            <w:vAlign w:val="center"/>
          </w:tcPr>
          <w:p w14:paraId="79045D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3779A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1257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24B00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11444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046A9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B52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F66FCA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CF75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8" w:type="dxa"/>
            <w:shd w:val="clear" w:color="auto" w:fill="auto"/>
            <w:vAlign w:val="center"/>
          </w:tcPr>
          <w:p w14:paraId="2755F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7" w:type="dxa"/>
            <w:gridSpan w:val="2"/>
            <w:shd w:val="clear" w:color="auto" w:fill="auto"/>
            <w:noWrap/>
            <w:vAlign w:val="center"/>
          </w:tcPr>
          <w:p w14:paraId="277118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38D4F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C32E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27457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2F56D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30980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727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778D110">
            <w:pPr>
              <w:widowControl/>
              <w:jc w:val="left"/>
              <w:rPr>
                <w:rFonts w:hint="eastAsia" w:ascii="宋体" w:hAnsi="宋体" w:cs="宋体"/>
                <w:color w:val="000000"/>
                <w:kern w:val="0"/>
                <w:sz w:val="20"/>
                <w:szCs w:val="20"/>
              </w:rPr>
            </w:pPr>
          </w:p>
        </w:tc>
        <w:tc>
          <w:tcPr>
            <w:tcW w:w="416" w:type="dxa"/>
            <w:vMerge w:val="continue"/>
            <w:vAlign w:val="center"/>
          </w:tcPr>
          <w:p w14:paraId="20F9429C">
            <w:pPr>
              <w:widowControl/>
              <w:jc w:val="left"/>
              <w:rPr>
                <w:rFonts w:hint="eastAsia" w:ascii="宋体" w:hAnsi="宋体" w:cs="宋体"/>
                <w:color w:val="000000"/>
                <w:kern w:val="0"/>
                <w:sz w:val="20"/>
                <w:szCs w:val="20"/>
              </w:rPr>
            </w:pPr>
          </w:p>
        </w:tc>
        <w:tc>
          <w:tcPr>
            <w:tcW w:w="688" w:type="dxa"/>
            <w:shd w:val="clear" w:color="auto" w:fill="auto"/>
            <w:vAlign w:val="center"/>
          </w:tcPr>
          <w:p w14:paraId="157D0E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7" w:type="dxa"/>
            <w:gridSpan w:val="2"/>
            <w:shd w:val="clear" w:color="auto" w:fill="auto"/>
            <w:noWrap/>
            <w:vAlign w:val="center"/>
          </w:tcPr>
          <w:p w14:paraId="79A018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地膜回收率</w:t>
            </w:r>
          </w:p>
        </w:tc>
        <w:tc>
          <w:tcPr>
            <w:tcW w:w="1134" w:type="dxa"/>
            <w:shd w:val="clear" w:color="auto" w:fill="auto"/>
            <w:vAlign w:val="center"/>
          </w:tcPr>
          <w:p w14:paraId="0DEA5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14:paraId="732F7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940" w:type="dxa"/>
            <w:gridSpan w:val="2"/>
            <w:shd w:val="clear" w:color="auto" w:fill="auto"/>
            <w:vAlign w:val="center"/>
          </w:tcPr>
          <w:p w14:paraId="7E646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6C396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71E59A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16B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2F9DE43">
            <w:pPr>
              <w:widowControl/>
              <w:jc w:val="left"/>
              <w:rPr>
                <w:rFonts w:hint="eastAsia" w:ascii="宋体" w:hAnsi="宋体" w:cs="宋体"/>
                <w:color w:val="000000"/>
                <w:kern w:val="0"/>
                <w:sz w:val="20"/>
                <w:szCs w:val="20"/>
              </w:rPr>
            </w:pPr>
          </w:p>
        </w:tc>
        <w:tc>
          <w:tcPr>
            <w:tcW w:w="416" w:type="dxa"/>
            <w:vMerge w:val="continue"/>
            <w:vAlign w:val="center"/>
          </w:tcPr>
          <w:p w14:paraId="16D05941">
            <w:pPr>
              <w:widowControl/>
              <w:jc w:val="left"/>
              <w:rPr>
                <w:rFonts w:hint="eastAsia" w:ascii="宋体" w:hAnsi="宋体" w:cs="宋体"/>
                <w:color w:val="000000"/>
                <w:kern w:val="0"/>
                <w:sz w:val="20"/>
                <w:szCs w:val="20"/>
              </w:rPr>
            </w:pPr>
          </w:p>
        </w:tc>
        <w:tc>
          <w:tcPr>
            <w:tcW w:w="688" w:type="dxa"/>
            <w:shd w:val="clear" w:color="auto" w:fill="auto"/>
            <w:vAlign w:val="center"/>
          </w:tcPr>
          <w:p w14:paraId="51FCC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7" w:type="dxa"/>
            <w:gridSpan w:val="2"/>
            <w:shd w:val="clear" w:color="auto" w:fill="auto"/>
            <w:noWrap/>
            <w:vAlign w:val="center"/>
          </w:tcPr>
          <w:p w14:paraId="6A4AE6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减少地膜对环境的污染</w:t>
            </w:r>
          </w:p>
        </w:tc>
        <w:tc>
          <w:tcPr>
            <w:tcW w:w="1134" w:type="dxa"/>
            <w:shd w:val="clear" w:color="auto" w:fill="auto"/>
            <w:vAlign w:val="center"/>
          </w:tcPr>
          <w:p w14:paraId="56754A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992" w:type="dxa"/>
            <w:shd w:val="clear" w:color="auto" w:fill="auto"/>
            <w:vAlign w:val="center"/>
          </w:tcPr>
          <w:p w14:paraId="6CA844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有效减少</w:t>
            </w:r>
          </w:p>
        </w:tc>
        <w:tc>
          <w:tcPr>
            <w:tcW w:w="940" w:type="dxa"/>
            <w:gridSpan w:val="2"/>
            <w:shd w:val="clear" w:color="auto" w:fill="auto"/>
            <w:vAlign w:val="center"/>
          </w:tcPr>
          <w:p w14:paraId="0E50FF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46DC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11B67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607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01ADAE7">
            <w:pPr>
              <w:widowControl/>
              <w:jc w:val="left"/>
              <w:rPr>
                <w:rFonts w:hint="eastAsia" w:ascii="宋体" w:hAnsi="宋体" w:cs="宋体"/>
                <w:color w:val="000000"/>
                <w:kern w:val="0"/>
                <w:sz w:val="20"/>
                <w:szCs w:val="20"/>
              </w:rPr>
            </w:pPr>
          </w:p>
        </w:tc>
        <w:tc>
          <w:tcPr>
            <w:tcW w:w="416" w:type="dxa"/>
            <w:vMerge w:val="continue"/>
            <w:vAlign w:val="center"/>
          </w:tcPr>
          <w:p w14:paraId="214C7010">
            <w:pPr>
              <w:widowControl/>
              <w:jc w:val="left"/>
              <w:rPr>
                <w:rFonts w:hint="eastAsia" w:ascii="宋体" w:hAnsi="宋体" w:cs="宋体"/>
                <w:color w:val="000000"/>
                <w:kern w:val="0"/>
                <w:sz w:val="20"/>
                <w:szCs w:val="20"/>
              </w:rPr>
            </w:pPr>
          </w:p>
        </w:tc>
        <w:tc>
          <w:tcPr>
            <w:tcW w:w="688" w:type="dxa"/>
            <w:shd w:val="clear" w:color="auto" w:fill="auto"/>
            <w:vAlign w:val="center"/>
          </w:tcPr>
          <w:p w14:paraId="0C73E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7" w:type="dxa"/>
            <w:gridSpan w:val="2"/>
            <w:shd w:val="clear" w:color="auto" w:fill="auto"/>
            <w:noWrap/>
            <w:vAlign w:val="center"/>
          </w:tcPr>
          <w:p w14:paraId="564D9E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7AD0C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367F9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40" w:type="dxa"/>
            <w:gridSpan w:val="2"/>
            <w:shd w:val="clear" w:color="auto" w:fill="auto"/>
            <w:vAlign w:val="center"/>
          </w:tcPr>
          <w:p w14:paraId="57827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4441A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266F7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2C9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B73EAF1">
            <w:pPr>
              <w:widowControl/>
              <w:jc w:val="left"/>
              <w:rPr>
                <w:rFonts w:hint="eastAsia" w:ascii="宋体" w:hAnsi="宋体" w:cs="宋体"/>
                <w:color w:val="000000"/>
                <w:kern w:val="0"/>
                <w:sz w:val="20"/>
                <w:szCs w:val="20"/>
              </w:rPr>
            </w:pPr>
          </w:p>
        </w:tc>
        <w:tc>
          <w:tcPr>
            <w:tcW w:w="416" w:type="dxa"/>
            <w:shd w:val="clear" w:color="auto" w:fill="auto"/>
            <w:vAlign w:val="center"/>
          </w:tcPr>
          <w:p w14:paraId="6908F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8" w:type="dxa"/>
            <w:shd w:val="clear" w:color="auto" w:fill="auto"/>
            <w:vAlign w:val="center"/>
          </w:tcPr>
          <w:p w14:paraId="17EFA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7" w:type="dxa"/>
            <w:gridSpan w:val="2"/>
            <w:shd w:val="clear" w:color="auto" w:fill="auto"/>
            <w:noWrap/>
            <w:vAlign w:val="center"/>
          </w:tcPr>
          <w:p w14:paraId="5FFAB6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1134" w:type="dxa"/>
            <w:shd w:val="clear" w:color="auto" w:fill="auto"/>
            <w:vAlign w:val="center"/>
          </w:tcPr>
          <w:p w14:paraId="302D4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92" w:type="dxa"/>
            <w:shd w:val="clear" w:color="auto" w:fill="auto"/>
            <w:vAlign w:val="center"/>
          </w:tcPr>
          <w:p w14:paraId="5381B3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40" w:type="dxa"/>
            <w:gridSpan w:val="2"/>
            <w:shd w:val="clear" w:color="auto" w:fill="auto"/>
            <w:vAlign w:val="center"/>
          </w:tcPr>
          <w:p w14:paraId="31CD2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25725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F7DDA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02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644" w:type="dxa"/>
            <w:gridSpan w:val="7"/>
            <w:shd w:val="clear" w:color="auto" w:fill="auto"/>
            <w:vAlign w:val="center"/>
          </w:tcPr>
          <w:p w14:paraId="6AD28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40" w:type="dxa"/>
            <w:gridSpan w:val="2"/>
            <w:shd w:val="clear" w:color="auto" w:fill="auto"/>
            <w:vAlign w:val="center"/>
          </w:tcPr>
          <w:p w14:paraId="29665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14:paraId="55F02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14:paraId="79F56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1C700E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7"/>
        <w:gridCol w:w="964"/>
        <w:gridCol w:w="1352"/>
        <w:gridCol w:w="447"/>
        <w:gridCol w:w="938"/>
        <w:gridCol w:w="1008"/>
        <w:gridCol w:w="300"/>
        <w:gridCol w:w="844"/>
        <w:gridCol w:w="516"/>
        <w:gridCol w:w="544"/>
        <w:gridCol w:w="793"/>
        <w:gridCol w:w="112"/>
      </w:tblGrid>
      <w:tr w14:paraId="19767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405" w:hRule="atLeast"/>
          <w:jc w:val="center"/>
        </w:trPr>
        <w:tc>
          <w:tcPr>
            <w:tcW w:w="8540" w:type="dxa"/>
            <w:gridSpan w:val="12"/>
            <w:shd w:val="clear" w:color="auto" w:fill="auto"/>
            <w:vAlign w:val="center"/>
          </w:tcPr>
          <w:p w14:paraId="6A7B5B9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28BD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270" w:hRule="atLeast"/>
          <w:jc w:val="center"/>
        </w:trPr>
        <w:tc>
          <w:tcPr>
            <w:tcW w:w="8540" w:type="dxa"/>
            <w:gridSpan w:val="12"/>
            <w:shd w:val="clear" w:color="auto" w:fill="auto"/>
            <w:vAlign w:val="center"/>
          </w:tcPr>
          <w:p w14:paraId="7094AB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2A5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270" w:hRule="atLeast"/>
          <w:jc w:val="center"/>
        </w:trPr>
        <w:tc>
          <w:tcPr>
            <w:tcW w:w="834" w:type="dxa"/>
            <w:gridSpan w:val="2"/>
            <w:shd w:val="clear" w:color="auto" w:fill="auto"/>
            <w:vAlign w:val="center"/>
          </w:tcPr>
          <w:p w14:paraId="1A5D7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706" w:type="dxa"/>
            <w:gridSpan w:val="10"/>
            <w:shd w:val="clear" w:color="auto" w:fill="auto"/>
            <w:vAlign w:val="center"/>
          </w:tcPr>
          <w:p w14:paraId="0F4EF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2023年为民办实事驻村工作个人补助</w:t>
            </w:r>
          </w:p>
        </w:tc>
      </w:tr>
      <w:tr w14:paraId="40CAB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270" w:hRule="atLeast"/>
          <w:jc w:val="center"/>
        </w:trPr>
        <w:tc>
          <w:tcPr>
            <w:tcW w:w="834" w:type="dxa"/>
            <w:gridSpan w:val="2"/>
            <w:shd w:val="clear" w:color="auto" w:fill="auto"/>
            <w:vAlign w:val="center"/>
          </w:tcPr>
          <w:p w14:paraId="7C725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701" w:type="dxa"/>
            <w:gridSpan w:val="4"/>
            <w:shd w:val="clear" w:color="auto" w:fill="auto"/>
            <w:vAlign w:val="center"/>
          </w:tcPr>
          <w:p w14:paraId="48B45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308" w:type="dxa"/>
            <w:gridSpan w:val="2"/>
            <w:shd w:val="clear" w:color="auto" w:fill="auto"/>
            <w:vAlign w:val="center"/>
          </w:tcPr>
          <w:p w14:paraId="4A3A3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97" w:type="dxa"/>
            <w:gridSpan w:val="4"/>
            <w:shd w:val="clear" w:color="auto" w:fill="auto"/>
            <w:vAlign w:val="center"/>
          </w:tcPr>
          <w:p w14:paraId="35C77B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44841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480" w:hRule="atLeast"/>
          <w:jc w:val="center"/>
        </w:trPr>
        <w:tc>
          <w:tcPr>
            <w:tcW w:w="834" w:type="dxa"/>
            <w:gridSpan w:val="2"/>
            <w:vMerge w:val="restart"/>
            <w:shd w:val="clear" w:color="auto" w:fill="auto"/>
            <w:vAlign w:val="center"/>
          </w:tcPr>
          <w:p w14:paraId="3B8F3E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64" w:type="dxa"/>
            <w:shd w:val="clear" w:color="auto" w:fill="auto"/>
            <w:vAlign w:val="center"/>
          </w:tcPr>
          <w:p w14:paraId="014E8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52" w:type="dxa"/>
            <w:shd w:val="clear" w:color="auto" w:fill="auto"/>
            <w:vAlign w:val="center"/>
          </w:tcPr>
          <w:p w14:paraId="3BDD2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5" w:type="dxa"/>
            <w:gridSpan w:val="2"/>
            <w:shd w:val="clear" w:color="auto" w:fill="auto"/>
            <w:vAlign w:val="center"/>
          </w:tcPr>
          <w:p w14:paraId="2EB1E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08" w:type="dxa"/>
            <w:gridSpan w:val="2"/>
            <w:shd w:val="clear" w:color="auto" w:fill="auto"/>
            <w:vAlign w:val="center"/>
          </w:tcPr>
          <w:p w14:paraId="79766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44" w:type="dxa"/>
            <w:shd w:val="clear" w:color="auto" w:fill="auto"/>
            <w:vAlign w:val="center"/>
          </w:tcPr>
          <w:p w14:paraId="4F5C7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060" w:type="dxa"/>
            <w:gridSpan w:val="2"/>
            <w:shd w:val="clear" w:color="auto" w:fill="auto"/>
            <w:vAlign w:val="center"/>
          </w:tcPr>
          <w:p w14:paraId="29F6B1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93" w:type="dxa"/>
            <w:shd w:val="clear" w:color="auto" w:fill="auto"/>
            <w:vAlign w:val="center"/>
          </w:tcPr>
          <w:p w14:paraId="77F9C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2D8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439" w:hRule="atLeast"/>
          <w:jc w:val="center"/>
        </w:trPr>
        <w:tc>
          <w:tcPr>
            <w:tcW w:w="834" w:type="dxa"/>
            <w:gridSpan w:val="2"/>
            <w:vMerge w:val="continue"/>
            <w:vAlign w:val="center"/>
          </w:tcPr>
          <w:p w14:paraId="19C0A4BF">
            <w:pPr>
              <w:widowControl/>
              <w:jc w:val="left"/>
              <w:rPr>
                <w:rFonts w:hint="eastAsia" w:ascii="宋体" w:hAnsi="宋体" w:cs="宋体"/>
                <w:color w:val="000000"/>
                <w:kern w:val="0"/>
                <w:sz w:val="20"/>
                <w:szCs w:val="20"/>
              </w:rPr>
            </w:pPr>
          </w:p>
        </w:tc>
        <w:tc>
          <w:tcPr>
            <w:tcW w:w="964" w:type="dxa"/>
            <w:shd w:val="clear" w:color="auto" w:fill="auto"/>
            <w:vAlign w:val="center"/>
          </w:tcPr>
          <w:p w14:paraId="0E7CE0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52" w:type="dxa"/>
            <w:shd w:val="clear" w:color="auto" w:fill="auto"/>
            <w:vAlign w:val="center"/>
          </w:tcPr>
          <w:p w14:paraId="67C2E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1385" w:type="dxa"/>
            <w:gridSpan w:val="2"/>
            <w:shd w:val="clear" w:color="auto" w:fill="auto"/>
            <w:vAlign w:val="center"/>
          </w:tcPr>
          <w:p w14:paraId="3B65A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1308" w:type="dxa"/>
            <w:gridSpan w:val="2"/>
            <w:shd w:val="clear" w:color="auto" w:fill="auto"/>
            <w:vAlign w:val="center"/>
          </w:tcPr>
          <w:p w14:paraId="456365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844" w:type="dxa"/>
            <w:shd w:val="clear" w:color="auto" w:fill="auto"/>
            <w:vAlign w:val="center"/>
          </w:tcPr>
          <w:p w14:paraId="1129E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shd w:val="clear" w:color="auto" w:fill="auto"/>
            <w:vAlign w:val="center"/>
          </w:tcPr>
          <w:p w14:paraId="0E964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93" w:type="dxa"/>
            <w:shd w:val="clear" w:color="auto" w:fill="auto"/>
            <w:vAlign w:val="center"/>
          </w:tcPr>
          <w:p w14:paraId="36AFD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BBD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439" w:hRule="atLeast"/>
          <w:jc w:val="center"/>
        </w:trPr>
        <w:tc>
          <w:tcPr>
            <w:tcW w:w="834" w:type="dxa"/>
            <w:gridSpan w:val="2"/>
            <w:vMerge w:val="continue"/>
            <w:vAlign w:val="center"/>
          </w:tcPr>
          <w:p w14:paraId="0D18EC32">
            <w:pPr>
              <w:widowControl/>
              <w:jc w:val="left"/>
              <w:rPr>
                <w:rFonts w:hint="eastAsia" w:ascii="宋体" w:hAnsi="宋体" w:cs="宋体"/>
                <w:color w:val="000000"/>
                <w:kern w:val="0"/>
                <w:sz w:val="20"/>
                <w:szCs w:val="20"/>
              </w:rPr>
            </w:pPr>
          </w:p>
        </w:tc>
        <w:tc>
          <w:tcPr>
            <w:tcW w:w="964" w:type="dxa"/>
            <w:shd w:val="clear" w:color="auto" w:fill="auto"/>
            <w:vAlign w:val="center"/>
          </w:tcPr>
          <w:p w14:paraId="1029F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52" w:type="dxa"/>
            <w:shd w:val="clear" w:color="auto" w:fill="auto"/>
            <w:vAlign w:val="center"/>
          </w:tcPr>
          <w:p w14:paraId="3593E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1385" w:type="dxa"/>
            <w:gridSpan w:val="2"/>
            <w:shd w:val="clear" w:color="auto" w:fill="auto"/>
            <w:vAlign w:val="center"/>
          </w:tcPr>
          <w:p w14:paraId="0610AA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1308" w:type="dxa"/>
            <w:gridSpan w:val="2"/>
            <w:shd w:val="clear" w:color="auto" w:fill="auto"/>
            <w:vAlign w:val="center"/>
          </w:tcPr>
          <w:p w14:paraId="487B6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19.39</w:t>
            </w:r>
          </w:p>
        </w:tc>
        <w:tc>
          <w:tcPr>
            <w:tcW w:w="844" w:type="dxa"/>
            <w:shd w:val="clear" w:color="auto" w:fill="auto"/>
            <w:vAlign w:val="center"/>
          </w:tcPr>
          <w:p w14:paraId="40C3B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60" w:type="dxa"/>
            <w:gridSpan w:val="2"/>
            <w:shd w:val="clear" w:color="auto" w:fill="auto"/>
            <w:vAlign w:val="center"/>
          </w:tcPr>
          <w:p w14:paraId="30107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3" w:type="dxa"/>
            <w:shd w:val="clear" w:color="auto" w:fill="auto"/>
            <w:vAlign w:val="center"/>
          </w:tcPr>
          <w:p w14:paraId="01CB9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0D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439" w:hRule="atLeast"/>
          <w:jc w:val="center"/>
        </w:trPr>
        <w:tc>
          <w:tcPr>
            <w:tcW w:w="834" w:type="dxa"/>
            <w:gridSpan w:val="2"/>
            <w:vMerge w:val="continue"/>
            <w:vAlign w:val="center"/>
          </w:tcPr>
          <w:p w14:paraId="0B6EA0A5">
            <w:pPr>
              <w:widowControl/>
              <w:jc w:val="left"/>
              <w:rPr>
                <w:rFonts w:hint="eastAsia" w:ascii="宋体" w:hAnsi="宋体" w:cs="宋体"/>
                <w:color w:val="000000"/>
                <w:kern w:val="0"/>
                <w:sz w:val="20"/>
                <w:szCs w:val="20"/>
              </w:rPr>
            </w:pPr>
          </w:p>
        </w:tc>
        <w:tc>
          <w:tcPr>
            <w:tcW w:w="964" w:type="dxa"/>
            <w:shd w:val="clear" w:color="auto" w:fill="auto"/>
            <w:vAlign w:val="center"/>
          </w:tcPr>
          <w:p w14:paraId="2E159EC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52" w:type="dxa"/>
            <w:shd w:val="clear" w:color="auto" w:fill="auto"/>
            <w:vAlign w:val="center"/>
          </w:tcPr>
          <w:p w14:paraId="0E79F58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5" w:type="dxa"/>
            <w:gridSpan w:val="2"/>
            <w:shd w:val="clear" w:color="auto" w:fill="auto"/>
            <w:vAlign w:val="center"/>
          </w:tcPr>
          <w:p w14:paraId="77CD8B8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08" w:type="dxa"/>
            <w:gridSpan w:val="2"/>
            <w:shd w:val="clear" w:color="auto" w:fill="auto"/>
            <w:vAlign w:val="center"/>
          </w:tcPr>
          <w:p w14:paraId="236E45B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44" w:type="dxa"/>
            <w:shd w:val="clear" w:color="auto" w:fill="auto"/>
            <w:vAlign w:val="center"/>
          </w:tcPr>
          <w:p w14:paraId="5875F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060" w:type="dxa"/>
            <w:gridSpan w:val="2"/>
            <w:shd w:val="clear" w:color="auto" w:fill="auto"/>
            <w:vAlign w:val="center"/>
          </w:tcPr>
          <w:p w14:paraId="41911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93" w:type="dxa"/>
            <w:shd w:val="clear" w:color="auto" w:fill="auto"/>
            <w:vAlign w:val="center"/>
          </w:tcPr>
          <w:p w14:paraId="7639E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723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270" w:hRule="atLeast"/>
          <w:jc w:val="center"/>
        </w:trPr>
        <w:tc>
          <w:tcPr>
            <w:tcW w:w="417" w:type="dxa"/>
            <w:vMerge w:val="restart"/>
            <w:shd w:val="clear" w:color="auto" w:fill="auto"/>
            <w:vAlign w:val="center"/>
          </w:tcPr>
          <w:p w14:paraId="4C4E3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118" w:type="dxa"/>
            <w:gridSpan w:val="5"/>
            <w:shd w:val="clear" w:color="auto" w:fill="auto"/>
            <w:vAlign w:val="center"/>
          </w:tcPr>
          <w:p w14:paraId="70A63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05" w:type="dxa"/>
            <w:gridSpan w:val="6"/>
            <w:shd w:val="clear" w:color="auto" w:fill="auto"/>
            <w:vAlign w:val="center"/>
          </w:tcPr>
          <w:p w14:paraId="33C786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3836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2" w:type="dxa"/>
          <w:trHeight w:val="540" w:hRule="atLeast"/>
          <w:jc w:val="center"/>
        </w:trPr>
        <w:tc>
          <w:tcPr>
            <w:tcW w:w="417" w:type="dxa"/>
            <w:vMerge w:val="continue"/>
            <w:vAlign w:val="center"/>
          </w:tcPr>
          <w:p w14:paraId="20A1860C">
            <w:pPr>
              <w:widowControl/>
              <w:jc w:val="left"/>
              <w:rPr>
                <w:rFonts w:hint="eastAsia" w:ascii="宋体" w:hAnsi="宋体" w:cs="宋体"/>
                <w:color w:val="000000"/>
                <w:kern w:val="0"/>
                <w:sz w:val="20"/>
                <w:szCs w:val="20"/>
              </w:rPr>
            </w:pPr>
          </w:p>
        </w:tc>
        <w:tc>
          <w:tcPr>
            <w:tcW w:w="4118" w:type="dxa"/>
            <w:gridSpan w:val="5"/>
            <w:shd w:val="clear" w:color="auto" w:fill="auto"/>
          </w:tcPr>
          <w:p w14:paraId="06F35C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我乡依据昌州财预【2023】16号文件要求，计划使用19.4万元用于照壁山乡平顶山村、头道沟村两个村2023年</w:t>
            </w:r>
          </w:p>
          <w:p w14:paraId="6FA041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驻村工作队个人补助，有利于提高工作队员的工作积极性。</w:t>
            </w:r>
          </w:p>
        </w:tc>
        <w:tc>
          <w:tcPr>
            <w:tcW w:w="4005" w:type="dxa"/>
            <w:gridSpan w:val="6"/>
            <w:shd w:val="clear" w:color="auto" w:fill="auto"/>
          </w:tcPr>
          <w:p w14:paraId="3E6802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截止本项目完成时限，我单位针对本项目已完成如下工作：用于照壁山乡平顶山村、头道沟村两个村2023年</w:t>
            </w:r>
          </w:p>
          <w:p w14:paraId="71EB1B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驻村工作队个人补助，提高了工作队员的工作积极性。</w:t>
            </w:r>
          </w:p>
        </w:tc>
      </w:tr>
      <w:tr w14:paraId="3347F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43D54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7" w:type="dxa"/>
            <w:vMerge w:val="restart"/>
            <w:shd w:val="clear" w:color="auto" w:fill="auto"/>
            <w:vAlign w:val="center"/>
          </w:tcPr>
          <w:p w14:paraId="67B1E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64" w:type="dxa"/>
            <w:vMerge w:val="restart"/>
            <w:shd w:val="clear" w:color="auto" w:fill="auto"/>
            <w:vAlign w:val="center"/>
          </w:tcPr>
          <w:p w14:paraId="2EE57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9" w:type="dxa"/>
            <w:gridSpan w:val="2"/>
            <w:vMerge w:val="restart"/>
            <w:shd w:val="clear" w:color="auto" w:fill="auto"/>
            <w:vAlign w:val="center"/>
          </w:tcPr>
          <w:p w14:paraId="35318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38" w:type="dxa"/>
            <w:vMerge w:val="restart"/>
            <w:shd w:val="clear" w:color="auto" w:fill="auto"/>
            <w:vAlign w:val="center"/>
          </w:tcPr>
          <w:p w14:paraId="48534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008" w:type="dxa"/>
            <w:vMerge w:val="restart"/>
            <w:shd w:val="clear" w:color="auto" w:fill="auto"/>
            <w:vAlign w:val="center"/>
          </w:tcPr>
          <w:p w14:paraId="3D4FB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144" w:type="dxa"/>
            <w:gridSpan w:val="2"/>
            <w:vMerge w:val="restart"/>
            <w:shd w:val="clear" w:color="auto" w:fill="auto"/>
            <w:vAlign w:val="center"/>
          </w:tcPr>
          <w:p w14:paraId="363E5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6" w:type="dxa"/>
            <w:vMerge w:val="restart"/>
            <w:shd w:val="clear" w:color="auto" w:fill="auto"/>
            <w:vAlign w:val="center"/>
          </w:tcPr>
          <w:p w14:paraId="110AB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449" w:type="dxa"/>
            <w:gridSpan w:val="3"/>
            <w:vMerge w:val="restart"/>
            <w:shd w:val="clear" w:color="auto" w:fill="auto"/>
            <w:vAlign w:val="center"/>
          </w:tcPr>
          <w:p w14:paraId="629CC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AD17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6C1AA2CF">
            <w:pPr>
              <w:widowControl/>
              <w:jc w:val="left"/>
              <w:rPr>
                <w:rFonts w:hint="eastAsia" w:ascii="宋体" w:hAnsi="宋体" w:cs="宋体"/>
                <w:color w:val="000000"/>
                <w:kern w:val="0"/>
                <w:sz w:val="20"/>
                <w:szCs w:val="20"/>
              </w:rPr>
            </w:pPr>
          </w:p>
        </w:tc>
        <w:tc>
          <w:tcPr>
            <w:tcW w:w="417" w:type="dxa"/>
            <w:vMerge w:val="continue"/>
            <w:vAlign w:val="center"/>
          </w:tcPr>
          <w:p w14:paraId="54E4DDFA">
            <w:pPr>
              <w:widowControl/>
              <w:jc w:val="left"/>
              <w:rPr>
                <w:rFonts w:hint="eastAsia" w:ascii="宋体" w:hAnsi="宋体" w:cs="宋体"/>
                <w:color w:val="000000"/>
                <w:kern w:val="0"/>
                <w:sz w:val="20"/>
                <w:szCs w:val="20"/>
              </w:rPr>
            </w:pPr>
          </w:p>
        </w:tc>
        <w:tc>
          <w:tcPr>
            <w:tcW w:w="964" w:type="dxa"/>
            <w:vMerge w:val="continue"/>
            <w:vAlign w:val="center"/>
          </w:tcPr>
          <w:p w14:paraId="6B24A68B">
            <w:pPr>
              <w:widowControl/>
              <w:jc w:val="left"/>
              <w:rPr>
                <w:rFonts w:hint="eastAsia" w:ascii="宋体" w:hAnsi="宋体" w:cs="宋体"/>
                <w:color w:val="000000"/>
                <w:kern w:val="0"/>
                <w:sz w:val="20"/>
                <w:szCs w:val="20"/>
              </w:rPr>
            </w:pPr>
          </w:p>
        </w:tc>
        <w:tc>
          <w:tcPr>
            <w:tcW w:w="1799" w:type="dxa"/>
            <w:gridSpan w:val="2"/>
            <w:vMerge w:val="continue"/>
            <w:vAlign w:val="center"/>
          </w:tcPr>
          <w:p w14:paraId="781623D2">
            <w:pPr>
              <w:widowControl/>
              <w:jc w:val="left"/>
              <w:rPr>
                <w:rFonts w:hint="eastAsia" w:ascii="宋体" w:hAnsi="宋体" w:cs="宋体"/>
                <w:color w:val="000000"/>
                <w:kern w:val="0"/>
                <w:sz w:val="20"/>
                <w:szCs w:val="20"/>
              </w:rPr>
            </w:pPr>
          </w:p>
        </w:tc>
        <w:tc>
          <w:tcPr>
            <w:tcW w:w="938" w:type="dxa"/>
            <w:vMerge w:val="continue"/>
            <w:vAlign w:val="center"/>
          </w:tcPr>
          <w:p w14:paraId="04691CEA">
            <w:pPr>
              <w:widowControl/>
              <w:jc w:val="left"/>
              <w:rPr>
                <w:rFonts w:hint="eastAsia" w:ascii="宋体" w:hAnsi="宋体" w:cs="宋体"/>
                <w:color w:val="000000"/>
                <w:kern w:val="0"/>
                <w:sz w:val="20"/>
                <w:szCs w:val="20"/>
              </w:rPr>
            </w:pPr>
          </w:p>
        </w:tc>
        <w:tc>
          <w:tcPr>
            <w:tcW w:w="1008" w:type="dxa"/>
            <w:vMerge w:val="continue"/>
            <w:vAlign w:val="center"/>
          </w:tcPr>
          <w:p w14:paraId="4F86E698">
            <w:pPr>
              <w:widowControl/>
              <w:jc w:val="left"/>
              <w:rPr>
                <w:rFonts w:hint="eastAsia" w:ascii="宋体" w:hAnsi="宋体" w:cs="宋体"/>
                <w:color w:val="000000"/>
                <w:kern w:val="0"/>
                <w:sz w:val="20"/>
                <w:szCs w:val="20"/>
              </w:rPr>
            </w:pPr>
          </w:p>
        </w:tc>
        <w:tc>
          <w:tcPr>
            <w:tcW w:w="1144" w:type="dxa"/>
            <w:gridSpan w:val="2"/>
            <w:vMerge w:val="continue"/>
            <w:vAlign w:val="center"/>
          </w:tcPr>
          <w:p w14:paraId="054927CB">
            <w:pPr>
              <w:widowControl/>
              <w:jc w:val="left"/>
              <w:rPr>
                <w:rFonts w:hint="eastAsia" w:ascii="宋体" w:hAnsi="宋体" w:cs="宋体"/>
                <w:color w:val="000000"/>
                <w:kern w:val="0"/>
                <w:sz w:val="20"/>
                <w:szCs w:val="20"/>
              </w:rPr>
            </w:pPr>
          </w:p>
        </w:tc>
        <w:tc>
          <w:tcPr>
            <w:tcW w:w="516" w:type="dxa"/>
            <w:vMerge w:val="continue"/>
            <w:vAlign w:val="center"/>
          </w:tcPr>
          <w:p w14:paraId="628850AA">
            <w:pPr>
              <w:widowControl/>
              <w:jc w:val="left"/>
              <w:rPr>
                <w:rFonts w:hint="eastAsia" w:ascii="宋体" w:hAnsi="宋体" w:cs="宋体"/>
                <w:color w:val="000000"/>
                <w:kern w:val="0"/>
                <w:sz w:val="20"/>
                <w:szCs w:val="20"/>
              </w:rPr>
            </w:pPr>
          </w:p>
        </w:tc>
        <w:tc>
          <w:tcPr>
            <w:tcW w:w="1449" w:type="dxa"/>
            <w:gridSpan w:val="3"/>
            <w:vMerge w:val="continue"/>
            <w:vAlign w:val="center"/>
          </w:tcPr>
          <w:p w14:paraId="228B7342">
            <w:pPr>
              <w:widowControl/>
              <w:jc w:val="left"/>
              <w:rPr>
                <w:rFonts w:hint="eastAsia" w:ascii="宋体" w:hAnsi="宋体" w:cs="宋体"/>
                <w:color w:val="000000"/>
                <w:kern w:val="0"/>
                <w:sz w:val="20"/>
                <w:szCs w:val="20"/>
              </w:rPr>
            </w:pPr>
          </w:p>
        </w:tc>
      </w:tr>
      <w:tr w14:paraId="2A5CF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31712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7" w:type="dxa"/>
            <w:vMerge w:val="restart"/>
            <w:shd w:val="clear" w:color="auto" w:fill="auto"/>
            <w:vAlign w:val="center"/>
          </w:tcPr>
          <w:p w14:paraId="5D1E2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64" w:type="dxa"/>
            <w:shd w:val="clear" w:color="auto" w:fill="auto"/>
            <w:vAlign w:val="center"/>
          </w:tcPr>
          <w:p w14:paraId="6A230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9" w:type="dxa"/>
            <w:gridSpan w:val="2"/>
            <w:shd w:val="clear" w:color="auto" w:fill="auto"/>
            <w:noWrap/>
            <w:vAlign w:val="center"/>
          </w:tcPr>
          <w:p w14:paraId="5C0625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938" w:type="dxa"/>
            <w:shd w:val="clear" w:color="auto" w:fill="auto"/>
            <w:vAlign w:val="center"/>
          </w:tcPr>
          <w:p w14:paraId="72C9F2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008" w:type="dxa"/>
            <w:shd w:val="clear" w:color="auto" w:fill="auto"/>
            <w:vAlign w:val="center"/>
          </w:tcPr>
          <w:p w14:paraId="4867B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144" w:type="dxa"/>
            <w:gridSpan w:val="2"/>
            <w:shd w:val="clear" w:color="auto" w:fill="auto"/>
            <w:vAlign w:val="center"/>
          </w:tcPr>
          <w:p w14:paraId="4EC61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6" w:type="dxa"/>
            <w:shd w:val="clear" w:color="auto" w:fill="auto"/>
            <w:vAlign w:val="center"/>
          </w:tcPr>
          <w:p w14:paraId="21189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9" w:type="dxa"/>
            <w:gridSpan w:val="3"/>
            <w:shd w:val="clear" w:color="auto" w:fill="auto"/>
            <w:vAlign w:val="center"/>
          </w:tcPr>
          <w:p w14:paraId="486373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5C1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B7BA751">
            <w:pPr>
              <w:widowControl/>
              <w:jc w:val="left"/>
              <w:rPr>
                <w:rFonts w:hint="eastAsia" w:ascii="宋体" w:hAnsi="宋体" w:cs="宋体"/>
                <w:color w:val="000000"/>
                <w:kern w:val="0"/>
                <w:sz w:val="20"/>
                <w:szCs w:val="20"/>
              </w:rPr>
            </w:pPr>
          </w:p>
        </w:tc>
        <w:tc>
          <w:tcPr>
            <w:tcW w:w="417" w:type="dxa"/>
            <w:vMerge w:val="continue"/>
            <w:vAlign w:val="center"/>
          </w:tcPr>
          <w:p w14:paraId="61CEA7BD">
            <w:pPr>
              <w:widowControl/>
              <w:jc w:val="left"/>
              <w:rPr>
                <w:rFonts w:hint="eastAsia" w:ascii="宋体" w:hAnsi="宋体" w:cs="宋体"/>
                <w:color w:val="000000"/>
                <w:kern w:val="0"/>
                <w:sz w:val="20"/>
                <w:szCs w:val="20"/>
              </w:rPr>
            </w:pPr>
          </w:p>
        </w:tc>
        <w:tc>
          <w:tcPr>
            <w:tcW w:w="964" w:type="dxa"/>
            <w:shd w:val="clear" w:color="auto" w:fill="auto"/>
            <w:vAlign w:val="center"/>
          </w:tcPr>
          <w:p w14:paraId="5005E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9" w:type="dxa"/>
            <w:gridSpan w:val="2"/>
            <w:shd w:val="clear" w:color="auto" w:fill="auto"/>
            <w:noWrap/>
            <w:vAlign w:val="center"/>
          </w:tcPr>
          <w:p w14:paraId="0E1FF9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享受个人补助人数</w:t>
            </w:r>
          </w:p>
        </w:tc>
        <w:tc>
          <w:tcPr>
            <w:tcW w:w="938" w:type="dxa"/>
            <w:shd w:val="clear" w:color="auto" w:fill="auto"/>
            <w:vAlign w:val="center"/>
          </w:tcPr>
          <w:p w14:paraId="7BA17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&gt;=8人</w:t>
            </w:r>
          </w:p>
        </w:tc>
        <w:tc>
          <w:tcPr>
            <w:tcW w:w="1008" w:type="dxa"/>
            <w:shd w:val="clear" w:color="auto" w:fill="auto"/>
            <w:vAlign w:val="center"/>
          </w:tcPr>
          <w:p w14:paraId="7BD92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=8人</w:t>
            </w:r>
          </w:p>
        </w:tc>
        <w:tc>
          <w:tcPr>
            <w:tcW w:w="1144" w:type="dxa"/>
            <w:gridSpan w:val="2"/>
            <w:shd w:val="clear" w:color="auto" w:fill="auto"/>
            <w:vAlign w:val="center"/>
          </w:tcPr>
          <w:p w14:paraId="54ABD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6" w:type="dxa"/>
            <w:shd w:val="clear" w:color="auto" w:fill="auto"/>
            <w:vAlign w:val="center"/>
          </w:tcPr>
          <w:p w14:paraId="5F7B7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9" w:type="dxa"/>
            <w:gridSpan w:val="3"/>
            <w:shd w:val="clear" w:color="auto" w:fill="auto"/>
            <w:vAlign w:val="center"/>
          </w:tcPr>
          <w:p w14:paraId="1E661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BC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E2496C1">
            <w:pPr>
              <w:widowControl/>
              <w:jc w:val="left"/>
              <w:rPr>
                <w:rFonts w:hint="eastAsia" w:ascii="宋体" w:hAnsi="宋体" w:cs="宋体"/>
                <w:color w:val="000000"/>
                <w:kern w:val="0"/>
                <w:sz w:val="20"/>
                <w:szCs w:val="20"/>
              </w:rPr>
            </w:pPr>
          </w:p>
        </w:tc>
        <w:tc>
          <w:tcPr>
            <w:tcW w:w="417" w:type="dxa"/>
            <w:vMerge w:val="continue"/>
            <w:vAlign w:val="center"/>
          </w:tcPr>
          <w:p w14:paraId="1CB8430E">
            <w:pPr>
              <w:widowControl/>
              <w:jc w:val="left"/>
              <w:rPr>
                <w:rFonts w:hint="eastAsia" w:ascii="宋体" w:hAnsi="宋体" w:cs="宋体"/>
                <w:color w:val="000000"/>
                <w:kern w:val="0"/>
                <w:sz w:val="20"/>
                <w:szCs w:val="20"/>
              </w:rPr>
            </w:pPr>
          </w:p>
        </w:tc>
        <w:tc>
          <w:tcPr>
            <w:tcW w:w="964" w:type="dxa"/>
            <w:shd w:val="clear" w:color="auto" w:fill="auto"/>
            <w:vAlign w:val="center"/>
          </w:tcPr>
          <w:p w14:paraId="63F13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9" w:type="dxa"/>
            <w:gridSpan w:val="2"/>
            <w:shd w:val="clear" w:color="auto" w:fill="auto"/>
            <w:noWrap/>
            <w:vAlign w:val="center"/>
          </w:tcPr>
          <w:p w14:paraId="386C14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补助发放准确率</w:t>
            </w:r>
          </w:p>
        </w:tc>
        <w:tc>
          <w:tcPr>
            <w:tcW w:w="938" w:type="dxa"/>
            <w:shd w:val="clear" w:color="auto" w:fill="auto"/>
            <w:vAlign w:val="center"/>
          </w:tcPr>
          <w:p w14:paraId="25656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08" w:type="dxa"/>
            <w:shd w:val="clear" w:color="auto" w:fill="auto"/>
            <w:vAlign w:val="center"/>
          </w:tcPr>
          <w:p w14:paraId="3F10DC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44" w:type="dxa"/>
            <w:gridSpan w:val="2"/>
            <w:shd w:val="clear" w:color="auto" w:fill="auto"/>
            <w:vAlign w:val="center"/>
          </w:tcPr>
          <w:p w14:paraId="04E6E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6" w:type="dxa"/>
            <w:shd w:val="clear" w:color="auto" w:fill="auto"/>
            <w:vAlign w:val="center"/>
          </w:tcPr>
          <w:p w14:paraId="29D2E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9" w:type="dxa"/>
            <w:gridSpan w:val="3"/>
            <w:shd w:val="clear" w:color="auto" w:fill="auto"/>
            <w:vAlign w:val="center"/>
          </w:tcPr>
          <w:p w14:paraId="1B49F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5E0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49ECD1D">
            <w:pPr>
              <w:widowControl/>
              <w:jc w:val="left"/>
              <w:rPr>
                <w:rFonts w:hint="eastAsia" w:ascii="宋体" w:hAnsi="宋体" w:cs="宋体"/>
                <w:color w:val="000000"/>
                <w:kern w:val="0"/>
                <w:sz w:val="20"/>
                <w:szCs w:val="20"/>
              </w:rPr>
            </w:pPr>
          </w:p>
        </w:tc>
        <w:tc>
          <w:tcPr>
            <w:tcW w:w="417" w:type="dxa"/>
            <w:vMerge w:val="continue"/>
            <w:vAlign w:val="center"/>
          </w:tcPr>
          <w:p w14:paraId="7B2F99FD">
            <w:pPr>
              <w:widowControl/>
              <w:jc w:val="left"/>
              <w:rPr>
                <w:rFonts w:hint="eastAsia" w:ascii="宋体" w:hAnsi="宋体" w:cs="宋体"/>
                <w:color w:val="000000"/>
                <w:kern w:val="0"/>
                <w:sz w:val="20"/>
                <w:szCs w:val="20"/>
              </w:rPr>
            </w:pPr>
          </w:p>
        </w:tc>
        <w:tc>
          <w:tcPr>
            <w:tcW w:w="964" w:type="dxa"/>
            <w:shd w:val="clear" w:color="auto" w:fill="auto"/>
            <w:vAlign w:val="center"/>
          </w:tcPr>
          <w:p w14:paraId="6C337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9" w:type="dxa"/>
            <w:gridSpan w:val="2"/>
            <w:shd w:val="clear" w:color="auto" w:fill="auto"/>
            <w:noWrap/>
            <w:vAlign w:val="center"/>
          </w:tcPr>
          <w:p w14:paraId="0C9804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938" w:type="dxa"/>
            <w:shd w:val="clear" w:color="auto" w:fill="auto"/>
            <w:vAlign w:val="center"/>
          </w:tcPr>
          <w:p w14:paraId="3EFBA5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08" w:type="dxa"/>
            <w:shd w:val="clear" w:color="auto" w:fill="auto"/>
            <w:vAlign w:val="center"/>
          </w:tcPr>
          <w:p w14:paraId="56FF5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44" w:type="dxa"/>
            <w:gridSpan w:val="2"/>
            <w:shd w:val="clear" w:color="auto" w:fill="auto"/>
            <w:vAlign w:val="center"/>
          </w:tcPr>
          <w:p w14:paraId="1DCA8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6" w:type="dxa"/>
            <w:shd w:val="clear" w:color="auto" w:fill="auto"/>
            <w:vAlign w:val="center"/>
          </w:tcPr>
          <w:p w14:paraId="7D589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449" w:type="dxa"/>
            <w:gridSpan w:val="3"/>
            <w:shd w:val="clear" w:color="auto" w:fill="auto"/>
            <w:vAlign w:val="center"/>
          </w:tcPr>
          <w:p w14:paraId="4BF48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257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94BAE20">
            <w:pPr>
              <w:widowControl/>
              <w:jc w:val="left"/>
              <w:rPr>
                <w:rFonts w:hint="eastAsia" w:ascii="宋体" w:hAnsi="宋体" w:cs="宋体"/>
                <w:color w:val="000000"/>
                <w:kern w:val="0"/>
                <w:sz w:val="20"/>
                <w:szCs w:val="20"/>
              </w:rPr>
            </w:pPr>
          </w:p>
        </w:tc>
        <w:tc>
          <w:tcPr>
            <w:tcW w:w="417" w:type="dxa"/>
            <w:vMerge w:val="continue"/>
            <w:vAlign w:val="center"/>
          </w:tcPr>
          <w:p w14:paraId="6763EE58">
            <w:pPr>
              <w:widowControl/>
              <w:jc w:val="left"/>
              <w:rPr>
                <w:rFonts w:hint="eastAsia" w:ascii="宋体" w:hAnsi="宋体" w:cs="宋体"/>
                <w:color w:val="000000"/>
                <w:kern w:val="0"/>
                <w:sz w:val="20"/>
                <w:szCs w:val="20"/>
              </w:rPr>
            </w:pPr>
          </w:p>
        </w:tc>
        <w:tc>
          <w:tcPr>
            <w:tcW w:w="964" w:type="dxa"/>
            <w:shd w:val="clear" w:color="auto" w:fill="auto"/>
            <w:vAlign w:val="center"/>
          </w:tcPr>
          <w:p w14:paraId="7FBB9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9" w:type="dxa"/>
            <w:gridSpan w:val="2"/>
            <w:shd w:val="clear" w:color="auto" w:fill="auto"/>
            <w:noWrap/>
            <w:vAlign w:val="center"/>
          </w:tcPr>
          <w:p w14:paraId="5A5ED4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938" w:type="dxa"/>
            <w:shd w:val="clear" w:color="auto" w:fill="auto"/>
            <w:vAlign w:val="center"/>
          </w:tcPr>
          <w:p w14:paraId="030FD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08" w:type="dxa"/>
            <w:shd w:val="clear" w:color="auto" w:fill="auto"/>
            <w:vAlign w:val="center"/>
          </w:tcPr>
          <w:p w14:paraId="122D6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44" w:type="dxa"/>
            <w:gridSpan w:val="2"/>
            <w:shd w:val="clear" w:color="auto" w:fill="auto"/>
            <w:vAlign w:val="center"/>
          </w:tcPr>
          <w:p w14:paraId="73B30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6" w:type="dxa"/>
            <w:shd w:val="clear" w:color="auto" w:fill="auto"/>
            <w:vAlign w:val="center"/>
          </w:tcPr>
          <w:p w14:paraId="37234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9" w:type="dxa"/>
            <w:gridSpan w:val="3"/>
            <w:shd w:val="clear" w:color="auto" w:fill="auto"/>
            <w:vAlign w:val="center"/>
          </w:tcPr>
          <w:p w14:paraId="5F920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C3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83A6BD5">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14:paraId="34479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64" w:type="dxa"/>
            <w:shd w:val="clear" w:color="auto" w:fill="auto"/>
            <w:vAlign w:val="center"/>
          </w:tcPr>
          <w:p w14:paraId="3A854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9" w:type="dxa"/>
            <w:gridSpan w:val="2"/>
            <w:shd w:val="clear" w:color="auto" w:fill="auto"/>
            <w:noWrap/>
            <w:vAlign w:val="center"/>
          </w:tcPr>
          <w:p w14:paraId="256D67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驻村工作队个人补助标准</w:t>
            </w:r>
          </w:p>
        </w:tc>
        <w:tc>
          <w:tcPr>
            <w:tcW w:w="938" w:type="dxa"/>
            <w:shd w:val="clear" w:color="auto" w:fill="auto"/>
            <w:vAlign w:val="center"/>
          </w:tcPr>
          <w:p w14:paraId="71189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&lt;=3030元/人/月</w:t>
            </w:r>
          </w:p>
        </w:tc>
        <w:tc>
          <w:tcPr>
            <w:tcW w:w="1008" w:type="dxa"/>
            <w:shd w:val="clear" w:color="auto" w:fill="auto"/>
            <w:vAlign w:val="center"/>
          </w:tcPr>
          <w:p w14:paraId="57FA3B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=3030元/人/月</w:t>
            </w:r>
          </w:p>
        </w:tc>
        <w:tc>
          <w:tcPr>
            <w:tcW w:w="1144" w:type="dxa"/>
            <w:gridSpan w:val="2"/>
            <w:shd w:val="clear" w:color="auto" w:fill="auto"/>
            <w:vAlign w:val="center"/>
          </w:tcPr>
          <w:p w14:paraId="35D1F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6" w:type="dxa"/>
            <w:shd w:val="clear" w:color="auto" w:fill="auto"/>
            <w:vAlign w:val="center"/>
          </w:tcPr>
          <w:p w14:paraId="524F7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49" w:type="dxa"/>
            <w:gridSpan w:val="3"/>
            <w:shd w:val="clear" w:color="auto" w:fill="auto"/>
            <w:vAlign w:val="center"/>
          </w:tcPr>
          <w:p w14:paraId="4CF8F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EC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46BD1BF">
            <w:pPr>
              <w:widowControl/>
              <w:jc w:val="left"/>
              <w:rPr>
                <w:rFonts w:hint="eastAsia" w:ascii="宋体" w:hAnsi="宋体" w:cs="宋体"/>
                <w:color w:val="000000"/>
                <w:kern w:val="0"/>
                <w:sz w:val="20"/>
                <w:szCs w:val="20"/>
              </w:rPr>
            </w:pPr>
          </w:p>
        </w:tc>
        <w:tc>
          <w:tcPr>
            <w:tcW w:w="417" w:type="dxa"/>
            <w:vMerge w:val="continue"/>
            <w:vAlign w:val="center"/>
          </w:tcPr>
          <w:p w14:paraId="075A4D94">
            <w:pPr>
              <w:widowControl/>
              <w:jc w:val="left"/>
              <w:rPr>
                <w:rFonts w:hint="eastAsia" w:ascii="宋体" w:hAnsi="宋体" w:cs="宋体"/>
                <w:color w:val="000000"/>
                <w:kern w:val="0"/>
                <w:sz w:val="20"/>
                <w:szCs w:val="20"/>
              </w:rPr>
            </w:pPr>
          </w:p>
        </w:tc>
        <w:tc>
          <w:tcPr>
            <w:tcW w:w="964" w:type="dxa"/>
            <w:shd w:val="clear" w:color="auto" w:fill="auto"/>
            <w:vAlign w:val="center"/>
          </w:tcPr>
          <w:p w14:paraId="2E5ED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9" w:type="dxa"/>
            <w:gridSpan w:val="2"/>
            <w:shd w:val="clear" w:color="auto" w:fill="auto"/>
            <w:noWrap/>
            <w:vAlign w:val="center"/>
          </w:tcPr>
          <w:p w14:paraId="080F8C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14:paraId="57897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8" w:type="dxa"/>
            <w:shd w:val="clear" w:color="auto" w:fill="auto"/>
            <w:vAlign w:val="center"/>
          </w:tcPr>
          <w:p w14:paraId="4FCE5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4" w:type="dxa"/>
            <w:gridSpan w:val="2"/>
            <w:shd w:val="clear" w:color="auto" w:fill="auto"/>
            <w:vAlign w:val="center"/>
          </w:tcPr>
          <w:p w14:paraId="391F3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7D2D3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9" w:type="dxa"/>
            <w:gridSpan w:val="3"/>
            <w:shd w:val="clear" w:color="auto" w:fill="auto"/>
            <w:vAlign w:val="center"/>
          </w:tcPr>
          <w:p w14:paraId="49C13A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ED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67BC675">
            <w:pPr>
              <w:widowControl/>
              <w:jc w:val="left"/>
              <w:rPr>
                <w:rFonts w:hint="eastAsia" w:ascii="宋体" w:hAnsi="宋体" w:cs="宋体"/>
                <w:color w:val="000000"/>
                <w:kern w:val="0"/>
                <w:sz w:val="20"/>
                <w:szCs w:val="20"/>
              </w:rPr>
            </w:pPr>
          </w:p>
        </w:tc>
        <w:tc>
          <w:tcPr>
            <w:tcW w:w="417" w:type="dxa"/>
            <w:vMerge w:val="continue"/>
            <w:vAlign w:val="center"/>
          </w:tcPr>
          <w:p w14:paraId="65794D7E">
            <w:pPr>
              <w:widowControl/>
              <w:jc w:val="left"/>
              <w:rPr>
                <w:rFonts w:hint="eastAsia" w:ascii="宋体" w:hAnsi="宋体" w:cs="宋体"/>
                <w:color w:val="000000"/>
                <w:kern w:val="0"/>
                <w:sz w:val="20"/>
                <w:szCs w:val="20"/>
              </w:rPr>
            </w:pPr>
          </w:p>
        </w:tc>
        <w:tc>
          <w:tcPr>
            <w:tcW w:w="964" w:type="dxa"/>
            <w:shd w:val="clear" w:color="auto" w:fill="auto"/>
            <w:vAlign w:val="center"/>
          </w:tcPr>
          <w:p w14:paraId="799ED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9" w:type="dxa"/>
            <w:gridSpan w:val="2"/>
            <w:shd w:val="clear" w:color="auto" w:fill="auto"/>
            <w:noWrap/>
            <w:vAlign w:val="center"/>
          </w:tcPr>
          <w:p w14:paraId="5D99E2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14:paraId="7384A5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8" w:type="dxa"/>
            <w:shd w:val="clear" w:color="auto" w:fill="auto"/>
            <w:vAlign w:val="center"/>
          </w:tcPr>
          <w:p w14:paraId="42D536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4" w:type="dxa"/>
            <w:gridSpan w:val="2"/>
            <w:shd w:val="clear" w:color="auto" w:fill="auto"/>
            <w:vAlign w:val="center"/>
          </w:tcPr>
          <w:p w14:paraId="08947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41E8EA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9" w:type="dxa"/>
            <w:gridSpan w:val="3"/>
            <w:shd w:val="clear" w:color="auto" w:fill="auto"/>
            <w:vAlign w:val="center"/>
          </w:tcPr>
          <w:p w14:paraId="1F88E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A37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58CE479">
            <w:pPr>
              <w:widowControl/>
              <w:jc w:val="left"/>
              <w:rPr>
                <w:rFonts w:hint="eastAsia" w:ascii="宋体" w:hAnsi="宋体" w:cs="宋体"/>
                <w:color w:val="000000"/>
                <w:kern w:val="0"/>
                <w:sz w:val="20"/>
                <w:szCs w:val="20"/>
              </w:rPr>
            </w:pPr>
          </w:p>
        </w:tc>
        <w:tc>
          <w:tcPr>
            <w:tcW w:w="417" w:type="dxa"/>
            <w:vMerge w:val="restart"/>
            <w:shd w:val="clear" w:color="auto" w:fill="auto"/>
            <w:vAlign w:val="center"/>
          </w:tcPr>
          <w:p w14:paraId="4925C3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64" w:type="dxa"/>
            <w:shd w:val="clear" w:color="auto" w:fill="auto"/>
            <w:vAlign w:val="center"/>
          </w:tcPr>
          <w:p w14:paraId="48C74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9" w:type="dxa"/>
            <w:gridSpan w:val="2"/>
            <w:shd w:val="clear" w:color="auto" w:fill="auto"/>
            <w:noWrap/>
            <w:vAlign w:val="center"/>
          </w:tcPr>
          <w:p w14:paraId="20C010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14:paraId="0335F9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8" w:type="dxa"/>
            <w:shd w:val="clear" w:color="auto" w:fill="auto"/>
            <w:vAlign w:val="center"/>
          </w:tcPr>
          <w:p w14:paraId="48A33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4" w:type="dxa"/>
            <w:gridSpan w:val="2"/>
            <w:shd w:val="clear" w:color="auto" w:fill="auto"/>
            <w:vAlign w:val="center"/>
          </w:tcPr>
          <w:p w14:paraId="38B60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39F65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9" w:type="dxa"/>
            <w:gridSpan w:val="3"/>
            <w:shd w:val="clear" w:color="auto" w:fill="auto"/>
            <w:vAlign w:val="center"/>
          </w:tcPr>
          <w:p w14:paraId="39823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CDF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3934F17">
            <w:pPr>
              <w:widowControl/>
              <w:jc w:val="left"/>
              <w:rPr>
                <w:rFonts w:hint="eastAsia" w:ascii="宋体" w:hAnsi="宋体" w:cs="宋体"/>
                <w:color w:val="000000"/>
                <w:kern w:val="0"/>
                <w:sz w:val="20"/>
                <w:szCs w:val="20"/>
              </w:rPr>
            </w:pPr>
          </w:p>
        </w:tc>
        <w:tc>
          <w:tcPr>
            <w:tcW w:w="417" w:type="dxa"/>
            <w:vMerge w:val="continue"/>
            <w:vAlign w:val="center"/>
          </w:tcPr>
          <w:p w14:paraId="254E11C7">
            <w:pPr>
              <w:widowControl/>
              <w:jc w:val="left"/>
              <w:rPr>
                <w:rFonts w:hint="eastAsia" w:ascii="宋体" w:hAnsi="宋体" w:cs="宋体"/>
                <w:color w:val="000000"/>
                <w:kern w:val="0"/>
                <w:sz w:val="20"/>
                <w:szCs w:val="20"/>
              </w:rPr>
            </w:pPr>
          </w:p>
        </w:tc>
        <w:tc>
          <w:tcPr>
            <w:tcW w:w="964" w:type="dxa"/>
            <w:shd w:val="clear" w:color="auto" w:fill="auto"/>
            <w:vAlign w:val="center"/>
          </w:tcPr>
          <w:p w14:paraId="3F0CD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9" w:type="dxa"/>
            <w:gridSpan w:val="2"/>
            <w:shd w:val="clear" w:color="auto" w:fill="auto"/>
            <w:noWrap/>
            <w:vAlign w:val="center"/>
          </w:tcPr>
          <w:p w14:paraId="69FE6A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提高工作队队员工作积极性</w:t>
            </w:r>
          </w:p>
        </w:tc>
        <w:tc>
          <w:tcPr>
            <w:tcW w:w="938" w:type="dxa"/>
            <w:shd w:val="clear" w:color="auto" w:fill="auto"/>
            <w:vAlign w:val="center"/>
          </w:tcPr>
          <w:p w14:paraId="6035F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有效提高</w:t>
            </w:r>
          </w:p>
        </w:tc>
        <w:tc>
          <w:tcPr>
            <w:tcW w:w="1008" w:type="dxa"/>
            <w:shd w:val="clear" w:color="auto" w:fill="auto"/>
            <w:vAlign w:val="center"/>
          </w:tcPr>
          <w:p w14:paraId="11BF6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有效提高</w:t>
            </w:r>
          </w:p>
        </w:tc>
        <w:tc>
          <w:tcPr>
            <w:tcW w:w="1144" w:type="dxa"/>
            <w:gridSpan w:val="2"/>
            <w:shd w:val="clear" w:color="auto" w:fill="auto"/>
            <w:vAlign w:val="center"/>
          </w:tcPr>
          <w:p w14:paraId="7706B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6" w:type="dxa"/>
            <w:shd w:val="clear" w:color="auto" w:fill="auto"/>
            <w:vAlign w:val="center"/>
          </w:tcPr>
          <w:p w14:paraId="58DDB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449" w:type="dxa"/>
            <w:gridSpan w:val="3"/>
            <w:shd w:val="clear" w:color="auto" w:fill="auto"/>
            <w:vAlign w:val="center"/>
          </w:tcPr>
          <w:p w14:paraId="4D460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4A2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E941FE1">
            <w:pPr>
              <w:widowControl/>
              <w:jc w:val="left"/>
              <w:rPr>
                <w:rFonts w:hint="eastAsia" w:ascii="宋体" w:hAnsi="宋体" w:cs="宋体"/>
                <w:color w:val="000000"/>
                <w:kern w:val="0"/>
                <w:sz w:val="20"/>
                <w:szCs w:val="20"/>
              </w:rPr>
            </w:pPr>
          </w:p>
        </w:tc>
        <w:tc>
          <w:tcPr>
            <w:tcW w:w="417" w:type="dxa"/>
            <w:vMerge w:val="continue"/>
            <w:vAlign w:val="center"/>
          </w:tcPr>
          <w:p w14:paraId="7397F611">
            <w:pPr>
              <w:widowControl/>
              <w:jc w:val="left"/>
              <w:rPr>
                <w:rFonts w:hint="eastAsia" w:ascii="宋体" w:hAnsi="宋体" w:cs="宋体"/>
                <w:color w:val="000000"/>
                <w:kern w:val="0"/>
                <w:sz w:val="20"/>
                <w:szCs w:val="20"/>
              </w:rPr>
            </w:pPr>
          </w:p>
        </w:tc>
        <w:tc>
          <w:tcPr>
            <w:tcW w:w="964" w:type="dxa"/>
            <w:shd w:val="clear" w:color="auto" w:fill="auto"/>
            <w:vAlign w:val="center"/>
          </w:tcPr>
          <w:p w14:paraId="27C7E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9" w:type="dxa"/>
            <w:gridSpan w:val="2"/>
            <w:shd w:val="clear" w:color="auto" w:fill="auto"/>
            <w:noWrap/>
            <w:vAlign w:val="center"/>
          </w:tcPr>
          <w:p w14:paraId="3B5A9E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38" w:type="dxa"/>
            <w:shd w:val="clear" w:color="auto" w:fill="auto"/>
            <w:vAlign w:val="center"/>
          </w:tcPr>
          <w:p w14:paraId="1E76ED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08" w:type="dxa"/>
            <w:shd w:val="clear" w:color="auto" w:fill="auto"/>
            <w:vAlign w:val="center"/>
          </w:tcPr>
          <w:p w14:paraId="536ED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4" w:type="dxa"/>
            <w:gridSpan w:val="2"/>
            <w:shd w:val="clear" w:color="auto" w:fill="auto"/>
            <w:vAlign w:val="center"/>
          </w:tcPr>
          <w:p w14:paraId="5F7B9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shd w:val="clear" w:color="auto" w:fill="auto"/>
            <w:vAlign w:val="center"/>
          </w:tcPr>
          <w:p w14:paraId="231F6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9" w:type="dxa"/>
            <w:gridSpan w:val="3"/>
            <w:shd w:val="clear" w:color="auto" w:fill="auto"/>
            <w:vAlign w:val="center"/>
          </w:tcPr>
          <w:p w14:paraId="06C37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8510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32AEB660">
            <w:pPr>
              <w:widowControl/>
              <w:jc w:val="left"/>
              <w:rPr>
                <w:rFonts w:hint="eastAsia" w:ascii="宋体" w:hAnsi="宋体" w:cs="宋体"/>
                <w:color w:val="000000"/>
                <w:kern w:val="0"/>
                <w:sz w:val="20"/>
                <w:szCs w:val="20"/>
              </w:rPr>
            </w:pPr>
          </w:p>
        </w:tc>
        <w:tc>
          <w:tcPr>
            <w:tcW w:w="417" w:type="dxa"/>
            <w:shd w:val="clear" w:color="auto" w:fill="auto"/>
            <w:vAlign w:val="center"/>
          </w:tcPr>
          <w:p w14:paraId="73974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64" w:type="dxa"/>
            <w:shd w:val="clear" w:color="auto" w:fill="auto"/>
            <w:vAlign w:val="center"/>
          </w:tcPr>
          <w:p w14:paraId="0D8ED2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9" w:type="dxa"/>
            <w:gridSpan w:val="2"/>
            <w:shd w:val="clear" w:color="auto" w:fill="auto"/>
            <w:noWrap/>
            <w:vAlign w:val="center"/>
          </w:tcPr>
          <w:p w14:paraId="3B1C82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工作队队员满意度</w:t>
            </w:r>
          </w:p>
        </w:tc>
        <w:tc>
          <w:tcPr>
            <w:tcW w:w="938" w:type="dxa"/>
            <w:shd w:val="clear" w:color="auto" w:fill="auto"/>
            <w:vAlign w:val="center"/>
          </w:tcPr>
          <w:p w14:paraId="4FBBE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008" w:type="dxa"/>
            <w:shd w:val="clear" w:color="auto" w:fill="auto"/>
            <w:vAlign w:val="center"/>
          </w:tcPr>
          <w:p w14:paraId="76289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44" w:type="dxa"/>
            <w:gridSpan w:val="2"/>
            <w:shd w:val="clear" w:color="auto" w:fill="auto"/>
            <w:vAlign w:val="center"/>
          </w:tcPr>
          <w:p w14:paraId="0DD2D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6" w:type="dxa"/>
            <w:shd w:val="clear" w:color="auto" w:fill="auto"/>
            <w:vAlign w:val="center"/>
          </w:tcPr>
          <w:p w14:paraId="6D25EB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449" w:type="dxa"/>
            <w:gridSpan w:val="3"/>
            <w:shd w:val="clear" w:color="auto" w:fill="auto"/>
            <w:vAlign w:val="center"/>
          </w:tcPr>
          <w:p w14:paraId="62CE1D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75C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543" w:type="dxa"/>
            <w:gridSpan w:val="7"/>
            <w:shd w:val="clear" w:color="auto" w:fill="auto"/>
            <w:vAlign w:val="center"/>
          </w:tcPr>
          <w:p w14:paraId="7811C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144" w:type="dxa"/>
            <w:gridSpan w:val="2"/>
            <w:shd w:val="clear" w:color="auto" w:fill="auto"/>
            <w:vAlign w:val="center"/>
          </w:tcPr>
          <w:p w14:paraId="5C7AF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6" w:type="dxa"/>
            <w:shd w:val="clear" w:color="auto" w:fill="auto"/>
            <w:vAlign w:val="center"/>
          </w:tcPr>
          <w:p w14:paraId="737EF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449" w:type="dxa"/>
            <w:gridSpan w:val="3"/>
            <w:shd w:val="clear" w:color="auto" w:fill="auto"/>
            <w:vAlign w:val="center"/>
          </w:tcPr>
          <w:p w14:paraId="699C6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42D536A">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47"/>
        <w:gridCol w:w="330"/>
        <w:gridCol w:w="993"/>
        <w:gridCol w:w="141"/>
        <w:gridCol w:w="1274"/>
        <w:gridCol w:w="716"/>
        <w:gridCol w:w="566"/>
        <w:gridCol w:w="113"/>
        <w:gridCol w:w="505"/>
        <w:gridCol w:w="754"/>
        <w:gridCol w:w="824"/>
        <w:gridCol w:w="827"/>
      </w:tblGrid>
      <w:tr w14:paraId="35CDC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69E5F3FB">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BD0C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31A39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13D0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2967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2"/>
            <w:shd w:val="clear" w:color="auto" w:fill="auto"/>
            <w:vAlign w:val="center"/>
          </w:tcPr>
          <w:p w14:paraId="2250C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2023年自治区补助美术馆、公共图书馆、文化馆（站）免费开放专项资金</w:t>
            </w:r>
          </w:p>
        </w:tc>
      </w:tr>
      <w:tr w14:paraId="69093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6E52A9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385" w:type="dxa"/>
            <w:gridSpan w:val="5"/>
            <w:shd w:val="clear" w:color="auto" w:fill="auto"/>
            <w:vAlign w:val="center"/>
          </w:tcPr>
          <w:p w14:paraId="743E6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282" w:type="dxa"/>
            <w:gridSpan w:val="2"/>
            <w:shd w:val="clear" w:color="auto" w:fill="auto"/>
            <w:vAlign w:val="center"/>
          </w:tcPr>
          <w:p w14:paraId="1A2A5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023" w:type="dxa"/>
            <w:gridSpan w:val="5"/>
            <w:shd w:val="clear" w:color="auto" w:fill="auto"/>
            <w:vAlign w:val="center"/>
          </w:tcPr>
          <w:p w14:paraId="65863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7C79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20E16E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7" w:type="dxa"/>
            <w:shd w:val="clear" w:color="auto" w:fill="auto"/>
            <w:vAlign w:val="center"/>
          </w:tcPr>
          <w:p w14:paraId="0359D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3" w:type="dxa"/>
            <w:gridSpan w:val="2"/>
            <w:shd w:val="clear" w:color="auto" w:fill="auto"/>
            <w:vAlign w:val="center"/>
          </w:tcPr>
          <w:p w14:paraId="27B81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5" w:type="dxa"/>
            <w:gridSpan w:val="2"/>
            <w:shd w:val="clear" w:color="auto" w:fill="auto"/>
            <w:vAlign w:val="center"/>
          </w:tcPr>
          <w:p w14:paraId="5C1D0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82" w:type="dxa"/>
            <w:gridSpan w:val="2"/>
            <w:shd w:val="clear" w:color="auto" w:fill="auto"/>
            <w:vAlign w:val="center"/>
          </w:tcPr>
          <w:p w14:paraId="60E075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8" w:type="dxa"/>
            <w:gridSpan w:val="2"/>
            <w:shd w:val="clear" w:color="auto" w:fill="auto"/>
            <w:vAlign w:val="center"/>
          </w:tcPr>
          <w:p w14:paraId="1E0F7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78" w:type="dxa"/>
            <w:gridSpan w:val="2"/>
            <w:shd w:val="clear" w:color="auto" w:fill="auto"/>
            <w:vAlign w:val="center"/>
          </w:tcPr>
          <w:p w14:paraId="53567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7" w:type="dxa"/>
            <w:shd w:val="clear" w:color="auto" w:fill="auto"/>
            <w:vAlign w:val="center"/>
          </w:tcPr>
          <w:p w14:paraId="38610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82E9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49A4366E">
            <w:pPr>
              <w:widowControl/>
              <w:jc w:val="left"/>
              <w:rPr>
                <w:rFonts w:hint="eastAsia" w:ascii="宋体" w:hAnsi="宋体" w:cs="宋体"/>
                <w:color w:val="000000"/>
                <w:kern w:val="0"/>
                <w:sz w:val="20"/>
                <w:szCs w:val="20"/>
              </w:rPr>
            </w:pPr>
          </w:p>
        </w:tc>
        <w:tc>
          <w:tcPr>
            <w:tcW w:w="647" w:type="dxa"/>
            <w:shd w:val="clear" w:color="auto" w:fill="auto"/>
            <w:vAlign w:val="center"/>
          </w:tcPr>
          <w:p w14:paraId="3BC90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23" w:type="dxa"/>
            <w:gridSpan w:val="2"/>
            <w:shd w:val="clear" w:color="auto" w:fill="auto"/>
            <w:vAlign w:val="center"/>
          </w:tcPr>
          <w:p w14:paraId="297137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1415" w:type="dxa"/>
            <w:gridSpan w:val="2"/>
            <w:shd w:val="clear" w:color="auto" w:fill="auto"/>
            <w:vAlign w:val="center"/>
          </w:tcPr>
          <w:p w14:paraId="77766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1282" w:type="dxa"/>
            <w:gridSpan w:val="2"/>
            <w:shd w:val="clear" w:color="auto" w:fill="auto"/>
            <w:vAlign w:val="center"/>
          </w:tcPr>
          <w:p w14:paraId="13F68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618" w:type="dxa"/>
            <w:gridSpan w:val="2"/>
            <w:shd w:val="clear" w:color="auto" w:fill="auto"/>
            <w:vAlign w:val="center"/>
          </w:tcPr>
          <w:p w14:paraId="74BFB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78" w:type="dxa"/>
            <w:gridSpan w:val="2"/>
            <w:shd w:val="clear" w:color="auto" w:fill="auto"/>
            <w:vAlign w:val="center"/>
          </w:tcPr>
          <w:p w14:paraId="7A116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7" w:type="dxa"/>
            <w:shd w:val="clear" w:color="auto" w:fill="auto"/>
            <w:vAlign w:val="center"/>
          </w:tcPr>
          <w:p w14:paraId="09ED8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173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2E15B461">
            <w:pPr>
              <w:widowControl/>
              <w:jc w:val="left"/>
              <w:rPr>
                <w:rFonts w:hint="eastAsia" w:ascii="宋体" w:hAnsi="宋体" w:cs="宋体"/>
                <w:color w:val="000000"/>
                <w:kern w:val="0"/>
                <w:sz w:val="20"/>
                <w:szCs w:val="20"/>
              </w:rPr>
            </w:pPr>
          </w:p>
        </w:tc>
        <w:tc>
          <w:tcPr>
            <w:tcW w:w="647" w:type="dxa"/>
            <w:shd w:val="clear" w:color="auto" w:fill="auto"/>
            <w:vAlign w:val="center"/>
          </w:tcPr>
          <w:p w14:paraId="11B5A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23" w:type="dxa"/>
            <w:gridSpan w:val="2"/>
            <w:shd w:val="clear" w:color="auto" w:fill="auto"/>
            <w:vAlign w:val="center"/>
          </w:tcPr>
          <w:p w14:paraId="0216C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1415" w:type="dxa"/>
            <w:gridSpan w:val="2"/>
            <w:shd w:val="clear" w:color="auto" w:fill="auto"/>
            <w:vAlign w:val="center"/>
          </w:tcPr>
          <w:p w14:paraId="3E88E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1282" w:type="dxa"/>
            <w:gridSpan w:val="2"/>
            <w:shd w:val="clear" w:color="auto" w:fill="auto"/>
            <w:vAlign w:val="center"/>
          </w:tcPr>
          <w:p w14:paraId="258AB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17.30</w:t>
            </w:r>
          </w:p>
        </w:tc>
        <w:tc>
          <w:tcPr>
            <w:tcW w:w="618" w:type="dxa"/>
            <w:gridSpan w:val="2"/>
            <w:shd w:val="clear" w:color="auto" w:fill="auto"/>
            <w:vAlign w:val="center"/>
          </w:tcPr>
          <w:p w14:paraId="56CB2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78" w:type="dxa"/>
            <w:gridSpan w:val="2"/>
            <w:shd w:val="clear" w:color="auto" w:fill="auto"/>
            <w:vAlign w:val="center"/>
          </w:tcPr>
          <w:p w14:paraId="49A7D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7" w:type="dxa"/>
            <w:shd w:val="clear" w:color="auto" w:fill="auto"/>
            <w:vAlign w:val="center"/>
          </w:tcPr>
          <w:p w14:paraId="468B8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290E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7721C8CA">
            <w:pPr>
              <w:widowControl/>
              <w:jc w:val="left"/>
              <w:rPr>
                <w:rFonts w:hint="eastAsia" w:ascii="宋体" w:hAnsi="宋体" w:cs="宋体"/>
                <w:color w:val="000000"/>
                <w:kern w:val="0"/>
                <w:sz w:val="20"/>
                <w:szCs w:val="20"/>
              </w:rPr>
            </w:pPr>
          </w:p>
        </w:tc>
        <w:tc>
          <w:tcPr>
            <w:tcW w:w="647" w:type="dxa"/>
            <w:shd w:val="clear" w:color="auto" w:fill="auto"/>
            <w:vAlign w:val="center"/>
          </w:tcPr>
          <w:p w14:paraId="6620D5C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23" w:type="dxa"/>
            <w:gridSpan w:val="2"/>
            <w:shd w:val="clear" w:color="auto" w:fill="auto"/>
            <w:vAlign w:val="center"/>
          </w:tcPr>
          <w:p w14:paraId="14B54E5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5" w:type="dxa"/>
            <w:gridSpan w:val="2"/>
            <w:shd w:val="clear" w:color="auto" w:fill="auto"/>
            <w:vAlign w:val="center"/>
          </w:tcPr>
          <w:p w14:paraId="0A8C2C4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82" w:type="dxa"/>
            <w:gridSpan w:val="2"/>
            <w:shd w:val="clear" w:color="auto" w:fill="auto"/>
            <w:vAlign w:val="center"/>
          </w:tcPr>
          <w:p w14:paraId="3E8BD8F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18" w:type="dxa"/>
            <w:gridSpan w:val="2"/>
            <w:shd w:val="clear" w:color="auto" w:fill="auto"/>
            <w:vAlign w:val="center"/>
          </w:tcPr>
          <w:p w14:paraId="160E6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78" w:type="dxa"/>
            <w:gridSpan w:val="2"/>
            <w:shd w:val="clear" w:color="auto" w:fill="auto"/>
            <w:vAlign w:val="center"/>
          </w:tcPr>
          <w:p w14:paraId="41DFC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7" w:type="dxa"/>
            <w:shd w:val="clear" w:color="auto" w:fill="auto"/>
            <w:vAlign w:val="center"/>
          </w:tcPr>
          <w:p w14:paraId="41A1A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D79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3C06F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801" w:type="dxa"/>
            <w:gridSpan w:val="6"/>
            <w:shd w:val="clear" w:color="auto" w:fill="auto"/>
            <w:vAlign w:val="center"/>
          </w:tcPr>
          <w:p w14:paraId="728A4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305" w:type="dxa"/>
            <w:gridSpan w:val="7"/>
            <w:shd w:val="clear" w:color="auto" w:fill="auto"/>
            <w:vAlign w:val="center"/>
          </w:tcPr>
          <w:p w14:paraId="3ED31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441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40A545A6">
            <w:pPr>
              <w:widowControl/>
              <w:jc w:val="left"/>
              <w:rPr>
                <w:rFonts w:hint="eastAsia" w:ascii="宋体" w:hAnsi="宋体" w:cs="宋体"/>
                <w:color w:val="000000"/>
                <w:kern w:val="0"/>
                <w:sz w:val="20"/>
                <w:szCs w:val="20"/>
              </w:rPr>
            </w:pPr>
          </w:p>
        </w:tc>
        <w:tc>
          <w:tcPr>
            <w:tcW w:w="3801" w:type="dxa"/>
            <w:gridSpan w:val="6"/>
            <w:shd w:val="clear" w:color="auto" w:fill="auto"/>
          </w:tcPr>
          <w:p w14:paraId="1F6DB6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教【2022】74号文件要求，计划用于我乡10个村文化活动及日常维护维修及农家书屋示范点活动，提升我乡群众精神文化素养，保障我乡群众基本权益，促进社会和谐稳定。保障照壁山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4305" w:type="dxa"/>
            <w:gridSpan w:val="7"/>
            <w:shd w:val="clear" w:color="auto" w:fill="auto"/>
          </w:tcPr>
          <w:p w14:paraId="4F037F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2023年6月开展了我乡10个村文化活动及日常维护维修及农家书屋示范点活动，提升了我乡群众精神文化素养，保障了我乡群众基本权益，促进了社会和谐稳定。保障了照壁山乡文化相关活动运转所需经费。通过了文化进万家联谊活动、文艺文体活动，培训讲座等；运用各种文化艺术手段，对群众进行党的方针、政策、社会主义思想道德和社会主义思想教育，共产主义理想和革命传统的教育。</w:t>
            </w:r>
          </w:p>
        </w:tc>
      </w:tr>
      <w:tr w14:paraId="344F3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5DD84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CAC8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7" w:type="dxa"/>
            <w:gridSpan w:val="2"/>
            <w:vMerge w:val="restart"/>
            <w:shd w:val="clear" w:color="auto" w:fill="auto"/>
            <w:vAlign w:val="center"/>
          </w:tcPr>
          <w:p w14:paraId="11E29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34" w:type="dxa"/>
            <w:gridSpan w:val="2"/>
            <w:vMerge w:val="restart"/>
            <w:shd w:val="clear" w:color="auto" w:fill="auto"/>
            <w:vAlign w:val="center"/>
          </w:tcPr>
          <w:p w14:paraId="3C9D4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4" w:type="dxa"/>
            <w:vMerge w:val="restart"/>
            <w:shd w:val="clear" w:color="auto" w:fill="auto"/>
            <w:vAlign w:val="center"/>
          </w:tcPr>
          <w:p w14:paraId="785B2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5CEDC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9" w:type="dxa"/>
            <w:gridSpan w:val="2"/>
            <w:vMerge w:val="restart"/>
            <w:shd w:val="clear" w:color="auto" w:fill="auto"/>
            <w:vAlign w:val="center"/>
          </w:tcPr>
          <w:p w14:paraId="296EA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59" w:type="dxa"/>
            <w:gridSpan w:val="2"/>
            <w:vMerge w:val="restart"/>
            <w:shd w:val="clear" w:color="auto" w:fill="auto"/>
            <w:vAlign w:val="center"/>
          </w:tcPr>
          <w:p w14:paraId="14855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51" w:type="dxa"/>
            <w:gridSpan w:val="2"/>
            <w:vMerge w:val="restart"/>
            <w:shd w:val="clear" w:color="auto" w:fill="auto"/>
            <w:vAlign w:val="center"/>
          </w:tcPr>
          <w:p w14:paraId="5A957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0CD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5DCF2D1F">
            <w:pPr>
              <w:widowControl/>
              <w:jc w:val="left"/>
              <w:rPr>
                <w:rFonts w:hint="eastAsia" w:ascii="宋体" w:hAnsi="宋体" w:cs="宋体"/>
                <w:color w:val="000000"/>
                <w:kern w:val="0"/>
                <w:sz w:val="20"/>
                <w:szCs w:val="20"/>
              </w:rPr>
            </w:pPr>
          </w:p>
        </w:tc>
        <w:tc>
          <w:tcPr>
            <w:tcW w:w="416" w:type="dxa"/>
            <w:vMerge w:val="continue"/>
            <w:vAlign w:val="center"/>
          </w:tcPr>
          <w:p w14:paraId="7002D494">
            <w:pPr>
              <w:widowControl/>
              <w:jc w:val="left"/>
              <w:rPr>
                <w:rFonts w:hint="eastAsia" w:ascii="宋体" w:hAnsi="宋体" w:cs="宋体"/>
                <w:color w:val="000000"/>
                <w:kern w:val="0"/>
                <w:sz w:val="20"/>
                <w:szCs w:val="20"/>
              </w:rPr>
            </w:pPr>
          </w:p>
        </w:tc>
        <w:tc>
          <w:tcPr>
            <w:tcW w:w="977" w:type="dxa"/>
            <w:gridSpan w:val="2"/>
            <w:vMerge w:val="continue"/>
            <w:vAlign w:val="center"/>
          </w:tcPr>
          <w:p w14:paraId="37A21532">
            <w:pPr>
              <w:widowControl/>
              <w:jc w:val="left"/>
              <w:rPr>
                <w:rFonts w:hint="eastAsia" w:ascii="宋体" w:hAnsi="宋体" w:cs="宋体"/>
                <w:color w:val="000000"/>
                <w:kern w:val="0"/>
                <w:sz w:val="20"/>
                <w:szCs w:val="20"/>
              </w:rPr>
            </w:pPr>
          </w:p>
        </w:tc>
        <w:tc>
          <w:tcPr>
            <w:tcW w:w="1134" w:type="dxa"/>
            <w:gridSpan w:val="2"/>
            <w:vMerge w:val="continue"/>
            <w:vAlign w:val="center"/>
          </w:tcPr>
          <w:p w14:paraId="6013FA80">
            <w:pPr>
              <w:widowControl/>
              <w:jc w:val="left"/>
              <w:rPr>
                <w:rFonts w:hint="eastAsia" w:ascii="宋体" w:hAnsi="宋体" w:cs="宋体"/>
                <w:color w:val="000000"/>
                <w:kern w:val="0"/>
                <w:sz w:val="20"/>
                <w:szCs w:val="20"/>
              </w:rPr>
            </w:pPr>
          </w:p>
        </w:tc>
        <w:tc>
          <w:tcPr>
            <w:tcW w:w="1274" w:type="dxa"/>
            <w:vMerge w:val="continue"/>
            <w:vAlign w:val="center"/>
          </w:tcPr>
          <w:p w14:paraId="797DEA72">
            <w:pPr>
              <w:widowControl/>
              <w:jc w:val="left"/>
              <w:rPr>
                <w:rFonts w:hint="eastAsia" w:ascii="宋体" w:hAnsi="宋体" w:cs="宋体"/>
                <w:color w:val="000000"/>
                <w:kern w:val="0"/>
                <w:sz w:val="20"/>
                <w:szCs w:val="20"/>
              </w:rPr>
            </w:pPr>
          </w:p>
        </w:tc>
        <w:tc>
          <w:tcPr>
            <w:tcW w:w="716" w:type="dxa"/>
            <w:vMerge w:val="continue"/>
            <w:vAlign w:val="center"/>
          </w:tcPr>
          <w:p w14:paraId="6E981178">
            <w:pPr>
              <w:widowControl/>
              <w:jc w:val="left"/>
              <w:rPr>
                <w:rFonts w:hint="eastAsia" w:ascii="宋体" w:hAnsi="宋体" w:cs="宋体"/>
                <w:color w:val="000000"/>
                <w:kern w:val="0"/>
                <w:sz w:val="20"/>
                <w:szCs w:val="20"/>
              </w:rPr>
            </w:pPr>
          </w:p>
        </w:tc>
        <w:tc>
          <w:tcPr>
            <w:tcW w:w="679" w:type="dxa"/>
            <w:gridSpan w:val="2"/>
            <w:vMerge w:val="continue"/>
            <w:vAlign w:val="center"/>
          </w:tcPr>
          <w:p w14:paraId="5AE324C0">
            <w:pPr>
              <w:widowControl/>
              <w:jc w:val="left"/>
              <w:rPr>
                <w:rFonts w:hint="eastAsia" w:ascii="宋体" w:hAnsi="宋体" w:cs="宋体"/>
                <w:color w:val="000000"/>
                <w:kern w:val="0"/>
                <w:sz w:val="20"/>
                <w:szCs w:val="20"/>
              </w:rPr>
            </w:pPr>
          </w:p>
        </w:tc>
        <w:tc>
          <w:tcPr>
            <w:tcW w:w="1259" w:type="dxa"/>
            <w:gridSpan w:val="2"/>
            <w:vMerge w:val="continue"/>
            <w:vAlign w:val="center"/>
          </w:tcPr>
          <w:p w14:paraId="5705B2D7">
            <w:pPr>
              <w:widowControl/>
              <w:jc w:val="left"/>
              <w:rPr>
                <w:rFonts w:hint="eastAsia" w:ascii="宋体" w:hAnsi="宋体" w:cs="宋体"/>
                <w:color w:val="000000"/>
                <w:kern w:val="0"/>
                <w:sz w:val="20"/>
                <w:szCs w:val="20"/>
              </w:rPr>
            </w:pPr>
          </w:p>
        </w:tc>
        <w:tc>
          <w:tcPr>
            <w:tcW w:w="1651" w:type="dxa"/>
            <w:gridSpan w:val="2"/>
            <w:vMerge w:val="continue"/>
            <w:vAlign w:val="center"/>
          </w:tcPr>
          <w:p w14:paraId="10AABAD3">
            <w:pPr>
              <w:widowControl/>
              <w:jc w:val="left"/>
              <w:rPr>
                <w:rFonts w:hint="eastAsia" w:ascii="宋体" w:hAnsi="宋体" w:cs="宋体"/>
                <w:color w:val="000000"/>
                <w:kern w:val="0"/>
                <w:sz w:val="20"/>
                <w:szCs w:val="20"/>
              </w:rPr>
            </w:pPr>
          </w:p>
        </w:tc>
      </w:tr>
      <w:tr w14:paraId="04220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76119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1B554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7" w:type="dxa"/>
            <w:gridSpan w:val="2"/>
            <w:shd w:val="clear" w:color="auto" w:fill="auto"/>
            <w:vAlign w:val="center"/>
          </w:tcPr>
          <w:p w14:paraId="31298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21AD4C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1274" w:type="dxa"/>
            <w:shd w:val="clear" w:color="auto" w:fill="auto"/>
            <w:vAlign w:val="center"/>
          </w:tcPr>
          <w:p w14:paraId="1058D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716" w:type="dxa"/>
            <w:shd w:val="clear" w:color="auto" w:fill="auto"/>
            <w:vAlign w:val="center"/>
          </w:tcPr>
          <w:p w14:paraId="3C3AB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679" w:type="dxa"/>
            <w:gridSpan w:val="2"/>
            <w:shd w:val="clear" w:color="auto" w:fill="auto"/>
            <w:vAlign w:val="center"/>
          </w:tcPr>
          <w:p w14:paraId="33121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14:paraId="58035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14:paraId="124F3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8B1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7CC7BF0">
            <w:pPr>
              <w:widowControl/>
              <w:jc w:val="left"/>
              <w:rPr>
                <w:rFonts w:hint="eastAsia" w:ascii="宋体" w:hAnsi="宋体" w:cs="宋体"/>
                <w:color w:val="000000"/>
                <w:kern w:val="0"/>
                <w:sz w:val="20"/>
                <w:szCs w:val="20"/>
              </w:rPr>
            </w:pPr>
          </w:p>
        </w:tc>
        <w:tc>
          <w:tcPr>
            <w:tcW w:w="416" w:type="dxa"/>
            <w:vMerge w:val="continue"/>
            <w:vAlign w:val="center"/>
          </w:tcPr>
          <w:p w14:paraId="6ABB73A9">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34511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2567FD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举办文艺活动次数</w:t>
            </w:r>
          </w:p>
        </w:tc>
        <w:tc>
          <w:tcPr>
            <w:tcW w:w="1274" w:type="dxa"/>
            <w:shd w:val="clear" w:color="auto" w:fill="auto"/>
            <w:vAlign w:val="center"/>
          </w:tcPr>
          <w:p w14:paraId="217182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16" w:type="dxa"/>
            <w:shd w:val="clear" w:color="auto" w:fill="auto"/>
            <w:vAlign w:val="center"/>
          </w:tcPr>
          <w:p w14:paraId="1A9FD5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79" w:type="dxa"/>
            <w:gridSpan w:val="2"/>
            <w:shd w:val="clear" w:color="auto" w:fill="auto"/>
            <w:vAlign w:val="center"/>
          </w:tcPr>
          <w:p w14:paraId="00CF7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14:paraId="336B5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14:paraId="39396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1C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94B71C4">
            <w:pPr>
              <w:widowControl/>
              <w:jc w:val="left"/>
              <w:rPr>
                <w:rFonts w:hint="eastAsia" w:ascii="宋体" w:hAnsi="宋体" w:cs="宋体"/>
                <w:color w:val="000000"/>
                <w:kern w:val="0"/>
                <w:sz w:val="20"/>
                <w:szCs w:val="20"/>
              </w:rPr>
            </w:pPr>
          </w:p>
        </w:tc>
        <w:tc>
          <w:tcPr>
            <w:tcW w:w="416" w:type="dxa"/>
            <w:vMerge w:val="continue"/>
            <w:vAlign w:val="center"/>
          </w:tcPr>
          <w:p w14:paraId="7E5822F9">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1642A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155515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打造新时代文明实践站个数</w:t>
            </w:r>
          </w:p>
        </w:tc>
        <w:tc>
          <w:tcPr>
            <w:tcW w:w="1274" w:type="dxa"/>
            <w:shd w:val="clear" w:color="auto" w:fill="auto"/>
            <w:vAlign w:val="center"/>
          </w:tcPr>
          <w:p w14:paraId="7C335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16" w:type="dxa"/>
            <w:shd w:val="clear" w:color="auto" w:fill="auto"/>
            <w:vAlign w:val="center"/>
          </w:tcPr>
          <w:p w14:paraId="57F70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79" w:type="dxa"/>
            <w:gridSpan w:val="2"/>
            <w:shd w:val="clear" w:color="auto" w:fill="auto"/>
            <w:vAlign w:val="center"/>
          </w:tcPr>
          <w:p w14:paraId="3AA53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14:paraId="6E671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14:paraId="03B62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7A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57952A4">
            <w:pPr>
              <w:widowControl/>
              <w:jc w:val="left"/>
              <w:rPr>
                <w:rFonts w:hint="eastAsia" w:ascii="宋体" w:hAnsi="宋体" w:cs="宋体"/>
                <w:color w:val="000000"/>
                <w:kern w:val="0"/>
                <w:sz w:val="20"/>
                <w:szCs w:val="20"/>
              </w:rPr>
            </w:pPr>
          </w:p>
        </w:tc>
        <w:tc>
          <w:tcPr>
            <w:tcW w:w="416" w:type="dxa"/>
            <w:vMerge w:val="continue"/>
            <w:vAlign w:val="center"/>
          </w:tcPr>
          <w:p w14:paraId="2A643805">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61C5D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34" w:type="dxa"/>
            <w:gridSpan w:val="2"/>
            <w:shd w:val="clear" w:color="auto" w:fill="auto"/>
            <w:noWrap/>
            <w:vAlign w:val="center"/>
          </w:tcPr>
          <w:p w14:paraId="7D765E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参加县级比赛次数</w:t>
            </w:r>
          </w:p>
        </w:tc>
        <w:tc>
          <w:tcPr>
            <w:tcW w:w="1274" w:type="dxa"/>
            <w:shd w:val="clear" w:color="auto" w:fill="auto"/>
            <w:vAlign w:val="center"/>
          </w:tcPr>
          <w:p w14:paraId="41016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16" w:type="dxa"/>
            <w:shd w:val="clear" w:color="auto" w:fill="auto"/>
            <w:vAlign w:val="center"/>
          </w:tcPr>
          <w:p w14:paraId="6E5855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679" w:type="dxa"/>
            <w:gridSpan w:val="2"/>
            <w:shd w:val="clear" w:color="auto" w:fill="auto"/>
            <w:vAlign w:val="center"/>
          </w:tcPr>
          <w:p w14:paraId="4DC1E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14:paraId="23E063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14:paraId="7245E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F08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C44F035">
            <w:pPr>
              <w:widowControl/>
              <w:jc w:val="left"/>
              <w:rPr>
                <w:rFonts w:hint="eastAsia" w:ascii="宋体" w:hAnsi="宋体" w:cs="宋体"/>
                <w:color w:val="000000"/>
                <w:kern w:val="0"/>
                <w:sz w:val="20"/>
                <w:szCs w:val="20"/>
              </w:rPr>
            </w:pPr>
          </w:p>
        </w:tc>
        <w:tc>
          <w:tcPr>
            <w:tcW w:w="416" w:type="dxa"/>
            <w:vMerge w:val="continue"/>
            <w:vAlign w:val="center"/>
          </w:tcPr>
          <w:p w14:paraId="0BBFED76">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5D057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34CA22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1274" w:type="dxa"/>
            <w:shd w:val="clear" w:color="auto" w:fill="auto"/>
            <w:vAlign w:val="center"/>
          </w:tcPr>
          <w:p w14:paraId="499ED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6EBDD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9" w:type="dxa"/>
            <w:gridSpan w:val="2"/>
            <w:shd w:val="clear" w:color="auto" w:fill="auto"/>
            <w:vAlign w:val="center"/>
          </w:tcPr>
          <w:p w14:paraId="04197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14:paraId="604D7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14:paraId="16073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92A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5DB6D0DE">
            <w:pPr>
              <w:widowControl/>
              <w:jc w:val="left"/>
              <w:rPr>
                <w:rFonts w:hint="eastAsia" w:ascii="宋体" w:hAnsi="宋体" w:cs="宋体"/>
                <w:color w:val="000000"/>
                <w:kern w:val="0"/>
                <w:sz w:val="20"/>
                <w:szCs w:val="20"/>
              </w:rPr>
            </w:pPr>
          </w:p>
        </w:tc>
        <w:tc>
          <w:tcPr>
            <w:tcW w:w="416" w:type="dxa"/>
            <w:vMerge w:val="continue"/>
            <w:vAlign w:val="center"/>
          </w:tcPr>
          <w:p w14:paraId="4977C890">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13561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6899C7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图书室免费开放率</w:t>
            </w:r>
          </w:p>
        </w:tc>
        <w:tc>
          <w:tcPr>
            <w:tcW w:w="1274" w:type="dxa"/>
            <w:shd w:val="clear" w:color="auto" w:fill="auto"/>
            <w:vAlign w:val="center"/>
          </w:tcPr>
          <w:p w14:paraId="6E995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0B02D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shd w:val="clear" w:color="auto" w:fill="auto"/>
            <w:vAlign w:val="center"/>
          </w:tcPr>
          <w:p w14:paraId="06453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14:paraId="2971B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14:paraId="0AAF8B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B4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4B28C87">
            <w:pPr>
              <w:widowControl/>
              <w:jc w:val="left"/>
              <w:rPr>
                <w:rFonts w:hint="eastAsia" w:ascii="宋体" w:hAnsi="宋体" w:cs="宋体"/>
                <w:color w:val="000000"/>
                <w:kern w:val="0"/>
                <w:sz w:val="20"/>
                <w:szCs w:val="20"/>
              </w:rPr>
            </w:pPr>
          </w:p>
        </w:tc>
        <w:tc>
          <w:tcPr>
            <w:tcW w:w="416" w:type="dxa"/>
            <w:vMerge w:val="continue"/>
            <w:vAlign w:val="center"/>
          </w:tcPr>
          <w:p w14:paraId="20C5C427">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5E02C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34" w:type="dxa"/>
            <w:gridSpan w:val="2"/>
            <w:shd w:val="clear" w:color="auto" w:fill="auto"/>
            <w:noWrap/>
            <w:vAlign w:val="center"/>
          </w:tcPr>
          <w:p w14:paraId="2C7E97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1274" w:type="dxa"/>
            <w:shd w:val="clear" w:color="auto" w:fill="auto"/>
            <w:vAlign w:val="center"/>
          </w:tcPr>
          <w:p w14:paraId="0F8A7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4E02A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shd w:val="clear" w:color="auto" w:fill="auto"/>
            <w:vAlign w:val="center"/>
          </w:tcPr>
          <w:p w14:paraId="56A3E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14:paraId="68E51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14:paraId="36F46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6BF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B6D4B34">
            <w:pPr>
              <w:widowControl/>
              <w:jc w:val="left"/>
              <w:rPr>
                <w:rFonts w:hint="eastAsia" w:ascii="宋体" w:hAnsi="宋体" w:cs="宋体"/>
                <w:color w:val="000000"/>
                <w:kern w:val="0"/>
                <w:sz w:val="20"/>
                <w:szCs w:val="20"/>
              </w:rPr>
            </w:pPr>
          </w:p>
        </w:tc>
        <w:tc>
          <w:tcPr>
            <w:tcW w:w="416" w:type="dxa"/>
            <w:vMerge w:val="continue"/>
            <w:vAlign w:val="center"/>
          </w:tcPr>
          <w:p w14:paraId="5AEB0CDD">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06596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34" w:type="dxa"/>
            <w:gridSpan w:val="2"/>
            <w:shd w:val="clear" w:color="auto" w:fill="auto"/>
            <w:noWrap/>
            <w:vAlign w:val="center"/>
          </w:tcPr>
          <w:p w14:paraId="2EE87F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1274" w:type="dxa"/>
            <w:shd w:val="clear" w:color="auto" w:fill="auto"/>
            <w:vAlign w:val="center"/>
          </w:tcPr>
          <w:p w14:paraId="2876C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6F8654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shd w:val="clear" w:color="auto" w:fill="auto"/>
            <w:vAlign w:val="center"/>
          </w:tcPr>
          <w:p w14:paraId="0F7598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59" w:type="dxa"/>
            <w:gridSpan w:val="2"/>
            <w:shd w:val="clear" w:color="auto" w:fill="auto"/>
            <w:vAlign w:val="center"/>
          </w:tcPr>
          <w:p w14:paraId="2D724A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51" w:type="dxa"/>
            <w:gridSpan w:val="2"/>
            <w:shd w:val="clear" w:color="auto" w:fill="auto"/>
            <w:vAlign w:val="center"/>
          </w:tcPr>
          <w:p w14:paraId="149C4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389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BF9603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8EBEB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7" w:type="dxa"/>
            <w:gridSpan w:val="2"/>
            <w:shd w:val="clear" w:color="auto" w:fill="auto"/>
            <w:vAlign w:val="center"/>
          </w:tcPr>
          <w:p w14:paraId="2DADD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14:paraId="00BCB2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每村补助标准</w:t>
            </w:r>
          </w:p>
        </w:tc>
        <w:tc>
          <w:tcPr>
            <w:tcW w:w="1274" w:type="dxa"/>
            <w:shd w:val="clear" w:color="auto" w:fill="auto"/>
            <w:vAlign w:val="center"/>
          </w:tcPr>
          <w:p w14:paraId="621D4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&lt;=5600元</w:t>
            </w:r>
          </w:p>
        </w:tc>
        <w:tc>
          <w:tcPr>
            <w:tcW w:w="716" w:type="dxa"/>
            <w:shd w:val="clear" w:color="auto" w:fill="auto"/>
            <w:vAlign w:val="center"/>
          </w:tcPr>
          <w:p w14:paraId="18F8F4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=5600元</w:t>
            </w:r>
          </w:p>
        </w:tc>
        <w:tc>
          <w:tcPr>
            <w:tcW w:w="679" w:type="dxa"/>
            <w:gridSpan w:val="2"/>
            <w:shd w:val="clear" w:color="auto" w:fill="auto"/>
            <w:vAlign w:val="center"/>
          </w:tcPr>
          <w:p w14:paraId="21CEF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59" w:type="dxa"/>
            <w:gridSpan w:val="2"/>
            <w:shd w:val="clear" w:color="auto" w:fill="auto"/>
            <w:vAlign w:val="center"/>
          </w:tcPr>
          <w:p w14:paraId="1BA17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651" w:type="dxa"/>
            <w:gridSpan w:val="2"/>
            <w:shd w:val="clear" w:color="auto" w:fill="auto"/>
            <w:vAlign w:val="center"/>
          </w:tcPr>
          <w:p w14:paraId="1D7AA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E20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437015CD">
            <w:pPr>
              <w:widowControl/>
              <w:jc w:val="left"/>
              <w:rPr>
                <w:rFonts w:hint="eastAsia" w:ascii="宋体" w:hAnsi="宋体" w:cs="宋体"/>
                <w:color w:val="000000"/>
                <w:kern w:val="0"/>
                <w:sz w:val="20"/>
                <w:szCs w:val="20"/>
              </w:rPr>
            </w:pPr>
          </w:p>
        </w:tc>
        <w:tc>
          <w:tcPr>
            <w:tcW w:w="416" w:type="dxa"/>
            <w:vMerge w:val="continue"/>
            <w:vAlign w:val="center"/>
          </w:tcPr>
          <w:p w14:paraId="3E012CA5">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4E1A8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34" w:type="dxa"/>
            <w:gridSpan w:val="2"/>
            <w:shd w:val="clear" w:color="auto" w:fill="auto"/>
            <w:noWrap/>
            <w:vAlign w:val="center"/>
          </w:tcPr>
          <w:p w14:paraId="69DD16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74" w:type="dxa"/>
            <w:shd w:val="clear" w:color="auto" w:fill="auto"/>
            <w:vAlign w:val="center"/>
          </w:tcPr>
          <w:p w14:paraId="61B1D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shd w:val="clear" w:color="auto" w:fill="auto"/>
            <w:vAlign w:val="center"/>
          </w:tcPr>
          <w:p w14:paraId="7F098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shd w:val="clear" w:color="auto" w:fill="auto"/>
            <w:vAlign w:val="center"/>
          </w:tcPr>
          <w:p w14:paraId="2AF9F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259" w:type="dxa"/>
            <w:gridSpan w:val="2"/>
            <w:shd w:val="clear" w:color="auto" w:fill="auto"/>
            <w:vAlign w:val="center"/>
          </w:tcPr>
          <w:p w14:paraId="51FB3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651" w:type="dxa"/>
            <w:gridSpan w:val="2"/>
            <w:shd w:val="clear" w:color="auto" w:fill="auto"/>
            <w:vAlign w:val="center"/>
          </w:tcPr>
          <w:p w14:paraId="2E6ED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8FA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77E1CA1">
            <w:pPr>
              <w:widowControl/>
              <w:jc w:val="left"/>
              <w:rPr>
                <w:rFonts w:hint="eastAsia" w:ascii="宋体" w:hAnsi="宋体" w:cs="宋体"/>
                <w:color w:val="000000"/>
                <w:kern w:val="0"/>
                <w:sz w:val="20"/>
                <w:szCs w:val="20"/>
              </w:rPr>
            </w:pPr>
          </w:p>
        </w:tc>
        <w:tc>
          <w:tcPr>
            <w:tcW w:w="416" w:type="dxa"/>
            <w:vMerge w:val="continue"/>
            <w:vAlign w:val="center"/>
          </w:tcPr>
          <w:p w14:paraId="7C1D2C9E">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0645A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34" w:type="dxa"/>
            <w:gridSpan w:val="2"/>
            <w:shd w:val="clear" w:color="auto" w:fill="auto"/>
            <w:noWrap/>
            <w:vAlign w:val="center"/>
          </w:tcPr>
          <w:p w14:paraId="39CA67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群众相关事件投诉率</w:t>
            </w:r>
          </w:p>
        </w:tc>
        <w:tc>
          <w:tcPr>
            <w:tcW w:w="1274" w:type="dxa"/>
            <w:shd w:val="clear" w:color="auto" w:fill="auto"/>
            <w:vAlign w:val="center"/>
          </w:tcPr>
          <w:p w14:paraId="24FCA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0C5FE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9" w:type="dxa"/>
            <w:gridSpan w:val="2"/>
            <w:shd w:val="clear" w:color="auto" w:fill="auto"/>
            <w:vAlign w:val="center"/>
          </w:tcPr>
          <w:p w14:paraId="55BCB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259" w:type="dxa"/>
            <w:gridSpan w:val="2"/>
            <w:shd w:val="clear" w:color="auto" w:fill="auto"/>
            <w:vAlign w:val="center"/>
          </w:tcPr>
          <w:p w14:paraId="4384C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651" w:type="dxa"/>
            <w:gridSpan w:val="2"/>
            <w:shd w:val="clear" w:color="auto" w:fill="auto"/>
            <w:vAlign w:val="center"/>
          </w:tcPr>
          <w:p w14:paraId="57198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4A0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9F65D7A">
            <w:pPr>
              <w:widowControl/>
              <w:jc w:val="left"/>
              <w:rPr>
                <w:rFonts w:hint="eastAsia" w:ascii="宋体" w:hAnsi="宋体" w:cs="宋体"/>
                <w:color w:val="000000"/>
                <w:kern w:val="0"/>
                <w:sz w:val="20"/>
                <w:szCs w:val="20"/>
              </w:rPr>
            </w:pPr>
          </w:p>
        </w:tc>
        <w:tc>
          <w:tcPr>
            <w:tcW w:w="416" w:type="dxa"/>
            <w:vMerge w:val="continue"/>
            <w:vAlign w:val="center"/>
          </w:tcPr>
          <w:p w14:paraId="4B6CBF67">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25F7A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34" w:type="dxa"/>
            <w:gridSpan w:val="2"/>
            <w:shd w:val="clear" w:color="auto" w:fill="auto"/>
            <w:noWrap/>
            <w:vAlign w:val="center"/>
          </w:tcPr>
          <w:p w14:paraId="27EBE4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14:paraId="1FB9E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9927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shd w:val="clear" w:color="auto" w:fill="auto"/>
            <w:vAlign w:val="center"/>
          </w:tcPr>
          <w:p w14:paraId="43792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9" w:type="dxa"/>
            <w:gridSpan w:val="2"/>
            <w:shd w:val="clear" w:color="auto" w:fill="auto"/>
            <w:vAlign w:val="center"/>
          </w:tcPr>
          <w:p w14:paraId="197DF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1" w:type="dxa"/>
            <w:gridSpan w:val="2"/>
            <w:shd w:val="clear" w:color="auto" w:fill="auto"/>
            <w:vAlign w:val="center"/>
          </w:tcPr>
          <w:p w14:paraId="102EA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9F3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B060A0D">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31BC9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7" w:type="dxa"/>
            <w:gridSpan w:val="2"/>
            <w:shd w:val="clear" w:color="auto" w:fill="auto"/>
            <w:vAlign w:val="center"/>
          </w:tcPr>
          <w:p w14:paraId="2C08CA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34" w:type="dxa"/>
            <w:gridSpan w:val="2"/>
            <w:shd w:val="clear" w:color="auto" w:fill="auto"/>
            <w:noWrap/>
            <w:vAlign w:val="center"/>
          </w:tcPr>
          <w:p w14:paraId="683CCA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14:paraId="7F30E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13483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shd w:val="clear" w:color="auto" w:fill="auto"/>
            <w:vAlign w:val="center"/>
          </w:tcPr>
          <w:p w14:paraId="53C29A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9" w:type="dxa"/>
            <w:gridSpan w:val="2"/>
            <w:shd w:val="clear" w:color="auto" w:fill="auto"/>
            <w:vAlign w:val="center"/>
          </w:tcPr>
          <w:p w14:paraId="6BAEB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1" w:type="dxa"/>
            <w:gridSpan w:val="2"/>
            <w:shd w:val="clear" w:color="auto" w:fill="auto"/>
            <w:vAlign w:val="center"/>
          </w:tcPr>
          <w:p w14:paraId="28F78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9AC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8EFAACF">
            <w:pPr>
              <w:widowControl/>
              <w:jc w:val="left"/>
              <w:rPr>
                <w:rFonts w:hint="eastAsia" w:ascii="宋体" w:hAnsi="宋体" w:cs="宋体"/>
                <w:color w:val="000000"/>
                <w:kern w:val="0"/>
                <w:sz w:val="20"/>
                <w:szCs w:val="20"/>
              </w:rPr>
            </w:pPr>
          </w:p>
        </w:tc>
        <w:tc>
          <w:tcPr>
            <w:tcW w:w="416" w:type="dxa"/>
            <w:vMerge w:val="continue"/>
            <w:vAlign w:val="center"/>
          </w:tcPr>
          <w:p w14:paraId="6D787DF8">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42858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34" w:type="dxa"/>
            <w:gridSpan w:val="2"/>
            <w:shd w:val="clear" w:color="auto" w:fill="auto"/>
            <w:noWrap/>
            <w:vAlign w:val="center"/>
          </w:tcPr>
          <w:p w14:paraId="182BCB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文化活动正常运行率</w:t>
            </w:r>
          </w:p>
        </w:tc>
        <w:tc>
          <w:tcPr>
            <w:tcW w:w="1274" w:type="dxa"/>
            <w:shd w:val="clear" w:color="auto" w:fill="auto"/>
            <w:vAlign w:val="center"/>
          </w:tcPr>
          <w:p w14:paraId="63195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5D5DE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79" w:type="dxa"/>
            <w:gridSpan w:val="2"/>
            <w:shd w:val="clear" w:color="auto" w:fill="auto"/>
            <w:vAlign w:val="center"/>
          </w:tcPr>
          <w:p w14:paraId="76BEB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59" w:type="dxa"/>
            <w:gridSpan w:val="2"/>
            <w:shd w:val="clear" w:color="auto" w:fill="auto"/>
            <w:vAlign w:val="center"/>
          </w:tcPr>
          <w:p w14:paraId="0CF74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51" w:type="dxa"/>
            <w:gridSpan w:val="2"/>
            <w:shd w:val="clear" w:color="auto" w:fill="auto"/>
            <w:vAlign w:val="center"/>
          </w:tcPr>
          <w:p w14:paraId="05ABD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1B2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524DBCE">
            <w:pPr>
              <w:widowControl/>
              <w:jc w:val="left"/>
              <w:rPr>
                <w:rFonts w:hint="eastAsia" w:ascii="宋体" w:hAnsi="宋体" w:cs="宋体"/>
                <w:color w:val="000000"/>
                <w:kern w:val="0"/>
                <w:sz w:val="20"/>
                <w:szCs w:val="20"/>
              </w:rPr>
            </w:pPr>
          </w:p>
        </w:tc>
        <w:tc>
          <w:tcPr>
            <w:tcW w:w="416" w:type="dxa"/>
            <w:vMerge w:val="continue"/>
            <w:vAlign w:val="center"/>
          </w:tcPr>
          <w:p w14:paraId="12113ADE">
            <w:pPr>
              <w:widowControl/>
              <w:jc w:val="left"/>
              <w:rPr>
                <w:rFonts w:hint="eastAsia" w:ascii="宋体" w:hAnsi="宋体" w:cs="宋体"/>
                <w:color w:val="000000"/>
                <w:kern w:val="0"/>
                <w:sz w:val="20"/>
                <w:szCs w:val="20"/>
              </w:rPr>
            </w:pPr>
          </w:p>
        </w:tc>
        <w:tc>
          <w:tcPr>
            <w:tcW w:w="977" w:type="dxa"/>
            <w:gridSpan w:val="2"/>
            <w:shd w:val="clear" w:color="auto" w:fill="auto"/>
            <w:vAlign w:val="center"/>
          </w:tcPr>
          <w:p w14:paraId="3A0BF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34" w:type="dxa"/>
            <w:gridSpan w:val="2"/>
            <w:shd w:val="clear" w:color="auto" w:fill="auto"/>
            <w:noWrap/>
            <w:vAlign w:val="center"/>
          </w:tcPr>
          <w:p w14:paraId="795AD1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4" w:type="dxa"/>
            <w:shd w:val="clear" w:color="auto" w:fill="auto"/>
            <w:vAlign w:val="center"/>
          </w:tcPr>
          <w:p w14:paraId="2C203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6AF69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shd w:val="clear" w:color="auto" w:fill="auto"/>
            <w:vAlign w:val="center"/>
          </w:tcPr>
          <w:p w14:paraId="10488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59" w:type="dxa"/>
            <w:gridSpan w:val="2"/>
            <w:shd w:val="clear" w:color="auto" w:fill="auto"/>
            <w:vAlign w:val="center"/>
          </w:tcPr>
          <w:p w14:paraId="4A0AA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51" w:type="dxa"/>
            <w:gridSpan w:val="2"/>
            <w:shd w:val="clear" w:color="auto" w:fill="auto"/>
            <w:vAlign w:val="center"/>
          </w:tcPr>
          <w:p w14:paraId="15CD3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965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2E0B9C2">
            <w:pPr>
              <w:widowControl/>
              <w:jc w:val="left"/>
              <w:rPr>
                <w:rFonts w:hint="eastAsia" w:ascii="宋体" w:hAnsi="宋体" w:cs="宋体"/>
                <w:color w:val="000000"/>
                <w:kern w:val="0"/>
                <w:sz w:val="20"/>
                <w:szCs w:val="20"/>
              </w:rPr>
            </w:pPr>
          </w:p>
        </w:tc>
        <w:tc>
          <w:tcPr>
            <w:tcW w:w="416" w:type="dxa"/>
            <w:shd w:val="clear" w:color="auto" w:fill="auto"/>
            <w:vAlign w:val="center"/>
          </w:tcPr>
          <w:p w14:paraId="32433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7" w:type="dxa"/>
            <w:gridSpan w:val="2"/>
            <w:shd w:val="clear" w:color="auto" w:fill="auto"/>
            <w:vAlign w:val="center"/>
          </w:tcPr>
          <w:p w14:paraId="572AD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34" w:type="dxa"/>
            <w:gridSpan w:val="2"/>
            <w:shd w:val="clear" w:color="auto" w:fill="auto"/>
            <w:noWrap/>
            <w:vAlign w:val="center"/>
          </w:tcPr>
          <w:p w14:paraId="20CAF7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1274" w:type="dxa"/>
            <w:shd w:val="clear" w:color="auto" w:fill="auto"/>
            <w:vAlign w:val="center"/>
          </w:tcPr>
          <w:p w14:paraId="257B4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05470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9" w:type="dxa"/>
            <w:gridSpan w:val="2"/>
            <w:shd w:val="clear" w:color="auto" w:fill="auto"/>
            <w:vAlign w:val="center"/>
          </w:tcPr>
          <w:p w14:paraId="11B8F1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59" w:type="dxa"/>
            <w:gridSpan w:val="2"/>
            <w:shd w:val="clear" w:color="auto" w:fill="auto"/>
            <w:vAlign w:val="center"/>
          </w:tcPr>
          <w:p w14:paraId="7F088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51" w:type="dxa"/>
            <w:gridSpan w:val="2"/>
            <w:shd w:val="clear" w:color="auto" w:fill="auto"/>
            <w:vAlign w:val="center"/>
          </w:tcPr>
          <w:p w14:paraId="047E2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87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933" w:type="dxa"/>
            <w:gridSpan w:val="8"/>
            <w:shd w:val="clear" w:color="auto" w:fill="auto"/>
            <w:vAlign w:val="center"/>
          </w:tcPr>
          <w:p w14:paraId="5E368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9" w:type="dxa"/>
            <w:gridSpan w:val="2"/>
            <w:shd w:val="clear" w:color="auto" w:fill="auto"/>
            <w:vAlign w:val="center"/>
          </w:tcPr>
          <w:p w14:paraId="6DC44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59" w:type="dxa"/>
            <w:gridSpan w:val="2"/>
            <w:shd w:val="clear" w:color="auto" w:fill="auto"/>
            <w:vAlign w:val="center"/>
          </w:tcPr>
          <w:p w14:paraId="1E090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51" w:type="dxa"/>
            <w:gridSpan w:val="2"/>
            <w:shd w:val="clear" w:color="auto" w:fill="auto"/>
            <w:vAlign w:val="center"/>
          </w:tcPr>
          <w:p w14:paraId="5B5C7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2F2A4DD">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88"/>
        <w:gridCol w:w="855"/>
        <w:gridCol w:w="567"/>
        <w:gridCol w:w="993"/>
        <w:gridCol w:w="850"/>
        <w:gridCol w:w="798"/>
        <w:gridCol w:w="515"/>
        <w:gridCol w:w="760"/>
        <w:gridCol w:w="834"/>
        <w:gridCol w:w="829"/>
      </w:tblGrid>
      <w:tr w14:paraId="70F42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2"/>
            <w:shd w:val="clear" w:color="auto" w:fill="auto"/>
            <w:vAlign w:val="center"/>
          </w:tcPr>
          <w:p w14:paraId="41ABA560">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9D58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2"/>
            <w:shd w:val="clear" w:color="auto" w:fill="auto"/>
            <w:vAlign w:val="center"/>
          </w:tcPr>
          <w:p w14:paraId="628A9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0FD0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1083D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0"/>
            <w:shd w:val="clear" w:color="auto" w:fill="auto"/>
            <w:vAlign w:val="center"/>
          </w:tcPr>
          <w:p w14:paraId="2CFF1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2023年自治区水利发展资金（水厂电费）</w:t>
            </w:r>
          </w:p>
        </w:tc>
      </w:tr>
      <w:tr w14:paraId="14BA0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16B1B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103" w:type="dxa"/>
            <w:gridSpan w:val="4"/>
            <w:shd w:val="clear" w:color="auto" w:fill="auto"/>
            <w:vAlign w:val="center"/>
          </w:tcPr>
          <w:p w14:paraId="39F88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850" w:type="dxa"/>
            <w:shd w:val="clear" w:color="auto" w:fill="auto"/>
            <w:vAlign w:val="center"/>
          </w:tcPr>
          <w:p w14:paraId="0F381B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36" w:type="dxa"/>
            <w:gridSpan w:val="5"/>
            <w:shd w:val="clear" w:color="auto" w:fill="auto"/>
            <w:vAlign w:val="center"/>
          </w:tcPr>
          <w:p w14:paraId="76862E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208D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40638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88" w:type="dxa"/>
            <w:shd w:val="clear" w:color="auto" w:fill="auto"/>
            <w:vAlign w:val="center"/>
          </w:tcPr>
          <w:p w14:paraId="45324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5" w:type="dxa"/>
            <w:shd w:val="clear" w:color="auto" w:fill="auto"/>
            <w:vAlign w:val="center"/>
          </w:tcPr>
          <w:p w14:paraId="35EAF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0" w:type="dxa"/>
            <w:gridSpan w:val="2"/>
            <w:shd w:val="clear" w:color="auto" w:fill="auto"/>
            <w:vAlign w:val="center"/>
          </w:tcPr>
          <w:p w14:paraId="124115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50" w:type="dxa"/>
            <w:shd w:val="clear" w:color="auto" w:fill="auto"/>
            <w:vAlign w:val="center"/>
          </w:tcPr>
          <w:p w14:paraId="65DDA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13" w:type="dxa"/>
            <w:gridSpan w:val="2"/>
            <w:shd w:val="clear" w:color="auto" w:fill="auto"/>
            <w:vAlign w:val="center"/>
          </w:tcPr>
          <w:p w14:paraId="03E71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94" w:type="dxa"/>
            <w:gridSpan w:val="2"/>
            <w:shd w:val="clear" w:color="auto" w:fill="auto"/>
            <w:vAlign w:val="center"/>
          </w:tcPr>
          <w:p w14:paraId="54AAA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9" w:type="dxa"/>
            <w:shd w:val="clear" w:color="auto" w:fill="auto"/>
            <w:vAlign w:val="center"/>
          </w:tcPr>
          <w:p w14:paraId="3140D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81AF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63885D3A">
            <w:pPr>
              <w:widowControl/>
              <w:jc w:val="left"/>
              <w:rPr>
                <w:rFonts w:hint="eastAsia" w:ascii="宋体" w:hAnsi="宋体" w:cs="宋体"/>
                <w:color w:val="000000"/>
                <w:kern w:val="0"/>
                <w:sz w:val="20"/>
                <w:szCs w:val="20"/>
              </w:rPr>
            </w:pPr>
          </w:p>
        </w:tc>
        <w:tc>
          <w:tcPr>
            <w:tcW w:w="688" w:type="dxa"/>
            <w:shd w:val="clear" w:color="auto" w:fill="auto"/>
            <w:vAlign w:val="center"/>
          </w:tcPr>
          <w:p w14:paraId="016D7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55" w:type="dxa"/>
            <w:shd w:val="clear" w:color="auto" w:fill="auto"/>
            <w:vAlign w:val="center"/>
          </w:tcPr>
          <w:p w14:paraId="5F4C2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560" w:type="dxa"/>
            <w:gridSpan w:val="2"/>
            <w:shd w:val="clear" w:color="auto" w:fill="auto"/>
            <w:vAlign w:val="center"/>
          </w:tcPr>
          <w:p w14:paraId="07C86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850" w:type="dxa"/>
            <w:shd w:val="clear" w:color="auto" w:fill="auto"/>
            <w:vAlign w:val="center"/>
          </w:tcPr>
          <w:p w14:paraId="2EA68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313" w:type="dxa"/>
            <w:gridSpan w:val="2"/>
            <w:shd w:val="clear" w:color="auto" w:fill="auto"/>
            <w:vAlign w:val="center"/>
          </w:tcPr>
          <w:p w14:paraId="46AC9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4" w:type="dxa"/>
            <w:gridSpan w:val="2"/>
            <w:shd w:val="clear" w:color="auto" w:fill="auto"/>
            <w:vAlign w:val="center"/>
          </w:tcPr>
          <w:p w14:paraId="67332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9" w:type="dxa"/>
            <w:shd w:val="clear" w:color="auto" w:fill="auto"/>
            <w:vAlign w:val="center"/>
          </w:tcPr>
          <w:p w14:paraId="30F9B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F212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3EBDDB44">
            <w:pPr>
              <w:widowControl/>
              <w:jc w:val="left"/>
              <w:rPr>
                <w:rFonts w:hint="eastAsia" w:ascii="宋体" w:hAnsi="宋体" w:cs="宋体"/>
                <w:color w:val="000000"/>
                <w:kern w:val="0"/>
                <w:sz w:val="20"/>
                <w:szCs w:val="20"/>
              </w:rPr>
            </w:pPr>
          </w:p>
        </w:tc>
        <w:tc>
          <w:tcPr>
            <w:tcW w:w="688" w:type="dxa"/>
            <w:shd w:val="clear" w:color="auto" w:fill="auto"/>
            <w:vAlign w:val="center"/>
          </w:tcPr>
          <w:p w14:paraId="14918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55" w:type="dxa"/>
            <w:shd w:val="clear" w:color="auto" w:fill="auto"/>
            <w:vAlign w:val="center"/>
          </w:tcPr>
          <w:p w14:paraId="2D806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560" w:type="dxa"/>
            <w:gridSpan w:val="2"/>
            <w:shd w:val="clear" w:color="auto" w:fill="auto"/>
            <w:vAlign w:val="center"/>
          </w:tcPr>
          <w:p w14:paraId="30FF9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850" w:type="dxa"/>
            <w:shd w:val="clear" w:color="auto" w:fill="auto"/>
            <w:vAlign w:val="center"/>
          </w:tcPr>
          <w:p w14:paraId="58B09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w:t>
            </w:r>
          </w:p>
        </w:tc>
        <w:tc>
          <w:tcPr>
            <w:tcW w:w="1313" w:type="dxa"/>
            <w:gridSpan w:val="2"/>
            <w:shd w:val="clear" w:color="auto" w:fill="auto"/>
            <w:vAlign w:val="center"/>
          </w:tcPr>
          <w:p w14:paraId="09E74B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0957E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0CAAC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7D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3B7C147F">
            <w:pPr>
              <w:widowControl/>
              <w:jc w:val="left"/>
              <w:rPr>
                <w:rFonts w:hint="eastAsia" w:ascii="宋体" w:hAnsi="宋体" w:cs="宋体"/>
                <w:color w:val="000000"/>
                <w:kern w:val="0"/>
                <w:sz w:val="20"/>
                <w:szCs w:val="20"/>
              </w:rPr>
            </w:pPr>
          </w:p>
        </w:tc>
        <w:tc>
          <w:tcPr>
            <w:tcW w:w="688" w:type="dxa"/>
            <w:shd w:val="clear" w:color="auto" w:fill="auto"/>
            <w:vAlign w:val="center"/>
          </w:tcPr>
          <w:p w14:paraId="222B118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55" w:type="dxa"/>
            <w:shd w:val="clear" w:color="auto" w:fill="auto"/>
            <w:vAlign w:val="center"/>
          </w:tcPr>
          <w:p w14:paraId="694BFCC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560" w:type="dxa"/>
            <w:gridSpan w:val="2"/>
            <w:shd w:val="clear" w:color="auto" w:fill="auto"/>
            <w:vAlign w:val="center"/>
          </w:tcPr>
          <w:p w14:paraId="232E040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50" w:type="dxa"/>
            <w:shd w:val="clear" w:color="auto" w:fill="auto"/>
            <w:vAlign w:val="center"/>
          </w:tcPr>
          <w:p w14:paraId="375CC221">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3" w:type="dxa"/>
            <w:gridSpan w:val="2"/>
            <w:shd w:val="clear" w:color="auto" w:fill="auto"/>
            <w:vAlign w:val="center"/>
          </w:tcPr>
          <w:p w14:paraId="7C903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94" w:type="dxa"/>
            <w:gridSpan w:val="2"/>
            <w:shd w:val="clear" w:color="auto" w:fill="auto"/>
            <w:vAlign w:val="center"/>
          </w:tcPr>
          <w:p w14:paraId="44105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9" w:type="dxa"/>
            <w:shd w:val="clear" w:color="auto" w:fill="auto"/>
            <w:vAlign w:val="center"/>
          </w:tcPr>
          <w:p w14:paraId="42A5F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361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4057F1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519" w:type="dxa"/>
            <w:gridSpan w:val="5"/>
            <w:shd w:val="clear" w:color="auto" w:fill="auto"/>
            <w:vAlign w:val="center"/>
          </w:tcPr>
          <w:p w14:paraId="08E19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586" w:type="dxa"/>
            <w:gridSpan w:val="6"/>
            <w:shd w:val="clear" w:color="auto" w:fill="auto"/>
            <w:vAlign w:val="center"/>
          </w:tcPr>
          <w:p w14:paraId="50B3F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19F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7FCDB0D9">
            <w:pPr>
              <w:widowControl/>
              <w:jc w:val="left"/>
              <w:rPr>
                <w:rFonts w:hint="eastAsia" w:ascii="宋体" w:hAnsi="宋体" w:cs="宋体"/>
                <w:color w:val="000000"/>
                <w:kern w:val="0"/>
                <w:sz w:val="20"/>
                <w:szCs w:val="20"/>
              </w:rPr>
            </w:pPr>
          </w:p>
        </w:tc>
        <w:tc>
          <w:tcPr>
            <w:tcW w:w="3519" w:type="dxa"/>
            <w:gridSpan w:val="5"/>
            <w:shd w:val="clear" w:color="auto" w:fill="auto"/>
          </w:tcPr>
          <w:p w14:paraId="11066A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79号，关于提前下达2023年自治区水利发展资金。照壁山乡使用资金2万元以保证落实水利局重点工作，为节约用水、水资源管理工作提供技术支撑，完成好照壁山乡双湾村自来水厂供水用电补助。</w:t>
            </w:r>
          </w:p>
        </w:tc>
        <w:tc>
          <w:tcPr>
            <w:tcW w:w="4586" w:type="dxa"/>
            <w:gridSpan w:val="6"/>
            <w:shd w:val="clear" w:color="auto" w:fill="auto"/>
          </w:tcPr>
          <w:p w14:paraId="3E3DBD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截止本项目完成时限，我单位针对本项目已完成如下工作：保证落实了水利局重点工作，为节约用水、水资源管理工作提供技术支撑，完成了照壁山乡双湾村自来水厂供水用电补助。</w:t>
            </w:r>
          </w:p>
        </w:tc>
      </w:tr>
      <w:tr w14:paraId="3939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46E35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1B2A60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88" w:type="dxa"/>
            <w:vMerge w:val="restart"/>
            <w:shd w:val="clear" w:color="auto" w:fill="auto"/>
            <w:vAlign w:val="center"/>
          </w:tcPr>
          <w:p w14:paraId="43B43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22" w:type="dxa"/>
            <w:gridSpan w:val="2"/>
            <w:vMerge w:val="restart"/>
            <w:shd w:val="clear" w:color="auto" w:fill="auto"/>
            <w:vAlign w:val="center"/>
          </w:tcPr>
          <w:p w14:paraId="7398F4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3" w:type="dxa"/>
            <w:vMerge w:val="restart"/>
            <w:shd w:val="clear" w:color="auto" w:fill="auto"/>
            <w:vAlign w:val="center"/>
          </w:tcPr>
          <w:p w14:paraId="4DD67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50" w:type="dxa"/>
            <w:vMerge w:val="restart"/>
            <w:shd w:val="clear" w:color="auto" w:fill="auto"/>
            <w:vAlign w:val="center"/>
          </w:tcPr>
          <w:p w14:paraId="36B08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98" w:type="dxa"/>
            <w:vMerge w:val="restart"/>
            <w:shd w:val="clear" w:color="auto" w:fill="auto"/>
            <w:vAlign w:val="center"/>
          </w:tcPr>
          <w:p w14:paraId="2E80F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75" w:type="dxa"/>
            <w:gridSpan w:val="2"/>
            <w:vMerge w:val="restart"/>
            <w:shd w:val="clear" w:color="auto" w:fill="auto"/>
            <w:vAlign w:val="center"/>
          </w:tcPr>
          <w:p w14:paraId="2493C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63" w:type="dxa"/>
            <w:gridSpan w:val="2"/>
            <w:vMerge w:val="restart"/>
            <w:shd w:val="clear" w:color="auto" w:fill="auto"/>
            <w:vAlign w:val="center"/>
          </w:tcPr>
          <w:p w14:paraId="53D54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62C5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6DCDB9E5">
            <w:pPr>
              <w:widowControl/>
              <w:jc w:val="left"/>
              <w:rPr>
                <w:rFonts w:hint="eastAsia" w:ascii="宋体" w:hAnsi="宋体" w:cs="宋体"/>
                <w:color w:val="000000"/>
                <w:kern w:val="0"/>
                <w:sz w:val="20"/>
                <w:szCs w:val="20"/>
              </w:rPr>
            </w:pPr>
          </w:p>
        </w:tc>
        <w:tc>
          <w:tcPr>
            <w:tcW w:w="416" w:type="dxa"/>
            <w:vMerge w:val="continue"/>
            <w:vAlign w:val="center"/>
          </w:tcPr>
          <w:p w14:paraId="086181E7">
            <w:pPr>
              <w:widowControl/>
              <w:jc w:val="left"/>
              <w:rPr>
                <w:rFonts w:hint="eastAsia" w:ascii="宋体" w:hAnsi="宋体" w:cs="宋体"/>
                <w:color w:val="000000"/>
                <w:kern w:val="0"/>
                <w:sz w:val="20"/>
                <w:szCs w:val="20"/>
              </w:rPr>
            </w:pPr>
          </w:p>
        </w:tc>
        <w:tc>
          <w:tcPr>
            <w:tcW w:w="688" w:type="dxa"/>
            <w:vMerge w:val="continue"/>
            <w:vAlign w:val="center"/>
          </w:tcPr>
          <w:p w14:paraId="1FC12A33">
            <w:pPr>
              <w:widowControl/>
              <w:jc w:val="left"/>
              <w:rPr>
                <w:rFonts w:hint="eastAsia" w:ascii="宋体" w:hAnsi="宋体" w:cs="宋体"/>
                <w:color w:val="000000"/>
                <w:kern w:val="0"/>
                <w:sz w:val="20"/>
                <w:szCs w:val="20"/>
              </w:rPr>
            </w:pPr>
          </w:p>
        </w:tc>
        <w:tc>
          <w:tcPr>
            <w:tcW w:w="1422" w:type="dxa"/>
            <w:gridSpan w:val="2"/>
            <w:vMerge w:val="continue"/>
            <w:vAlign w:val="center"/>
          </w:tcPr>
          <w:p w14:paraId="507CB19B">
            <w:pPr>
              <w:widowControl/>
              <w:jc w:val="left"/>
              <w:rPr>
                <w:rFonts w:hint="eastAsia" w:ascii="宋体" w:hAnsi="宋体" w:cs="宋体"/>
                <w:color w:val="000000"/>
                <w:kern w:val="0"/>
                <w:sz w:val="20"/>
                <w:szCs w:val="20"/>
              </w:rPr>
            </w:pPr>
          </w:p>
        </w:tc>
        <w:tc>
          <w:tcPr>
            <w:tcW w:w="993" w:type="dxa"/>
            <w:vMerge w:val="continue"/>
            <w:vAlign w:val="center"/>
          </w:tcPr>
          <w:p w14:paraId="5AB6614C">
            <w:pPr>
              <w:widowControl/>
              <w:jc w:val="left"/>
              <w:rPr>
                <w:rFonts w:hint="eastAsia" w:ascii="宋体" w:hAnsi="宋体" w:cs="宋体"/>
                <w:color w:val="000000"/>
                <w:kern w:val="0"/>
                <w:sz w:val="20"/>
                <w:szCs w:val="20"/>
              </w:rPr>
            </w:pPr>
          </w:p>
        </w:tc>
        <w:tc>
          <w:tcPr>
            <w:tcW w:w="850" w:type="dxa"/>
            <w:vMerge w:val="continue"/>
            <w:vAlign w:val="center"/>
          </w:tcPr>
          <w:p w14:paraId="21BF8038">
            <w:pPr>
              <w:widowControl/>
              <w:jc w:val="left"/>
              <w:rPr>
                <w:rFonts w:hint="eastAsia" w:ascii="宋体" w:hAnsi="宋体" w:cs="宋体"/>
                <w:color w:val="000000"/>
                <w:kern w:val="0"/>
                <w:sz w:val="20"/>
                <w:szCs w:val="20"/>
              </w:rPr>
            </w:pPr>
          </w:p>
        </w:tc>
        <w:tc>
          <w:tcPr>
            <w:tcW w:w="798" w:type="dxa"/>
            <w:vMerge w:val="continue"/>
            <w:vAlign w:val="center"/>
          </w:tcPr>
          <w:p w14:paraId="4AA6B57E">
            <w:pPr>
              <w:widowControl/>
              <w:jc w:val="left"/>
              <w:rPr>
                <w:rFonts w:hint="eastAsia" w:ascii="宋体" w:hAnsi="宋体" w:cs="宋体"/>
                <w:color w:val="000000"/>
                <w:kern w:val="0"/>
                <w:sz w:val="20"/>
                <w:szCs w:val="20"/>
              </w:rPr>
            </w:pPr>
          </w:p>
        </w:tc>
        <w:tc>
          <w:tcPr>
            <w:tcW w:w="1275" w:type="dxa"/>
            <w:gridSpan w:val="2"/>
            <w:vMerge w:val="continue"/>
            <w:vAlign w:val="center"/>
          </w:tcPr>
          <w:p w14:paraId="788D71BF">
            <w:pPr>
              <w:widowControl/>
              <w:jc w:val="left"/>
              <w:rPr>
                <w:rFonts w:hint="eastAsia" w:ascii="宋体" w:hAnsi="宋体" w:cs="宋体"/>
                <w:color w:val="000000"/>
                <w:kern w:val="0"/>
                <w:sz w:val="20"/>
                <w:szCs w:val="20"/>
              </w:rPr>
            </w:pPr>
          </w:p>
        </w:tc>
        <w:tc>
          <w:tcPr>
            <w:tcW w:w="1663" w:type="dxa"/>
            <w:gridSpan w:val="2"/>
            <w:vMerge w:val="continue"/>
            <w:vAlign w:val="center"/>
          </w:tcPr>
          <w:p w14:paraId="65519775">
            <w:pPr>
              <w:widowControl/>
              <w:jc w:val="left"/>
              <w:rPr>
                <w:rFonts w:hint="eastAsia" w:ascii="宋体" w:hAnsi="宋体" w:cs="宋体"/>
                <w:color w:val="000000"/>
                <w:kern w:val="0"/>
                <w:sz w:val="20"/>
                <w:szCs w:val="20"/>
              </w:rPr>
            </w:pPr>
          </w:p>
        </w:tc>
      </w:tr>
      <w:tr w14:paraId="7B4A0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6D7BC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046A3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88" w:type="dxa"/>
            <w:shd w:val="clear" w:color="auto" w:fill="auto"/>
            <w:vAlign w:val="center"/>
          </w:tcPr>
          <w:p w14:paraId="70F20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2" w:type="dxa"/>
            <w:gridSpan w:val="2"/>
            <w:shd w:val="clear" w:color="auto" w:fill="auto"/>
            <w:noWrap/>
            <w:vAlign w:val="center"/>
          </w:tcPr>
          <w:p w14:paraId="1057A4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用电补助村数</w:t>
            </w:r>
          </w:p>
        </w:tc>
        <w:tc>
          <w:tcPr>
            <w:tcW w:w="993" w:type="dxa"/>
            <w:shd w:val="clear" w:color="auto" w:fill="auto"/>
            <w:vAlign w:val="center"/>
          </w:tcPr>
          <w:p w14:paraId="0D4B9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850" w:type="dxa"/>
            <w:shd w:val="clear" w:color="auto" w:fill="auto"/>
            <w:vAlign w:val="center"/>
          </w:tcPr>
          <w:p w14:paraId="27884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8" w:type="dxa"/>
            <w:shd w:val="clear" w:color="auto" w:fill="auto"/>
            <w:vAlign w:val="center"/>
          </w:tcPr>
          <w:p w14:paraId="316EE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0772CD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5A409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BC3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14CBD2F">
            <w:pPr>
              <w:widowControl/>
              <w:jc w:val="left"/>
              <w:rPr>
                <w:rFonts w:hint="eastAsia" w:ascii="宋体" w:hAnsi="宋体" w:cs="宋体"/>
                <w:color w:val="000000"/>
                <w:kern w:val="0"/>
                <w:sz w:val="20"/>
                <w:szCs w:val="20"/>
              </w:rPr>
            </w:pPr>
          </w:p>
        </w:tc>
        <w:tc>
          <w:tcPr>
            <w:tcW w:w="416" w:type="dxa"/>
            <w:vMerge w:val="continue"/>
            <w:vAlign w:val="center"/>
          </w:tcPr>
          <w:p w14:paraId="580291F5">
            <w:pPr>
              <w:widowControl/>
              <w:jc w:val="left"/>
              <w:rPr>
                <w:rFonts w:hint="eastAsia" w:ascii="宋体" w:hAnsi="宋体" w:cs="宋体"/>
                <w:color w:val="000000"/>
                <w:kern w:val="0"/>
                <w:sz w:val="20"/>
                <w:szCs w:val="20"/>
              </w:rPr>
            </w:pPr>
          </w:p>
        </w:tc>
        <w:tc>
          <w:tcPr>
            <w:tcW w:w="688" w:type="dxa"/>
            <w:shd w:val="clear" w:color="auto" w:fill="auto"/>
            <w:vAlign w:val="center"/>
          </w:tcPr>
          <w:p w14:paraId="75A65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2" w:type="dxa"/>
            <w:gridSpan w:val="2"/>
            <w:shd w:val="clear" w:color="auto" w:fill="auto"/>
            <w:noWrap/>
            <w:vAlign w:val="center"/>
          </w:tcPr>
          <w:p w14:paraId="090C11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保障水厂数量</w:t>
            </w:r>
          </w:p>
        </w:tc>
        <w:tc>
          <w:tcPr>
            <w:tcW w:w="993" w:type="dxa"/>
            <w:shd w:val="clear" w:color="auto" w:fill="auto"/>
            <w:vAlign w:val="center"/>
          </w:tcPr>
          <w:p w14:paraId="2F0FB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850" w:type="dxa"/>
            <w:shd w:val="clear" w:color="auto" w:fill="auto"/>
            <w:vAlign w:val="center"/>
          </w:tcPr>
          <w:p w14:paraId="09B39E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8" w:type="dxa"/>
            <w:shd w:val="clear" w:color="auto" w:fill="auto"/>
            <w:vAlign w:val="center"/>
          </w:tcPr>
          <w:p w14:paraId="4AD5B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039FDC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26E05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85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9A071C2">
            <w:pPr>
              <w:widowControl/>
              <w:jc w:val="left"/>
              <w:rPr>
                <w:rFonts w:hint="eastAsia" w:ascii="宋体" w:hAnsi="宋体" w:cs="宋体"/>
                <w:color w:val="000000"/>
                <w:kern w:val="0"/>
                <w:sz w:val="20"/>
                <w:szCs w:val="20"/>
              </w:rPr>
            </w:pPr>
          </w:p>
        </w:tc>
        <w:tc>
          <w:tcPr>
            <w:tcW w:w="416" w:type="dxa"/>
            <w:vMerge w:val="continue"/>
            <w:vAlign w:val="center"/>
          </w:tcPr>
          <w:p w14:paraId="7B391111">
            <w:pPr>
              <w:widowControl/>
              <w:jc w:val="left"/>
              <w:rPr>
                <w:rFonts w:hint="eastAsia" w:ascii="宋体" w:hAnsi="宋体" w:cs="宋体"/>
                <w:color w:val="000000"/>
                <w:kern w:val="0"/>
                <w:sz w:val="20"/>
                <w:szCs w:val="20"/>
              </w:rPr>
            </w:pPr>
          </w:p>
        </w:tc>
        <w:tc>
          <w:tcPr>
            <w:tcW w:w="688" w:type="dxa"/>
            <w:shd w:val="clear" w:color="auto" w:fill="auto"/>
            <w:vAlign w:val="center"/>
          </w:tcPr>
          <w:p w14:paraId="5750A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22" w:type="dxa"/>
            <w:gridSpan w:val="2"/>
            <w:shd w:val="clear" w:color="auto" w:fill="auto"/>
            <w:noWrap/>
            <w:vAlign w:val="center"/>
          </w:tcPr>
          <w:p w14:paraId="4B4139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供电保障率</w:t>
            </w:r>
          </w:p>
        </w:tc>
        <w:tc>
          <w:tcPr>
            <w:tcW w:w="993" w:type="dxa"/>
            <w:shd w:val="clear" w:color="auto" w:fill="auto"/>
            <w:vAlign w:val="center"/>
          </w:tcPr>
          <w:p w14:paraId="20569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14:paraId="34388A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14:paraId="782D6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015CF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66DC0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A84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9B57E37">
            <w:pPr>
              <w:widowControl/>
              <w:jc w:val="left"/>
              <w:rPr>
                <w:rFonts w:hint="eastAsia" w:ascii="宋体" w:hAnsi="宋体" w:cs="宋体"/>
                <w:color w:val="000000"/>
                <w:kern w:val="0"/>
                <w:sz w:val="20"/>
                <w:szCs w:val="20"/>
              </w:rPr>
            </w:pPr>
          </w:p>
        </w:tc>
        <w:tc>
          <w:tcPr>
            <w:tcW w:w="416" w:type="dxa"/>
            <w:vMerge w:val="continue"/>
            <w:vAlign w:val="center"/>
          </w:tcPr>
          <w:p w14:paraId="12B7A939">
            <w:pPr>
              <w:widowControl/>
              <w:jc w:val="left"/>
              <w:rPr>
                <w:rFonts w:hint="eastAsia" w:ascii="宋体" w:hAnsi="宋体" w:cs="宋体"/>
                <w:color w:val="000000"/>
                <w:kern w:val="0"/>
                <w:sz w:val="20"/>
                <w:szCs w:val="20"/>
              </w:rPr>
            </w:pPr>
          </w:p>
        </w:tc>
        <w:tc>
          <w:tcPr>
            <w:tcW w:w="688" w:type="dxa"/>
            <w:shd w:val="clear" w:color="auto" w:fill="auto"/>
            <w:vAlign w:val="center"/>
          </w:tcPr>
          <w:p w14:paraId="2AE3A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22" w:type="dxa"/>
            <w:gridSpan w:val="2"/>
            <w:shd w:val="clear" w:color="auto" w:fill="auto"/>
            <w:noWrap/>
            <w:vAlign w:val="center"/>
          </w:tcPr>
          <w:p w14:paraId="7B8D61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供电及时率</w:t>
            </w:r>
          </w:p>
        </w:tc>
        <w:tc>
          <w:tcPr>
            <w:tcW w:w="993" w:type="dxa"/>
            <w:shd w:val="clear" w:color="auto" w:fill="auto"/>
            <w:vAlign w:val="center"/>
          </w:tcPr>
          <w:p w14:paraId="79E2B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14:paraId="08E15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14:paraId="46D0C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53C51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4B5C07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BC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7D2FBA8">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40D4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88" w:type="dxa"/>
            <w:shd w:val="clear" w:color="auto" w:fill="auto"/>
            <w:vAlign w:val="center"/>
          </w:tcPr>
          <w:p w14:paraId="2D4AF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2" w:type="dxa"/>
            <w:gridSpan w:val="2"/>
            <w:shd w:val="clear" w:color="auto" w:fill="auto"/>
            <w:noWrap/>
            <w:vAlign w:val="center"/>
          </w:tcPr>
          <w:p w14:paraId="2FCB78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3" w:type="dxa"/>
            <w:shd w:val="clear" w:color="auto" w:fill="auto"/>
            <w:vAlign w:val="center"/>
          </w:tcPr>
          <w:p w14:paraId="2BD6A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50" w:type="dxa"/>
            <w:shd w:val="clear" w:color="auto" w:fill="auto"/>
            <w:vAlign w:val="center"/>
          </w:tcPr>
          <w:p w14:paraId="660C4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14:paraId="005AD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14:paraId="379FEA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14:paraId="0CF1C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4A2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22127B0">
            <w:pPr>
              <w:widowControl/>
              <w:jc w:val="left"/>
              <w:rPr>
                <w:rFonts w:hint="eastAsia" w:ascii="宋体" w:hAnsi="宋体" w:cs="宋体"/>
                <w:color w:val="000000"/>
                <w:kern w:val="0"/>
                <w:sz w:val="20"/>
                <w:szCs w:val="20"/>
              </w:rPr>
            </w:pPr>
          </w:p>
        </w:tc>
        <w:tc>
          <w:tcPr>
            <w:tcW w:w="416" w:type="dxa"/>
            <w:vMerge w:val="continue"/>
            <w:vAlign w:val="center"/>
          </w:tcPr>
          <w:p w14:paraId="4CFC3832">
            <w:pPr>
              <w:widowControl/>
              <w:jc w:val="left"/>
              <w:rPr>
                <w:rFonts w:hint="eastAsia" w:ascii="宋体" w:hAnsi="宋体" w:cs="宋体"/>
                <w:color w:val="000000"/>
                <w:kern w:val="0"/>
                <w:sz w:val="20"/>
                <w:szCs w:val="20"/>
              </w:rPr>
            </w:pPr>
          </w:p>
        </w:tc>
        <w:tc>
          <w:tcPr>
            <w:tcW w:w="688" w:type="dxa"/>
            <w:shd w:val="clear" w:color="auto" w:fill="auto"/>
            <w:vAlign w:val="center"/>
          </w:tcPr>
          <w:p w14:paraId="0304A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22" w:type="dxa"/>
            <w:gridSpan w:val="2"/>
            <w:shd w:val="clear" w:color="auto" w:fill="auto"/>
            <w:noWrap/>
            <w:vAlign w:val="center"/>
          </w:tcPr>
          <w:p w14:paraId="643792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42EFB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01EB2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14:paraId="35928A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51D63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21F57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DB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7020B15">
            <w:pPr>
              <w:widowControl/>
              <w:jc w:val="left"/>
              <w:rPr>
                <w:rFonts w:hint="eastAsia" w:ascii="宋体" w:hAnsi="宋体" w:cs="宋体"/>
                <w:color w:val="000000"/>
                <w:kern w:val="0"/>
                <w:sz w:val="20"/>
                <w:szCs w:val="20"/>
              </w:rPr>
            </w:pPr>
          </w:p>
        </w:tc>
        <w:tc>
          <w:tcPr>
            <w:tcW w:w="416" w:type="dxa"/>
            <w:vMerge w:val="continue"/>
            <w:vAlign w:val="center"/>
          </w:tcPr>
          <w:p w14:paraId="446FD868">
            <w:pPr>
              <w:widowControl/>
              <w:jc w:val="left"/>
              <w:rPr>
                <w:rFonts w:hint="eastAsia" w:ascii="宋体" w:hAnsi="宋体" w:cs="宋体"/>
                <w:color w:val="000000"/>
                <w:kern w:val="0"/>
                <w:sz w:val="20"/>
                <w:szCs w:val="20"/>
              </w:rPr>
            </w:pPr>
          </w:p>
        </w:tc>
        <w:tc>
          <w:tcPr>
            <w:tcW w:w="688" w:type="dxa"/>
            <w:shd w:val="clear" w:color="auto" w:fill="auto"/>
            <w:vAlign w:val="center"/>
          </w:tcPr>
          <w:p w14:paraId="11CDD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22" w:type="dxa"/>
            <w:gridSpan w:val="2"/>
            <w:shd w:val="clear" w:color="auto" w:fill="auto"/>
            <w:noWrap/>
            <w:vAlign w:val="center"/>
          </w:tcPr>
          <w:p w14:paraId="206FD0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7CA3C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32F9F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14:paraId="3A8DE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70B1F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75D25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8A1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786CB13">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9297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88" w:type="dxa"/>
            <w:shd w:val="clear" w:color="auto" w:fill="auto"/>
            <w:vAlign w:val="center"/>
          </w:tcPr>
          <w:p w14:paraId="18111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22" w:type="dxa"/>
            <w:gridSpan w:val="2"/>
            <w:shd w:val="clear" w:color="auto" w:fill="auto"/>
            <w:noWrap/>
            <w:vAlign w:val="center"/>
          </w:tcPr>
          <w:p w14:paraId="63FCA6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6E98D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78E94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14:paraId="274C2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2EFE6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6FC6FA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D21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FB0C2AE">
            <w:pPr>
              <w:widowControl/>
              <w:jc w:val="left"/>
              <w:rPr>
                <w:rFonts w:hint="eastAsia" w:ascii="宋体" w:hAnsi="宋体" w:cs="宋体"/>
                <w:color w:val="000000"/>
                <w:kern w:val="0"/>
                <w:sz w:val="20"/>
                <w:szCs w:val="20"/>
              </w:rPr>
            </w:pPr>
          </w:p>
        </w:tc>
        <w:tc>
          <w:tcPr>
            <w:tcW w:w="416" w:type="dxa"/>
            <w:vMerge w:val="continue"/>
            <w:vAlign w:val="center"/>
          </w:tcPr>
          <w:p w14:paraId="2B295525">
            <w:pPr>
              <w:widowControl/>
              <w:jc w:val="left"/>
              <w:rPr>
                <w:rFonts w:hint="eastAsia" w:ascii="宋体" w:hAnsi="宋体" w:cs="宋体"/>
                <w:color w:val="000000"/>
                <w:kern w:val="0"/>
                <w:sz w:val="20"/>
                <w:szCs w:val="20"/>
              </w:rPr>
            </w:pPr>
          </w:p>
        </w:tc>
        <w:tc>
          <w:tcPr>
            <w:tcW w:w="688" w:type="dxa"/>
            <w:shd w:val="clear" w:color="auto" w:fill="auto"/>
            <w:vAlign w:val="center"/>
          </w:tcPr>
          <w:p w14:paraId="6BB42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22" w:type="dxa"/>
            <w:gridSpan w:val="2"/>
            <w:shd w:val="clear" w:color="auto" w:fill="auto"/>
            <w:noWrap/>
            <w:vAlign w:val="center"/>
          </w:tcPr>
          <w:p w14:paraId="7A6133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水厂正常运转率</w:t>
            </w:r>
          </w:p>
        </w:tc>
        <w:tc>
          <w:tcPr>
            <w:tcW w:w="993" w:type="dxa"/>
            <w:shd w:val="clear" w:color="auto" w:fill="auto"/>
            <w:vAlign w:val="center"/>
          </w:tcPr>
          <w:p w14:paraId="7DF686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0" w:type="dxa"/>
            <w:shd w:val="clear" w:color="auto" w:fill="auto"/>
            <w:vAlign w:val="center"/>
          </w:tcPr>
          <w:p w14:paraId="75945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8" w:type="dxa"/>
            <w:shd w:val="clear" w:color="auto" w:fill="auto"/>
            <w:vAlign w:val="center"/>
          </w:tcPr>
          <w:p w14:paraId="574B2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75" w:type="dxa"/>
            <w:gridSpan w:val="2"/>
            <w:shd w:val="clear" w:color="auto" w:fill="auto"/>
            <w:vAlign w:val="center"/>
          </w:tcPr>
          <w:p w14:paraId="78DC2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663" w:type="dxa"/>
            <w:gridSpan w:val="2"/>
            <w:shd w:val="clear" w:color="auto" w:fill="auto"/>
            <w:vAlign w:val="center"/>
          </w:tcPr>
          <w:p w14:paraId="31D77C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5F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12322EE">
            <w:pPr>
              <w:widowControl/>
              <w:jc w:val="left"/>
              <w:rPr>
                <w:rFonts w:hint="eastAsia" w:ascii="宋体" w:hAnsi="宋体" w:cs="宋体"/>
                <w:color w:val="000000"/>
                <w:kern w:val="0"/>
                <w:sz w:val="20"/>
                <w:szCs w:val="20"/>
              </w:rPr>
            </w:pPr>
          </w:p>
        </w:tc>
        <w:tc>
          <w:tcPr>
            <w:tcW w:w="416" w:type="dxa"/>
            <w:vMerge w:val="continue"/>
            <w:vAlign w:val="center"/>
          </w:tcPr>
          <w:p w14:paraId="7BFFD5C1">
            <w:pPr>
              <w:widowControl/>
              <w:jc w:val="left"/>
              <w:rPr>
                <w:rFonts w:hint="eastAsia" w:ascii="宋体" w:hAnsi="宋体" w:cs="宋体"/>
                <w:color w:val="000000"/>
                <w:kern w:val="0"/>
                <w:sz w:val="20"/>
                <w:szCs w:val="20"/>
              </w:rPr>
            </w:pPr>
          </w:p>
        </w:tc>
        <w:tc>
          <w:tcPr>
            <w:tcW w:w="688" w:type="dxa"/>
            <w:shd w:val="clear" w:color="auto" w:fill="auto"/>
            <w:vAlign w:val="center"/>
          </w:tcPr>
          <w:p w14:paraId="20B85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22" w:type="dxa"/>
            <w:gridSpan w:val="2"/>
            <w:shd w:val="clear" w:color="auto" w:fill="auto"/>
            <w:noWrap/>
            <w:vAlign w:val="center"/>
          </w:tcPr>
          <w:p w14:paraId="59F0C8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05540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0" w:type="dxa"/>
            <w:shd w:val="clear" w:color="auto" w:fill="auto"/>
            <w:vAlign w:val="center"/>
          </w:tcPr>
          <w:p w14:paraId="0329DE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8" w:type="dxa"/>
            <w:shd w:val="clear" w:color="auto" w:fill="auto"/>
            <w:vAlign w:val="center"/>
          </w:tcPr>
          <w:p w14:paraId="78498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gridSpan w:val="2"/>
            <w:shd w:val="clear" w:color="auto" w:fill="auto"/>
            <w:vAlign w:val="center"/>
          </w:tcPr>
          <w:p w14:paraId="3731B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63" w:type="dxa"/>
            <w:gridSpan w:val="2"/>
            <w:shd w:val="clear" w:color="auto" w:fill="auto"/>
            <w:vAlign w:val="center"/>
          </w:tcPr>
          <w:p w14:paraId="0A0C4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A5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8AA8682">
            <w:pPr>
              <w:widowControl/>
              <w:jc w:val="left"/>
              <w:rPr>
                <w:rFonts w:hint="eastAsia" w:ascii="宋体" w:hAnsi="宋体" w:cs="宋体"/>
                <w:color w:val="000000"/>
                <w:kern w:val="0"/>
                <w:sz w:val="20"/>
                <w:szCs w:val="20"/>
              </w:rPr>
            </w:pPr>
          </w:p>
        </w:tc>
        <w:tc>
          <w:tcPr>
            <w:tcW w:w="416" w:type="dxa"/>
            <w:shd w:val="clear" w:color="auto" w:fill="auto"/>
            <w:vAlign w:val="center"/>
          </w:tcPr>
          <w:p w14:paraId="20F71A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88" w:type="dxa"/>
            <w:shd w:val="clear" w:color="auto" w:fill="auto"/>
            <w:vAlign w:val="center"/>
          </w:tcPr>
          <w:p w14:paraId="42D26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2" w:type="dxa"/>
            <w:gridSpan w:val="2"/>
            <w:shd w:val="clear" w:color="auto" w:fill="auto"/>
            <w:noWrap/>
            <w:vAlign w:val="center"/>
          </w:tcPr>
          <w:p w14:paraId="1D7675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自来水用水户满意度</w:t>
            </w:r>
          </w:p>
        </w:tc>
        <w:tc>
          <w:tcPr>
            <w:tcW w:w="993" w:type="dxa"/>
            <w:shd w:val="clear" w:color="auto" w:fill="auto"/>
            <w:vAlign w:val="center"/>
          </w:tcPr>
          <w:p w14:paraId="64808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50" w:type="dxa"/>
            <w:shd w:val="clear" w:color="auto" w:fill="auto"/>
            <w:vAlign w:val="center"/>
          </w:tcPr>
          <w:p w14:paraId="31460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98" w:type="dxa"/>
            <w:shd w:val="clear" w:color="auto" w:fill="auto"/>
            <w:vAlign w:val="center"/>
          </w:tcPr>
          <w:p w14:paraId="6645A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75" w:type="dxa"/>
            <w:gridSpan w:val="2"/>
            <w:shd w:val="clear" w:color="auto" w:fill="auto"/>
            <w:vAlign w:val="center"/>
          </w:tcPr>
          <w:p w14:paraId="192096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63" w:type="dxa"/>
            <w:gridSpan w:val="2"/>
            <w:shd w:val="clear" w:color="auto" w:fill="auto"/>
            <w:vAlign w:val="center"/>
          </w:tcPr>
          <w:p w14:paraId="122E27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9C55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7"/>
            <w:shd w:val="clear" w:color="auto" w:fill="auto"/>
            <w:vAlign w:val="center"/>
          </w:tcPr>
          <w:p w14:paraId="56EBB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98" w:type="dxa"/>
            <w:shd w:val="clear" w:color="auto" w:fill="auto"/>
            <w:vAlign w:val="center"/>
          </w:tcPr>
          <w:p w14:paraId="2BF09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gridSpan w:val="2"/>
            <w:shd w:val="clear" w:color="auto" w:fill="auto"/>
            <w:vAlign w:val="center"/>
          </w:tcPr>
          <w:p w14:paraId="48218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63" w:type="dxa"/>
            <w:gridSpan w:val="2"/>
            <w:shd w:val="clear" w:color="auto" w:fill="auto"/>
            <w:vAlign w:val="center"/>
          </w:tcPr>
          <w:p w14:paraId="4A055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286D1D0">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43"/>
        <w:gridCol w:w="333"/>
        <w:gridCol w:w="383"/>
        <w:gridCol w:w="468"/>
        <w:gridCol w:w="992"/>
        <w:gridCol w:w="1134"/>
        <w:gridCol w:w="859"/>
        <w:gridCol w:w="516"/>
        <w:gridCol w:w="768"/>
        <w:gridCol w:w="779"/>
        <w:gridCol w:w="814"/>
      </w:tblGrid>
      <w:tr w14:paraId="239DC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792BE28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D21C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76D53A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636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43771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1"/>
            <w:shd w:val="clear" w:color="auto" w:fill="auto"/>
            <w:vAlign w:val="center"/>
          </w:tcPr>
          <w:p w14:paraId="4BFFF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昌州财农【2022】58号-2023年中央农业生产发展资金（农机购置补贴）</w:t>
            </w:r>
          </w:p>
        </w:tc>
      </w:tr>
      <w:tr w14:paraId="0DB96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698935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19" w:type="dxa"/>
            <w:gridSpan w:val="5"/>
            <w:shd w:val="clear" w:color="auto" w:fill="auto"/>
            <w:vAlign w:val="center"/>
          </w:tcPr>
          <w:p w14:paraId="4FCD5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134" w:type="dxa"/>
            <w:shd w:val="clear" w:color="auto" w:fill="auto"/>
            <w:vAlign w:val="center"/>
          </w:tcPr>
          <w:p w14:paraId="12B53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736" w:type="dxa"/>
            <w:gridSpan w:val="5"/>
            <w:shd w:val="clear" w:color="auto" w:fill="auto"/>
            <w:vAlign w:val="center"/>
          </w:tcPr>
          <w:p w14:paraId="4DAD5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107E0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1D94A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3" w:type="dxa"/>
            <w:shd w:val="clear" w:color="auto" w:fill="auto"/>
            <w:vAlign w:val="center"/>
          </w:tcPr>
          <w:p w14:paraId="6C211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gridSpan w:val="2"/>
            <w:shd w:val="clear" w:color="auto" w:fill="auto"/>
            <w:vAlign w:val="center"/>
          </w:tcPr>
          <w:p w14:paraId="4CB52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60" w:type="dxa"/>
            <w:gridSpan w:val="2"/>
            <w:shd w:val="clear" w:color="auto" w:fill="auto"/>
            <w:vAlign w:val="center"/>
          </w:tcPr>
          <w:p w14:paraId="5C4E4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shd w:val="clear" w:color="auto" w:fill="auto"/>
            <w:vAlign w:val="center"/>
          </w:tcPr>
          <w:p w14:paraId="422E6D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375" w:type="dxa"/>
            <w:gridSpan w:val="2"/>
            <w:shd w:val="clear" w:color="auto" w:fill="auto"/>
            <w:vAlign w:val="center"/>
          </w:tcPr>
          <w:p w14:paraId="0A191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47" w:type="dxa"/>
            <w:gridSpan w:val="2"/>
            <w:shd w:val="clear" w:color="auto" w:fill="auto"/>
            <w:vAlign w:val="center"/>
          </w:tcPr>
          <w:p w14:paraId="7F1E9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14" w:type="dxa"/>
            <w:shd w:val="clear" w:color="auto" w:fill="auto"/>
            <w:vAlign w:val="center"/>
          </w:tcPr>
          <w:p w14:paraId="5495C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ED2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4DB23470">
            <w:pPr>
              <w:widowControl/>
              <w:jc w:val="left"/>
              <w:rPr>
                <w:rFonts w:hint="eastAsia" w:ascii="宋体" w:hAnsi="宋体" w:cs="宋体"/>
                <w:color w:val="000000"/>
                <w:kern w:val="0"/>
                <w:sz w:val="20"/>
                <w:szCs w:val="20"/>
              </w:rPr>
            </w:pPr>
          </w:p>
        </w:tc>
        <w:tc>
          <w:tcPr>
            <w:tcW w:w="643" w:type="dxa"/>
            <w:shd w:val="clear" w:color="auto" w:fill="auto"/>
            <w:vAlign w:val="center"/>
          </w:tcPr>
          <w:p w14:paraId="48927C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16" w:type="dxa"/>
            <w:gridSpan w:val="2"/>
            <w:shd w:val="clear" w:color="auto" w:fill="auto"/>
            <w:vAlign w:val="center"/>
          </w:tcPr>
          <w:p w14:paraId="36CA0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460" w:type="dxa"/>
            <w:gridSpan w:val="2"/>
            <w:shd w:val="clear" w:color="auto" w:fill="auto"/>
            <w:vAlign w:val="center"/>
          </w:tcPr>
          <w:p w14:paraId="002912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134" w:type="dxa"/>
            <w:shd w:val="clear" w:color="auto" w:fill="auto"/>
            <w:vAlign w:val="center"/>
          </w:tcPr>
          <w:p w14:paraId="42A79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375" w:type="dxa"/>
            <w:gridSpan w:val="2"/>
            <w:shd w:val="clear" w:color="auto" w:fill="auto"/>
            <w:vAlign w:val="center"/>
          </w:tcPr>
          <w:p w14:paraId="32C715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7" w:type="dxa"/>
            <w:gridSpan w:val="2"/>
            <w:shd w:val="clear" w:color="auto" w:fill="auto"/>
            <w:vAlign w:val="center"/>
          </w:tcPr>
          <w:p w14:paraId="1AA1B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14" w:type="dxa"/>
            <w:shd w:val="clear" w:color="auto" w:fill="auto"/>
            <w:vAlign w:val="center"/>
          </w:tcPr>
          <w:p w14:paraId="49312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09AD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6BB1BC8A">
            <w:pPr>
              <w:widowControl/>
              <w:jc w:val="left"/>
              <w:rPr>
                <w:rFonts w:hint="eastAsia" w:ascii="宋体" w:hAnsi="宋体" w:cs="宋体"/>
                <w:color w:val="000000"/>
                <w:kern w:val="0"/>
                <w:sz w:val="20"/>
                <w:szCs w:val="20"/>
              </w:rPr>
            </w:pPr>
          </w:p>
        </w:tc>
        <w:tc>
          <w:tcPr>
            <w:tcW w:w="643" w:type="dxa"/>
            <w:shd w:val="clear" w:color="auto" w:fill="auto"/>
            <w:vAlign w:val="center"/>
          </w:tcPr>
          <w:p w14:paraId="1C9AD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16" w:type="dxa"/>
            <w:gridSpan w:val="2"/>
            <w:shd w:val="clear" w:color="auto" w:fill="auto"/>
            <w:vAlign w:val="center"/>
          </w:tcPr>
          <w:p w14:paraId="7C387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460" w:type="dxa"/>
            <w:gridSpan w:val="2"/>
            <w:shd w:val="clear" w:color="auto" w:fill="auto"/>
            <w:vAlign w:val="center"/>
          </w:tcPr>
          <w:p w14:paraId="1D6F76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134" w:type="dxa"/>
            <w:shd w:val="clear" w:color="auto" w:fill="auto"/>
            <w:vAlign w:val="center"/>
          </w:tcPr>
          <w:p w14:paraId="58100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w:t>
            </w:r>
          </w:p>
        </w:tc>
        <w:tc>
          <w:tcPr>
            <w:tcW w:w="1375" w:type="dxa"/>
            <w:gridSpan w:val="2"/>
            <w:shd w:val="clear" w:color="auto" w:fill="auto"/>
            <w:vAlign w:val="center"/>
          </w:tcPr>
          <w:p w14:paraId="7A9E3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47" w:type="dxa"/>
            <w:gridSpan w:val="2"/>
            <w:shd w:val="clear" w:color="auto" w:fill="auto"/>
            <w:vAlign w:val="center"/>
          </w:tcPr>
          <w:p w14:paraId="2329D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14:paraId="1878E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CD9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2745F1D">
            <w:pPr>
              <w:widowControl/>
              <w:jc w:val="left"/>
              <w:rPr>
                <w:rFonts w:hint="eastAsia" w:ascii="宋体" w:hAnsi="宋体" w:cs="宋体"/>
                <w:color w:val="000000"/>
                <w:kern w:val="0"/>
                <w:sz w:val="20"/>
                <w:szCs w:val="20"/>
              </w:rPr>
            </w:pPr>
          </w:p>
        </w:tc>
        <w:tc>
          <w:tcPr>
            <w:tcW w:w="643" w:type="dxa"/>
            <w:shd w:val="clear" w:color="auto" w:fill="auto"/>
            <w:vAlign w:val="center"/>
          </w:tcPr>
          <w:p w14:paraId="7571C7C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716" w:type="dxa"/>
            <w:gridSpan w:val="2"/>
            <w:shd w:val="clear" w:color="auto" w:fill="auto"/>
            <w:vAlign w:val="center"/>
          </w:tcPr>
          <w:p w14:paraId="290B15C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60" w:type="dxa"/>
            <w:gridSpan w:val="2"/>
            <w:shd w:val="clear" w:color="auto" w:fill="auto"/>
            <w:vAlign w:val="center"/>
          </w:tcPr>
          <w:p w14:paraId="2950764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shd w:val="clear" w:color="auto" w:fill="auto"/>
            <w:vAlign w:val="center"/>
          </w:tcPr>
          <w:p w14:paraId="0ED7221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75" w:type="dxa"/>
            <w:gridSpan w:val="2"/>
            <w:shd w:val="clear" w:color="auto" w:fill="auto"/>
            <w:vAlign w:val="center"/>
          </w:tcPr>
          <w:p w14:paraId="6E44B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47" w:type="dxa"/>
            <w:gridSpan w:val="2"/>
            <w:shd w:val="clear" w:color="auto" w:fill="auto"/>
            <w:vAlign w:val="center"/>
          </w:tcPr>
          <w:p w14:paraId="5C44D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14" w:type="dxa"/>
            <w:shd w:val="clear" w:color="auto" w:fill="auto"/>
            <w:vAlign w:val="center"/>
          </w:tcPr>
          <w:p w14:paraId="57237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38F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75ECE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35" w:type="dxa"/>
            <w:gridSpan w:val="6"/>
            <w:shd w:val="clear" w:color="auto" w:fill="auto"/>
            <w:vAlign w:val="center"/>
          </w:tcPr>
          <w:p w14:paraId="1CB09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870" w:type="dxa"/>
            <w:gridSpan w:val="6"/>
            <w:shd w:val="clear" w:color="auto" w:fill="auto"/>
            <w:vAlign w:val="center"/>
          </w:tcPr>
          <w:p w14:paraId="3D42B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5DCD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72379A72">
            <w:pPr>
              <w:widowControl/>
              <w:jc w:val="left"/>
              <w:rPr>
                <w:rFonts w:hint="eastAsia" w:ascii="宋体" w:hAnsi="宋体" w:cs="宋体"/>
                <w:color w:val="000000"/>
                <w:kern w:val="0"/>
                <w:sz w:val="20"/>
                <w:szCs w:val="20"/>
              </w:rPr>
            </w:pPr>
          </w:p>
        </w:tc>
        <w:tc>
          <w:tcPr>
            <w:tcW w:w="3235" w:type="dxa"/>
            <w:gridSpan w:val="6"/>
            <w:shd w:val="clear" w:color="auto" w:fill="auto"/>
          </w:tcPr>
          <w:p w14:paraId="5A2D01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为2022年新购买农机具的农户发放补贴。</w:t>
            </w:r>
          </w:p>
        </w:tc>
        <w:tc>
          <w:tcPr>
            <w:tcW w:w="4870" w:type="dxa"/>
            <w:gridSpan w:val="6"/>
            <w:shd w:val="clear" w:color="auto" w:fill="auto"/>
          </w:tcPr>
          <w:p w14:paraId="0B9B74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截止本项目完成时限，我单位针对本项目已完成如下工作：于2023年4月为5户新购入农机具发放老农机补贴，提高了农业生产效率。</w:t>
            </w:r>
          </w:p>
        </w:tc>
      </w:tr>
      <w:tr w14:paraId="7A95F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647DD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9C24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76" w:type="dxa"/>
            <w:gridSpan w:val="2"/>
            <w:vMerge w:val="restart"/>
            <w:shd w:val="clear" w:color="auto" w:fill="auto"/>
            <w:vAlign w:val="center"/>
          </w:tcPr>
          <w:p w14:paraId="3CE059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1" w:type="dxa"/>
            <w:gridSpan w:val="2"/>
            <w:vMerge w:val="restart"/>
            <w:shd w:val="clear" w:color="auto" w:fill="auto"/>
            <w:vAlign w:val="center"/>
          </w:tcPr>
          <w:p w14:paraId="05C4D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6BE67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134" w:type="dxa"/>
            <w:vMerge w:val="restart"/>
            <w:shd w:val="clear" w:color="auto" w:fill="auto"/>
            <w:vAlign w:val="center"/>
          </w:tcPr>
          <w:p w14:paraId="04995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59" w:type="dxa"/>
            <w:vMerge w:val="restart"/>
            <w:shd w:val="clear" w:color="auto" w:fill="auto"/>
            <w:vAlign w:val="center"/>
          </w:tcPr>
          <w:p w14:paraId="0AA79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84" w:type="dxa"/>
            <w:gridSpan w:val="2"/>
            <w:vMerge w:val="restart"/>
            <w:shd w:val="clear" w:color="auto" w:fill="auto"/>
            <w:vAlign w:val="center"/>
          </w:tcPr>
          <w:p w14:paraId="59808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593" w:type="dxa"/>
            <w:gridSpan w:val="2"/>
            <w:vMerge w:val="restart"/>
            <w:shd w:val="clear" w:color="auto" w:fill="auto"/>
            <w:vAlign w:val="center"/>
          </w:tcPr>
          <w:p w14:paraId="3319A9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1E13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66DDEECE">
            <w:pPr>
              <w:widowControl/>
              <w:jc w:val="left"/>
              <w:rPr>
                <w:rFonts w:hint="eastAsia" w:ascii="宋体" w:hAnsi="宋体" w:cs="宋体"/>
                <w:color w:val="000000"/>
                <w:kern w:val="0"/>
                <w:sz w:val="20"/>
                <w:szCs w:val="20"/>
              </w:rPr>
            </w:pPr>
          </w:p>
        </w:tc>
        <w:tc>
          <w:tcPr>
            <w:tcW w:w="416" w:type="dxa"/>
            <w:vMerge w:val="continue"/>
            <w:vAlign w:val="center"/>
          </w:tcPr>
          <w:p w14:paraId="6B1F538A">
            <w:pPr>
              <w:widowControl/>
              <w:jc w:val="left"/>
              <w:rPr>
                <w:rFonts w:hint="eastAsia" w:ascii="宋体" w:hAnsi="宋体" w:cs="宋体"/>
                <w:color w:val="000000"/>
                <w:kern w:val="0"/>
                <w:sz w:val="20"/>
                <w:szCs w:val="20"/>
              </w:rPr>
            </w:pPr>
          </w:p>
        </w:tc>
        <w:tc>
          <w:tcPr>
            <w:tcW w:w="976" w:type="dxa"/>
            <w:gridSpan w:val="2"/>
            <w:vMerge w:val="continue"/>
            <w:vAlign w:val="center"/>
          </w:tcPr>
          <w:p w14:paraId="2BD4B4E5">
            <w:pPr>
              <w:widowControl/>
              <w:jc w:val="left"/>
              <w:rPr>
                <w:rFonts w:hint="eastAsia" w:ascii="宋体" w:hAnsi="宋体" w:cs="宋体"/>
                <w:color w:val="000000"/>
                <w:kern w:val="0"/>
                <w:sz w:val="20"/>
                <w:szCs w:val="20"/>
              </w:rPr>
            </w:pPr>
          </w:p>
        </w:tc>
        <w:tc>
          <w:tcPr>
            <w:tcW w:w="851" w:type="dxa"/>
            <w:gridSpan w:val="2"/>
            <w:vMerge w:val="continue"/>
            <w:vAlign w:val="center"/>
          </w:tcPr>
          <w:p w14:paraId="1A2C6E11">
            <w:pPr>
              <w:widowControl/>
              <w:jc w:val="left"/>
              <w:rPr>
                <w:rFonts w:hint="eastAsia" w:ascii="宋体" w:hAnsi="宋体" w:cs="宋体"/>
                <w:color w:val="000000"/>
                <w:kern w:val="0"/>
                <w:sz w:val="20"/>
                <w:szCs w:val="20"/>
              </w:rPr>
            </w:pPr>
          </w:p>
        </w:tc>
        <w:tc>
          <w:tcPr>
            <w:tcW w:w="992" w:type="dxa"/>
            <w:vMerge w:val="continue"/>
            <w:vAlign w:val="center"/>
          </w:tcPr>
          <w:p w14:paraId="3587307C">
            <w:pPr>
              <w:widowControl/>
              <w:jc w:val="left"/>
              <w:rPr>
                <w:rFonts w:hint="eastAsia" w:ascii="宋体" w:hAnsi="宋体" w:cs="宋体"/>
                <w:color w:val="000000"/>
                <w:kern w:val="0"/>
                <w:sz w:val="20"/>
                <w:szCs w:val="20"/>
              </w:rPr>
            </w:pPr>
          </w:p>
        </w:tc>
        <w:tc>
          <w:tcPr>
            <w:tcW w:w="1134" w:type="dxa"/>
            <w:vMerge w:val="continue"/>
            <w:vAlign w:val="center"/>
          </w:tcPr>
          <w:p w14:paraId="1E5BC244">
            <w:pPr>
              <w:widowControl/>
              <w:jc w:val="left"/>
              <w:rPr>
                <w:rFonts w:hint="eastAsia" w:ascii="宋体" w:hAnsi="宋体" w:cs="宋体"/>
                <w:color w:val="000000"/>
                <w:kern w:val="0"/>
                <w:sz w:val="20"/>
                <w:szCs w:val="20"/>
              </w:rPr>
            </w:pPr>
          </w:p>
        </w:tc>
        <w:tc>
          <w:tcPr>
            <w:tcW w:w="859" w:type="dxa"/>
            <w:vMerge w:val="continue"/>
            <w:vAlign w:val="center"/>
          </w:tcPr>
          <w:p w14:paraId="41386D8A">
            <w:pPr>
              <w:widowControl/>
              <w:jc w:val="left"/>
              <w:rPr>
                <w:rFonts w:hint="eastAsia" w:ascii="宋体" w:hAnsi="宋体" w:cs="宋体"/>
                <w:color w:val="000000"/>
                <w:kern w:val="0"/>
                <w:sz w:val="20"/>
                <w:szCs w:val="20"/>
              </w:rPr>
            </w:pPr>
          </w:p>
        </w:tc>
        <w:tc>
          <w:tcPr>
            <w:tcW w:w="1284" w:type="dxa"/>
            <w:gridSpan w:val="2"/>
            <w:vMerge w:val="continue"/>
            <w:vAlign w:val="center"/>
          </w:tcPr>
          <w:p w14:paraId="2CCF21DF">
            <w:pPr>
              <w:widowControl/>
              <w:jc w:val="left"/>
              <w:rPr>
                <w:rFonts w:hint="eastAsia" w:ascii="宋体" w:hAnsi="宋体" w:cs="宋体"/>
                <w:color w:val="000000"/>
                <w:kern w:val="0"/>
                <w:sz w:val="20"/>
                <w:szCs w:val="20"/>
              </w:rPr>
            </w:pPr>
          </w:p>
        </w:tc>
        <w:tc>
          <w:tcPr>
            <w:tcW w:w="1593" w:type="dxa"/>
            <w:gridSpan w:val="2"/>
            <w:vMerge w:val="continue"/>
            <w:vAlign w:val="center"/>
          </w:tcPr>
          <w:p w14:paraId="21534094">
            <w:pPr>
              <w:widowControl/>
              <w:jc w:val="left"/>
              <w:rPr>
                <w:rFonts w:hint="eastAsia" w:ascii="宋体" w:hAnsi="宋体" w:cs="宋体"/>
                <w:color w:val="000000"/>
                <w:kern w:val="0"/>
                <w:sz w:val="20"/>
                <w:szCs w:val="20"/>
              </w:rPr>
            </w:pPr>
          </w:p>
        </w:tc>
      </w:tr>
      <w:tr w14:paraId="0D8C8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08CA2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4EDC8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76" w:type="dxa"/>
            <w:gridSpan w:val="2"/>
            <w:shd w:val="clear" w:color="auto" w:fill="auto"/>
            <w:vAlign w:val="center"/>
          </w:tcPr>
          <w:p w14:paraId="7C5D7A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1" w:type="dxa"/>
            <w:gridSpan w:val="2"/>
            <w:shd w:val="clear" w:color="auto" w:fill="auto"/>
            <w:noWrap/>
            <w:vAlign w:val="center"/>
          </w:tcPr>
          <w:p w14:paraId="292D92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收益农户数</w:t>
            </w:r>
          </w:p>
        </w:tc>
        <w:tc>
          <w:tcPr>
            <w:tcW w:w="992" w:type="dxa"/>
            <w:shd w:val="clear" w:color="auto" w:fill="auto"/>
            <w:vAlign w:val="center"/>
          </w:tcPr>
          <w:p w14:paraId="5456D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&gt;=7户</w:t>
            </w:r>
          </w:p>
        </w:tc>
        <w:tc>
          <w:tcPr>
            <w:tcW w:w="1134" w:type="dxa"/>
            <w:shd w:val="clear" w:color="auto" w:fill="auto"/>
            <w:vAlign w:val="center"/>
          </w:tcPr>
          <w:p w14:paraId="220F3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=5户</w:t>
            </w:r>
          </w:p>
        </w:tc>
        <w:tc>
          <w:tcPr>
            <w:tcW w:w="859" w:type="dxa"/>
            <w:shd w:val="clear" w:color="auto" w:fill="auto"/>
            <w:vAlign w:val="center"/>
          </w:tcPr>
          <w:p w14:paraId="3DDC4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14:paraId="4670A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2.75</w:t>
            </w:r>
          </w:p>
        </w:tc>
        <w:tc>
          <w:tcPr>
            <w:tcW w:w="1593" w:type="dxa"/>
            <w:gridSpan w:val="2"/>
            <w:shd w:val="clear" w:color="auto" w:fill="auto"/>
            <w:vAlign w:val="center"/>
          </w:tcPr>
          <w:p w14:paraId="6AF32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农机购买了7台，其中有3台在合作社名下，导致农户数减少</w:t>
            </w:r>
          </w:p>
        </w:tc>
      </w:tr>
      <w:tr w14:paraId="728F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272530C">
            <w:pPr>
              <w:widowControl/>
              <w:jc w:val="left"/>
              <w:rPr>
                <w:rFonts w:hint="eastAsia" w:ascii="宋体" w:hAnsi="宋体" w:cs="宋体"/>
                <w:color w:val="000000"/>
                <w:kern w:val="0"/>
                <w:sz w:val="20"/>
                <w:szCs w:val="20"/>
              </w:rPr>
            </w:pPr>
          </w:p>
        </w:tc>
        <w:tc>
          <w:tcPr>
            <w:tcW w:w="416" w:type="dxa"/>
            <w:vMerge w:val="continue"/>
            <w:vAlign w:val="center"/>
          </w:tcPr>
          <w:p w14:paraId="56E8D9B6">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3DF4F9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1" w:type="dxa"/>
            <w:gridSpan w:val="2"/>
            <w:shd w:val="clear" w:color="auto" w:fill="auto"/>
            <w:noWrap/>
            <w:vAlign w:val="center"/>
          </w:tcPr>
          <w:p w14:paraId="7A1864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w:t>
            </w:r>
          </w:p>
        </w:tc>
        <w:tc>
          <w:tcPr>
            <w:tcW w:w="992" w:type="dxa"/>
            <w:shd w:val="clear" w:color="auto" w:fill="auto"/>
            <w:vAlign w:val="center"/>
          </w:tcPr>
          <w:p w14:paraId="14DA6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1134" w:type="dxa"/>
            <w:shd w:val="clear" w:color="auto" w:fill="auto"/>
            <w:vAlign w:val="center"/>
          </w:tcPr>
          <w:p w14:paraId="19BFD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859" w:type="dxa"/>
            <w:shd w:val="clear" w:color="auto" w:fill="auto"/>
            <w:vAlign w:val="center"/>
          </w:tcPr>
          <w:p w14:paraId="6FF5E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14:paraId="47974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14:paraId="1161D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5EB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520DEC6">
            <w:pPr>
              <w:widowControl/>
              <w:jc w:val="left"/>
              <w:rPr>
                <w:rFonts w:hint="eastAsia" w:ascii="宋体" w:hAnsi="宋体" w:cs="宋体"/>
                <w:color w:val="000000"/>
                <w:kern w:val="0"/>
                <w:sz w:val="20"/>
                <w:szCs w:val="20"/>
              </w:rPr>
            </w:pPr>
          </w:p>
        </w:tc>
        <w:tc>
          <w:tcPr>
            <w:tcW w:w="416" w:type="dxa"/>
            <w:vMerge w:val="continue"/>
            <w:vAlign w:val="center"/>
          </w:tcPr>
          <w:p w14:paraId="590EFE36">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2F3B4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1" w:type="dxa"/>
            <w:gridSpan w:val="2"/>
            <w:shd w:val="clear" w:color="auto" w:fill="auto"/>
            <w:noWrap/>
            <w:vAlign w:val="center"/>
          </w:tcPr>
          <w:p w14:paraId="0FCDDE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补贴资金发放准确率</w:t>
            </w:r>
          </w:p>
        </w:tc>
        <w:tc>
          <w:tcPr>
            <w:tcW w:w="992" w:type="dxa"/>
            <w:shd w:val="clear" w:color="auto" w:fill="auto"/>
            <w:vAlign w:val="center"/>
          </w:tcPr>
          <w:p w14:paraId="67CB8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0573C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9" w:type="dxa"/>
            <w:shd w:val="clear" w:color="auto" w:fill="auto"/>
            <w:vAlign w:val="center"/>
          </w:tcPr>
          <w:p w14:paraId="46933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14:paraId="19EF0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14:paraId="00F5D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736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4B50AD2">
            <w:pPr>
              <w:widowControl/>
              <w:jc w:val="left"/>
              <w:rPr>
                <w:rFonts w:hint="eastAsia" w:ascii="宋体" w:hAnsi="宋体" w:cs="宋体"/>
                <w:color w:val="000000"/>
                <w:kern w:val="0"/>
                <w:sz w:val="20"/>
                <w:szCs w:val="20"/>
              </w:rPr>
            </w:pPr>
          </w:p>
        </w:tc>
        <w:tc>
          <w:tcPr>
            <w:tcW w:w="416" w:type="dxa"/>
            <w:vMerge w:val="continue"/>
            <w:vAlign w:val="center"/>
          </w:tcPr>
          <w:p w14:paraId="006CE572">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6CAB0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1" w:type="dxa"/>
            <w:gridSpan w:val="2"/>
            <w:shd w:val="clear" w:color="auto" w:fill="auto"/>
            <w:noWrap/>
            <w:vAlign w:val="center"/>
          </w:tcPr>
          <w:p w14:paraId="775285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992" w:type="dxa"/>
            <w:shd w:val="clear" w:color="auto" w:fill="auto"/>
            <w:vAlign w:val="center"/>
          </w:tcPr>
          <w:p w14:paraId="33CD6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134" w:type="dxa"/>
            <w:shd w:val="clear" w:color="auto" w:fill="auto"/>
            <w:vAlign w:val="center"/>
          </w:tcPr>
          <w:p w14:paraId="6AB98C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59" w:type="dxa"/>
            <w:shd w:val="clear" w:color="auto" w:fill="auto"/>
            <w:vAlign w:val="center"/>
          </w:tcPr>
          <w:p w14:paraId="6B49F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14:paraId="0F8E8A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14:paraId="6A64B4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BC9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B649859">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D355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76" w:type="dxa"/>
            <w:gridSpan w:val="2"/>
            <w:shd w:val="clear" w:color="auto" w:fill="auto"/>
            <w:vAlign w:val="center"/>
          </w:tcPr>
          <w:p w14:paraId="3354E3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1" w:type="dxa"/>
            <w:gridSpan w:val="2"/>
            <w:shd w:val="clear" w:color="auto" w:fill="auto"/>
            <w:noWrap/>
            <w:vAlign w:val="center"/>
          </w:tcPr>
          <w:p w14:paraId="5AB780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补贴金额</w:t>
            </w:r>
          </w:p>
        </w:tc>
        <w:tc>
          <w:tcPr>
            <w:tcW w:w="992" w:type="dxa"/>
            <w:shd w:val="clear" w:color="auto" w:fill="auto"/>
            <w:vAlign w:val="center"/>
          </w:tcPr>
          <w:p w14:paraId="4CD95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&lt;=23.24万元</w:t>
            </w:r>
          </w:p>
        </w:tc>
        <w:tc>
          <w:tcPr>
            <w:tcW w:w="1134" w:type="dxa"/>
            <w:shd w:val="clear" w:color="auto" w:fill="auto"/>
            <w:vAlign w:val="center"/>
          </w:tcPr>
          <w:p w14:paraId="4907D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=23.24万元</w:t>
            </w:r>
          </w:p>
        </w:tc>
        <w:tc>
          <w:tcPr>
            <w:tcW w:w="859" w:type="dxa"/>
            <w:shd w:val="clear" w:color="auto" w:fill="auto"/>
            <w:vAlign w:val="center"/>
          </w:tcPr>
          <w:p w14:paraId="4D2F2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14:paraId="25BCF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14:paraId="5D3B51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3FC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28F0600D">
            <w:pPr>
              <w:widowControl/>
              <w:jc w:val="left"/>
              <w:rPr>
                <w:rFonts w:hint="eastAsia" w:ascii="宋体" w:hAnsi="宋体" w:cs="宋体"/>
                <w:color w:val="000000"/>
                <w:kern w:val="0"/>
                <w:sz w:val="20"/>
                <w:szCs w:val="20"/>
              </w:rPr>
            </w:pPr>
          </w:p>
        </w:tc>
        <w:tc>
          <w:tcPr>
            <w:tcW w:w="416" w:type="dxa"/>
            <w:vMerge w:val="continue"/>
            <w:vAlign w:val="center"/>
          </w:tcPr>
          <w:p w14:paraId="28A1A8D1">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5CD628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1" w:type="dxa"/>
            <w:gridSpan w:val="2"/>
            <w:shd w:val="clear" w:color="auto" w:fill="auto"/>
            <w:noWrap/>
            <w:vAlign w:val="center"/>
          </w:tcPr>
          <w:p w14:paraId="1EDAAB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92" w:type="dxa"/>
            <w:shd w:val="clear" w:color="auto" w:fill="auto"/>
            <w:vAlign w:val="center"/>
          </w:tcPr>
          <w:p w14:paraId="45EE7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34" w:type="dxa"/>
            <w:shd w:val="clear" w:color="auto" w:fill="auto"/>
            <w:vAlign w:val="center"/>
          </w:tcPr>
          <w:p w14:paraId="67560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59" w:type="dxa"/>
            <w:shd w:val="clear" w:color="auto" w:fill="auto"/>
            <w:vAlign w:val="center"/>
          </w:tcPr>
          <w:p w14:paraId="6BA96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14:paraId="5C945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14:paraId="4263FF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0B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70D911B">
            <w:pPr>
              <w:widowControl/>
              <w:jc w:val="left"/>
              <w:rPr>
                <w:rFonts w:hint="eastAsia" w:ascii="宋体" w:hAnsi="宋体" w:cs="宋体"/>
                <w:color w:val="000000"/>
                <w:kern w:val="0"/>
                <w:sz w:val="20"/>
                <w:szCs w:val="20"/>
              </w:rPr>
            </w:pPr>
          </w:p>
        </w:tc>
        <w:tc>
          <w:tcPr>
            <w:tcW w:w="416" w:type="dxa"/>
            <w:vMerge w:val="continue"/>
            <w:vAlign w:val="center"/>
          </w:tcPr>
          <w:p w14:paraId="3E84AFCC">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0358E9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1" w:type="dxa"/>
            <w:gridSpan w:val="2"/>
            <w:shd w:val="clear" w:color="auto" w:fill="auto"/>
            <w:noWrap/>
            <w:vAlign w:val="center"/>
          </w:tcPr>
          <w:p w14:paraId="050926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4B1DA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4BB81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shd w:val="clear" w:color="auto" w:fill="auto"/>
            <w:vAlign w:val="center"/>
          </w:tcPr>
          <w:p w14:paraId="70014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4" w:type="dxa"/>
            <w:gridSpan w:val="2"/>
            <w:shd w:val="clear" w:color="auto" w:fill="auto"/>
            <w:vAlign w:val="center"/>
          </w:tcPr>
          <w:p w14:paraId="7CB23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3" w:type="dxa"/>
            <w:gridSpan w:val="2"/>
            <w:shd w:val="clear" w:color="auto" w:fill="auto"/>
            <w:vAlign w:val="center"/>
          </w:tcPr>
          <w:p w14:paraId="5BE33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9A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051BE852">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AAC4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76" w:type="dxa"/>
            <w:gridSpan w:val="2"/>
            <w:shd w:val="clear" w:color="auto" w:fill="auto"/>
            <w:vAlign w:val="center"/>
          </w:tcPr>
          <w:p w14:paraId="5F03C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1" w:type="dxa"/>
            <w:gridSpan w:val="2"/>
            <w:shd w:val="clear" w:color="auto" w:fill="auto"/>
            <w:noWrap/>
            <w:vAlign w:val="center"/>
          </w:tcPr>
          <w:p w14:paraId="2EEAAC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7BEA6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6AE9A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shd w:val="clear" w:color="auto" w:fill="auto"/>
            <w:vAlign w:val="center"/>
          </w:tcPr>
          <w:p w14:paraId="2113A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4" w:type="dxa"/>
            <w:gridSpan w:val="2"/>
            <w:shd w:val="clear" w:color="auto" w:fill="auto"/>
            <w:vAlign w:val="center"/>
          </w:tcPr>
          <w:p w14:paraId="09357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3" w:type="dxa"/>
            <w:gridSpan w:val="2"/>
            <w:shd w:val="clear" w:color="auto" w:fill="auto"/>
            <w:vAlign w:val="center"/>
          </w:tcPr>
          <w:p w14:paraId="63BB5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3C4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259F50A">
            <w:pPr>
              <w:widowControl/>
              <w:jc w:val="left"/>
              <w:rPr>
                <w:rFonts w:hint="eastAsia" w:ascii="宋体" w:hAnsi="宋体" w:cs="宋体"/>
                <w:color w:val="000000"/>
                <w:kern w:val="0"/>
                <w:sz w:val="20"/>
                <w:szCs w:val="20"/>
              </w:rPr>
            </w:pPr>
          </w:p>
        </w:tc>
        <w:tc>
          <w:tcPr>
            <w:tcW w:w="416" w:type="dxa"/>
            <w:vMerge w:val="continue"/>
            <w:vAlign w:val="center"/>
          </w:tcPr>
          <w:p w14:paraId="601A6C9A">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70C54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1" w:type="dxa"/>
            <w:gridSpan w:val="2"/>
            <w:shd w:val="clear" w:color="auto" w:fill="auto"/>
            <w:noWrap/>
            <w:vAlign w:val="center"/>
          </w:tcPr>
          <w:p w14:paraId="5B2804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受益人数</w:t>
            </w:r>
          </w:p>
        </w:tc>
        <w:tc>
          <w:tcPr>
            <w:tcW w:w="992" w:type="dxa"/>
            <w:shd w:val="clear" w:color="auto" w:fill="auto"/>
            <w:vAlign w:val="center"/>
          </w:tcPr>
          <w:p w14:paraId="293E5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1134" w:type="dxa"/>
            <w:shd w:val="clear" w:color="auto" w:fill="auto"/>
            <w:vAlign w:val="center"/>
          </w:tcPr>
          <w:p w14:paraId="57ED51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859" w:type="dxa"/>
            <w:shd w:val="clear" w:color="auto" w:fill="auto"/>
            <w:vAlign w:val="center"/>
          </w:tcPr>
          <w:p w14:paraId="46623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84" w:type="dxa"/>
            <w:gridSpan w:val="2"/>
            <w:shd w:val="clear" w:color="auto" w:fill="auto"/>
            <w:vAlign w:val="center"/>
          </w:tcPr>
          <w:p w14:paraId="41AF2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593" w:type="dxa"/>
            <w:gridSpan w:val="2"/>
            <w:shd w:val="clear" w:color="auto" w:fill="auto"/>
            <w:vAlign w:val="center"/>
          </w:tcPr>
          <w:p w14:paraId="76F73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74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083651C">
            <w:pPr>
              <w:widowControl/>
              <w:jc w:val="left"/>
              <w:rPr>
                <w:rFonts w:hint="eastAsia" w:ascii="宋体" w:hAnsi="宋体" w:cs="宋体"/>
                <w:color w:val="000000"/>
                <w:kern w:val="0"/>
                <w:sz w:val="20"/>
                <w:szCs w:val="20"/>
              </w:rPr>
            </w:pPr>
          </w:p>
        </w:tc>
        <w:tc>
          <w:tcPr>
            <w:tcW w:w="416" w:type="dxa"/>
            <w:vMerge w:val="continue"/>
            <w:vAlign w:val="center"/>
          </w:tcPr>
          <w:p w14:paraId="5BCAD19D">
            <w:pPr>
              <w:widowControl/>
              <w:jc w:val="left"/>
              <w:rPr>
                <w:rFonts w:hint="eastAsia" w:ascii="宋体" w:hAnsi="宋体" w:cs="宋体"/>
                <w:color w:val="000000"/>
                <w:kern w:val="0"/>
                <w:sz w:val="20"/>
                <w:szCs w:val="20"/>
              </w:rPr>
            </w:pPr>
          </w:p>
        </w:tc>
        <w:tc>
          <w:tcPr>
            <w:tcW w:w="976" w:type="dxa"/>
            <w:gridSpan w:val="2"/>
            <w:shd w:val="clear" w:color="auto" w:fill="auto"/>
            <w:vAlign w:val="center"/>
          </w:tcPr>
          <w:p w14:paraId="0ED86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1" w:type="dxa"/>
            <w:gridSpan w:val="2"/>
            <w:shd w:val="clear" w:color="auto" w:fill="auto"/>
            <w:noWrap/>
            <w:vAlign w:val="center"/>
          </w:tcPr>
          <w:p w14:paraId="1F6EEB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7D406C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4" w:type="dxa"/>
            <w:shd w:val="clear" w:color="auto" w:fill="auto"/>
            <w:vAlign w:val="center"/>
          </w:tcPr>
          <w:p w14:paraId="2B8C2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59" w:type="dxa"/>
            <w:shd w:val="clear" w:color="auto" w:fill="auto"/>
            <w:vAlign w:val="center"/>
          </w:tcPr>
          <w:p w14:paraId="3BBF0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4" w:type="dxa"/>
            <w:gridSpan w:val="2"/>
            <w:shd w:val="clear" w:color="auto" w:fill="auto"/>
            <w:vAlign w:val="center"/>
          </w:tcPr>
          <w:p w14:paraId="2A111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93" w:type="dxa"/>
            <w:gridSpan w:val="2"/>
            <w:shd w:val="clear" w:color="auto" w:fill="auto"/>
            <w:vAlign w:val="center"/>
          </w:tcPr>
          <w:p w14:paraId="6CC93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2CC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F15BC9D">
            <w:pPr>
              <w:widowControl/>
              <w:jc w:val="left"/>
              <w:rPr>
                <w:rFonts w:hint="eastAsia" w:ascii="宋体" w:hAnsi="宋体" w:cs="宋体"/>
                <w:color w:val="000000"/>
                <w:kern w:val="0"/>
                <w:sz w:val="20"/>
                <w:szCs w:val="20"/>
              </w:rPr>
            </w:pPr>
          </w:p>
        </w:tc>
        <w:tc>
          <w:tcPr>
            <w:tcW w:w="416" w:type="dxa"/>
            <w:shd w:val="clear" w:color="auto" w:fill="auto"/>
            <w:vAlign w:val="center"/>
          </w:tcPr>
          <w:p w14:paraId="7FF1C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76" w:type="dxa"/>
            <w:gridSpan w:val="2"/>
            <w:shd w:val="clear" w:color="auto" w:fill="auto"/>
            <w:vAlign w:val="center"/>
          </w:tcPr>
          <w:p w14:paraId="7A44A8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1" w:type="dxa"/>
            <w:gridSpan w:val="2"/>
            <w:shd w:val="clear" w:color="auto" w:fill="auto"/>
            <w:noWrap/>
            <w:vAlign w:val="center"/>
          </w:tcPr>
          <w:p w14:paraId="36F8EA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992" w:type="dxa"/>
            <w:shd w:val="clear" w:color="auto" w:fill="auto"/>
            <w:vAlign w:val="center"/>
          </w:tcPr>
          <w:p w14:paraId="0642BB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134" w:type="dxa"/>
            <w:shd w:val="clear" w:color="auto" w:fill="auto"/>
            <w:vAlign w:val="center"/>
          </w:tcPr>
          <w:p w14:paraId="492AD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59" w:type="dxa"/>
            <w:shd w:val="clear" w:color="auto" w:fill="auto"/>
            <w:vAlign w:val="center"/>
          </w:tcPr>
          <w:p w14:paraId="0CDFE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84" w:type="dxa"/>
            <w:gridSpan w:val="2"/>
            <w:shd w:val="clear" w:color="auto" w:fill="auto"/>
            <w:vAlign w:val="center"/>
          </w:tcPr>
          <w:p w14:paraId="03F49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93" w:type="dxa"/>
            <w:gridSpan w:val="2"/>
            <w:shd w:val="clear" w:color="auto" w:fill="auto"/>
            <w:vAlign w:val="center"/>
          </w:tcPr>
          <w:p w14:paraId="592EB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7559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8"/>
            <w:shd w:val="clear" w:color="auto" w:fill="auto"/>
            <w:vAlign w:val="center"/>
          </w:tcPr>
          <w:p w14:paraId="5DF0BA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59" w:type="dxa"/>
            <w:shd w:val="clear" w:color="auto" w:fill="auto"/>
            <w:vAlign w:val="center"/>
          </w:tcPr>
          <w:p w14:paraId="772F9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84" w:type="dxa"/>
            <w:gridSpan w:val="2"/>
            <w:shd w:val="clear" w:color="auto" w:fill="auto"/>
            <w:vAlign w:val="center"/>
          </w:tcPr>
          <w:p w14:paraId="78970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92.75分</w:t>
            </w:r>
          </w:p>
        </w:tc>
        <w:tc>
          <w:tcPr>
            <w:tcW w:w="1593" w:type="dxa"/>
            <w:gridSpan w:val="2"/>
            <w:shd w:val="clear" w:color="auto" w:fill="auto"/>
            <w:vAlign w:val="center"/>
          </w:tcPr>
          <w:p w14:paraId="55505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A866DAA">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45"/>
        <w:gridCol w:w="1041"/>
        <w:gridCol w:w="284"/>
        <w:gridCol w:w="992"/>
        <w:gridCol w:w="992"/>
        <w:gridCol w:w="142"/>
        <w:gridCol w:w="722"/>
        <w:gridCol w:w="491"/>
        <w:gridCol w:w="747"/>
        <w:gridCol w:w="811"/>
        <w:gridCol w:w="823"/>
      </w:tblGrid>
      <w:tr w14:paraId="6FCD9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3"/>
            <w:shd w:val="clear" w:color="auto" w:fill="auto"/>
            <w:vAlign w:val="center"/>
          </w:tcPr>
          <w:p w14:paraId="1229FCA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002D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3"/>
            <w:shd w:val="clear" w:color="auto" w:fill="auto"/>
            <w:vAlign w:val="center"/>
          </w:tcPr>
          <w:p w14:paraId="3E72AA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63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18205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90" w:type="dxa"/>
            <w:gridSpan w:val="11"/>
            <w:shd w:val="clear" w:color="auto" w:fill="auto"/>
            <w:vAlign w:val="center"/>
          </w:tcPr>
          <w:p w14:paraId="2D071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昌州财农【2022】70号-2023年自治区综改资金-木垒县照壁山乡周家塘村美丽乡村建设项目</w:t>
            </w:r>
          </w:p>
        </w:tc>
      </w:tr>
      <w:tr w14:paraId="5E1CA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2" w:type="dxa"/>
            <w:gridSpan w:val="2"/>
            <w:shd w:val="clear" w:color="auto" w:fill="auto"/>
            <w:vAlign w:val="center"/>
          </w:tcPr>
          <w:p w14:paraId="4F131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962" w:type="dxa"/>
            <w:gridSpan w:val="4"/>
            <w:shd w:val="clear" w:color="auto" w:fill="auto"/>
            <w:vAlign w:val="center"/>
          </w:tcPr>
          <w:p w14:paraId="2AF26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134" w:type="dxa"/>
            <w:gridSpan w:val="2"/>
            <w:shd w:val="clear" w:color="auto" w:fill="auto"/>
            <w:vAlign w:val="center"/>
          </w:tcPr>
          <w:p w14:paraId="317E8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94" w:type="dxa"/>
            <w:gridSpan w:val="5"/>
            <w:shd w:val="clear" w:color="auto" w:fill="auto"/>
            <w:vAlign w:val="center"/>
          </w:tcPr>
          <w:p w14:paraId="5E0AC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13E3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0BB41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5" w:type="dxa"/>
            <w:shd w:val="clear" w:color="auto" w:fill="auto"/>
            <w:vAlign w:val="center"/>
          </w:tcPr>
          <w:p w14:paraId="16D8C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1" w:type="dxa"/>
            <w:shd w:val="clear" w:color="auto" w:fill="auto"/>
            <w:vAlign w:val="center"/>
          </w:tcPr>
          <w:p w14:paraId="15233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gridSpan w:val="2"/>
            <w:shd w:val="clear" w:color="auto" w:fill="auto"/>
            <w:vAlign w:val="center"/>
          </w:tcPr>
          <w:p w14:paraId="01FEA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134" w:type="dxa"/>
            <w:gridSpan w:val="2"/>
            <w:shd w:val="clear" w:color="auto" w:fill="auto"/>
            <w:vAlign w:val="center"/>
          </w:tcPr>
          <w:p w14:paraId="21E15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213" w:type="dxa"/>
            <w:gridSpan w:val="2"/>
            <w:shd w:val="clear" w:color="auto" w:fill="auto"/>
            <w:vAlign w:val="center"/>
          </w:tcPr>
          <w:p w14:paraId="5E0D2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58" w:type="dxa"/>
            <w:gridSpan w:val="2"/>
            <w:shd w:val="clear" w:color="auto" w:fill="auto"/>
            <w:vAlign w:val="center"/>
          </w:tcPr>
          <w:p w14:paraId="38F29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3" w:type="dxa"/>
            <w:shd w:val="clear" w:color="auto" w:fill="auto"/>
            <w:vAlign w:val="center"/>
          </w:tcPr>
          <w:p w14:paraId="4E685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52EA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2B0E714C">
            <w:pPr>
              <w:widowControl/>
              <w:jc w:val="left"/>
              <w:rPr>
                <w:rFonts w:hint="eastAsia" w:ascii="宋体" w:hAnsi="宋体" w:cs="宋体"/>
                <w:color w:val="000000"/>
                <w:kern w:val="0"/>
                <w:sz w:val="20"/>
                <w:szCs w:val="20"/>
              </w:rPr>
            </w:pPr>
          </w:p>
        </w:tc>
        <w:tc>
          <w:tcPr>
            <w:tcW w:w="645" w:type="dxa"/>
            <w:shd w:val="clear" w:color="auto" w:fill="auto"/>
            <w:vAlign w:val="center"/>
          </w:tcPr>
          <w:p w14:paraId="641D4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41" w:type="dxa"/>
            <w:shd w:val="clear" w:color="auto" w:fill="auto"/>
            <w:vAlign w:val="center"/>
          </w:tcPr>
          <w:p w14:paraId="51B57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276" w:type="dxa"/>
            <w:gridSpan w:val="2"/>
            <w:shd w:val="clear" w:color="auto" w:fill="auto"/>
            <w:vAlign w:val="center"/>
          </w:tcPr>
          <w:p w14:paraId="3A49D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134" w:type="dxa"/>
            <w:gridSpan w:val="2"/>
            <w:shd w:val="clear" w:color="auto" w:fill="auto"/>
            <w:vAlign w:val="center"/>
          </w:tcPr>
          <w:p w14:paraId="3E45B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213" w:type="dxa"/>
            <w:gridSpan w:val="2"/>
            <w:shd w:val="clear" w:color="auto" w:fill="auto"/>
            <w:vAlign w:val="center"/>
          </w:tcPr>
          <w:p w14:paraId="1344F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58" w:type="dxa"/>
            <w:gridSpan w:val="2"/>
            <w:shd w:val="clear" w:color="auto" w:fill="auto"/>
            <w:vAlign w:val="center"/>
          </w:tcPr>
          <w:p w14:paraId="57904A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3" w:type="dxa"/>
            <w:shd w:val="clear" w:color="auto" w:fill="auto"/>
            <w:vAlign w:val="center"/>
          </w:tcPr>
          <w:p w14:paraId="5576AF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147B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28E0095A">
            <w:pPr>
              <w:widowControl/>
              <w:jc w:val="left"/>
              <w:rPr>
                <w:rFonts w:hint="eastAsia" w:ascii="宋体" w:hAnsi="宋体" w:cs="宋体"/>
                <w:color w:val="000000"/>
                <w:kern w:val="0"/>
                <w:sz w:val="20"/>
                <w:szCs w:val="20"/>
              </w:rPr>
            </w:pPr>
          </w:p>
        </w:tc>
        <w:tc>
          <w:tcPr>
            <w:tcW w:w="645" w:type="dxa"/>
            <w:shd w:val="clear" w:color="auto" w:fill="auto"/>
            <w:vAlign w:val="center"/>
          </w:tcPr>
          <w:p w14:paraId="35D37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41" w:type="dxa"/>
            <w:shd w:val="clear" w:color="auto" w:fill="auto"/>
            <w:vAlign w:val="center"/>
          </w:tcPr>
          <w:p w14:paraId="0D260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276" w:type="dxa"/>
            <w:gridSpan w:val="2"/>
            <w:shd w:val="clear" w:color="auto" w:fill="auto"/>
            <w:vAlign w:val="center"/>
          </w:tcPr>
          <w:p w14:paraId="05EBB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134" w:type="dxa"/>
            <w:gridSpan w:val="2"/>
            <w:shd w:val="clear" w:color="auto" w:fill="auto"/>
            <w:vAlign w:val="center"/>
          </w:tcPr>
          <w:p w14:paraId="3EA9A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200.00</w:t>
            </w:r>
          </w:p>
        </w:tc>
        <w:tc>
          <w:tcPr>
            <w:tcW w:w="1213" w:type="dxa"/>
            <w:gridSpan w:val="2"/>
            <w:shd w:val="clear" w:color="auto" w:fill="auto"/>
            <w:vAlign w:val="center"/>
          </w:tcPr>
          <w:p w14:paraId="0D3E2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58" w:type="dxa"/>
            <w:gridSpan w:val="2"/>
            <w:shd w:val="clear" w:color="auto" w:fill="auto"/>
            <w:vAlign w:val="center"/>
          </w:tcPr>
          <w:p w14:paraId="23A26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3" w:type="dxa"/>
            <w:shd w:val="clear" w:color="auto" w:fill="auto"/>
            <w:vAlign w:val="center"/>
          </w:tcPr>
          <w:p w14:paraId="27F08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C8C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2" w:type="dxa"/>
            <w:gridSpan w:val="2"/>
            <w:vMerge w:val="continue"/>
            <w:vAlign w:val="center"/>
          </w:tcPr>
          <w:p w14:paraId="238F5D60">
            <w:pPr>
              <w:widowControl/>
              <w:jc w:val="left"/>
              <w:rPr>
                <w:rFonts w:hint="eastAsia" w:ascii="宋体" w:hAnsi="宋体" w:cs="宋体"/>
                <w:color w:val="000000"/>
                <w:kern w:val="0"/>
                <w:sz w:val="20"/>
                <w:szCs w:val="20"/>
              </w:rPr>
            </w:pPr>
          </w:p>
        </w:tc>
        <w:tc>
          <w:tcPr>
            <w:tcW w:w="645" w:type="dxa"/>
            <w:shd w:val="clear" w:color="auto" w:fill="auto"/>
            <w:vAlign w:val="center"/>
          </w:tcPr>
          <w:p w14:paraId="4DFDEF0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041" w:type="dxa"/>
            <w:shd w:val="clear" w:color="auto" w:fill="auto"/>
            <w:vAlign w:val="center"/>
          </w:tcPr>
          <w:p w14:paraId="21C7165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gridSpan w:val="2"/>
            <w:shd w:val="clear" w:color="auto" w:fill="auto"/>
            <w:vAlign w:val="center"/>
          </w:tcPr>
          <w:p w14:paraId="6DB0CFA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34" w:type="dxa"/>
            <w:gridSpan w:val="2"/>
            <w:shd w:val="clear" w:color="auto" w:fill="auto"/>
            <w:vAlign w:val="center"/>
          </w:tcPr>
          <w:p w14:paraId="331C62B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13" w:type="dxa"/>
            <w:gridSpan w:val="2"/>
            <w:shd w:val="clear" w:color="auto" w:fill="auto"/>
            <w:vAlign w:val="center"/>
          </w:tcPr>
          <w:p w14:paraId="6304B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58" w:type="dxa"/>
            <w:gridSpan w:val="2"/>
            <w:shd w:val="clear" w:color="auto" w:fill="auto"/>
            <w:vAlign w:val="center"/>
          </w:tcPr>
          <w:p w14:paraId="46155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3" w:type="dxa"/>
            <w:shd w:val="clear" w:color="auto" w:fill="auto"/>
            <w:vAlign w:val="center"/>
          </w:tcPr>
          <w:p w14:paraId="3B104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197E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6" w:type="dxa"/>
            <w:vMerge w:val="restart"/>
            <w:shd w:val="clear" w:color="auto" w:fill="auto"/>
            <w:vAlign w:val="center"/>
          </w:tcPr>
          <w:p w14:paraId="25EA9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378" w:type="dxa"/>
            <w:gridSpan w:val="5"/>
            <w:shd w:val="clear" w:color="auto" w:fill="auto"/>
            <w:vAlign w:val="center"/>
          </w:tcPr>
          <w:p w14:paraId="34E805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728" w:type="dxa"/>
            <w:gridSpan w:val="7"/>
            <w:shd w:val="clear" w:color="auto" w:fill="auto"/>
            <w:vAlign w:val="center"/>
          </w:tcPr>
          <w:p w14:paraId="44399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E116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6AFEC823">
            <w:pPr>
              <w:widowControl/>
              <w:jc w:val="left"/>
              <w:rPr>
                <w:rFonts w:hint="eastAsia" w:ascii="宋体" w:hAnsi="宋体" w:cs="宋体"/>
                <w:color w:val="000000"/>
                <w:kern w:val="0"/>
                <w:sz w:val="20"/>
                <w:szCs w:val="20"/>
              </w:rPr>
            </w:pPr>
          </w:p>
        </w:tc>
        <w:tc>
          <w:tcPr>
            <w:tcW w:w="3378" w:type="dxa"/>
            <w:gridSpan w:val="5"/>
            <w:shd w:val="clear" w:color="auto" w:fill="auto"/>
          </w:tcPr>
          <w:p w14:paraId="4B50DA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70号文件精神，计划申请资金200万元，实施主要内容：提升改造道路两侧围墙1600米，新增人行道铺装2800平方米，太阳能路灯139盏、新建1000平方米小游园及配套附属。改善了人居环境，保障了人民群众的出行安全，优化了居住环境，有效地改善项目区居民的生活面貌和生活条件。</w:t>
            </w:r>
          </w:p>
        </w:tc>
        <w:tc>
          <w:tcPr>
            <w:tcW w:w="4728" w:type="dxa"/>
            <w:gridSpan w:val="7"/>
            <w:shd w:val="clear" w:color="auto" w:fill="auto"/>
          </w:tcPr>
          <w:p w14:paraId="77E02C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提升改造周家塘村道路两侧围墙1600米，新增人行道铺装2800平方米，太阳能路灯139盏、新建1000平方米小游园及配套附属。改善了人居环境，保障了人民群众的出行安全，优化了居住环境，有效地改善了项目区居民的生活面貌和生活条件。</w:t>
            </w:r>
          </w:p>
        </w:tc>
      </w:tr>
      <w:tr w14:paraId="1DE2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2C3D5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49717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5" w:type="dxa"/>
            <w:vMerge w:val="restart"/>
            <w:shd w:val="clear" w:color="auto" w:fill="auto"/>
            <w:vAlign w:val="center"/>
          </w:tcPr>
          <w:p w14:paraId="213DF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25" w:type="dxa"/>
            <w:gridSpan w:val="2"/>
            <w:vMerge w:val="restart"/>
            <w:shd w:val="clear" w:color="auto" w:fill="auto"/>
            <w:vAlign w:val="center"/>
          </w:tcPr>
          <w:p w14:paraId="6269B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2" w:type="dxa"/>
            <w:vMerge w:val="restart"/>
            <w:shd w:val="clear" w:color="auto" w:fill="auto"/>
            <w:vAlign w:val="center"/>
          </w:tcPr>
          <w:p w14:paraId="0CED9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92" w:type="dxa"/>
            <w:vMerge w:val="restart"/>
            <w:shd w:val="clear" w:color="auto" w:fill="auto"/>
            <w:vAlign w:val="center"/>
          </w:tcPr>
          <w:p w14:paraId="126F1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64" w:type="dxa"/>
            <w:gridSpan w:val="2"/>
            <w:vMerge w:val="restart"/>
            <w:shd w:val="clear" w:color="auto" w:fill="auto"/>
            <w:vAlign w:val="center"/>
          </w:tcPr>
          <w:p w14:paraId="4B314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38" w:type="dxa"/>
            <w:gridSpan w:val="2"/>
            <w:vMerge w:val="restart"/>
            <w:shd w:val="clear" w:color="auto" w:fill="auto"/>
            <w:vAlign w:val="center"/>
          </w:tcPr>
          <w:p w14:paraId="3CB5F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34" w:type="dxa"/>
            <w:gridSpan w:val="2"/>
            <w:vMerge w:val="restart"/>
            <w:shd w:val="clear" w:color="auto" w:fill="auto"/>
            <w:vAlign w:val="center"/>
          </w:tcPr>
          <w:p w14:paraId="2B52A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271E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1D762C69">
            <w:pPr>
              <w:widowControl/>
              <w:jc w:val="left"/>
              <w:rPr>
                <w:rFonts w:hint="eastAsia" w:ascii="宋体" w:hAnsi="宋体" w:cs="宋体"/>
                <w:color w:val="000000"/>
                <w:kern w:val="0"/>
                <w:sz w:val="20"/>
                <w:szCs w:val="20"/>
              </w:rPr>
            </w:pPr>
          </w:p>
        </w:tc>
        <w:tc>
          <w:tcPr>
            <w:tcW w:w="416" w:type="dxa"/>
            <w:vMerge w:val="continue"/>
            <w:vAlign w:val="center"/>
          </w:tcPr>
          <w:p w14:paraId="59928159">
            <w:pPr>
              <w:widowControl/>
              <w:jc w:val="left"/>
              <w:rPr>
                <w:rFonts w:hint="eastAsia" w:ascii="宋体" w:hAnsi="宋体" w:cs="宋体"/>
                <w:color w:val="000000"/>
                <w:kern w:val="0"/>
                <w:sz w:val="20"/>
                <w:szCs w:val="20"/>
              </w:rPr>
            </w:pPr>
          </w:p>
        </w:tc>
        <w:tc>
          <w:tcPr>
            <w:tcW w:w="645" w:type="dxa"/>
            <w:vMerge w:val="continue"/>
            <w:vAlign w:val="center"/>
          </w:tcPr>
          <w:p w14:paraId="64791EED">
            <w:pPr>
              <w:widowControl/>
              <w:jc w:val="left"/>
              <w:rPr>
                <w:rFonts w:hint="eastAsia" w:ascii="宋体" w:hAnsi="宋体" w:cs="宋体"/>
                <w:color w:val="000000"/>
                <w:kern w:val="0"/>
                <w:sz w:val="20"/>
                <w:szCs w:val="20"/>
              </w:rPr>
            </w:pPr>
          </w:p>
        </w:tc>
        <w:tc>
          <w:tcPr>
            <w:tcW w:w="1325" w:type="dxa"/>
            <w:gridSpan w:val="2"/>
            <w:vMerge w:val="continue"/>
            <w:vAlign w:val="center"/>
          </w:tcPr>
          <w:p w14:paraId="15A46402">
            <w:pPr>
              <w:widowControl/>
              <w:jc w:val="left"/>
              <w:rPr>
                <w:rFonts w:hint="eastAsia" w:ascii="宋体" w:hAnsi="宋体" w:cs="宋体"/>
                <w:color w:val="000000"/>
                <w:kern w:val="0"/>
                <w:sz w:val="20"/>
                <w:szCs w:val="20"/>
              </w:rPr>
            </w:pPr>
          </w:p>
        </w:tc>
        <w:tc>
          <w:tcPr>
            <w:tcW w:w="992" w:type="dxa"/>
            <w:vMerge w:val="continue"/>
            <w:vAlign w:val="center"/>
          </w:tcPr>
          <w:p w14:paraId="5E9D6882">
            <w:pPr>
              <w:widowControl/>
              <w:jc w:val="left"/>
              <w:rPr>
                <w:rFonts w:hint="eastAsia" w:ascii="宋体" w:hAnsi="宋体" w:cs="宋体"/>
                <w:color w:val="000000"/>
                <w:kern w:val="0"/>
                <w:sz w:val="20"/>
                <w:szCs w:val="20"/>
              </w:rPr>
            </w:pPr>
          </w:p>
        </w:tc>
        <w:tc>
          <w:tcPr>
            <w:tcW w:w="992" w:type="dxa"/>
            <w:vMerge w:val="continue"/>
            <w:vAlign w:val="center"/>
          </w:tcPr>
          <w:p w14:paraId="57BF1D84">
            <w:pPr>
              <w:widowControl/>
              <w:jc w:val="left"/>
              <w:rPr>
                <w:rFonts w:hint="eastAsia" w:ascii="宋体" w:hAnsi="宋体" w:cs="宋体"/>
                <w:color w:val="000000"/>
                <w:kern w:val="0"/>
                <w:sz w:val="20"/>
                <w:szCs w:val="20"/>
              </w:rPr>
            </w:pPr>
          </w:p>
        </w:tc>
        <w:tc>
          <w:tcPr>
            <w:tcW w:w="864" w:type="dxa"/>
            <w:gridSpan w:val="2"/>
            <w:vMerge w:val="continue"/>
            <w:vAlign w:val="center"/>
          </w:tcPr>
          <w:p w14:paraId="59DC2612">
            <w:pPr>
              <w:widowControl/>
              <w:jc w:val="left"/>
              <w:rPr>
                <w:rFonts w:hint="eastAsia" w:ascii="宋体" w:hAnsi="宋体" w:cs="宋体"/>
                <w:color w:val="000000"/>
                <w:kern w:val="0"/>
                <w:sz w:val="20"/>
                <w:szCs w:val="20"/>
              </w:rPr>
            </w:pPr>
          </w:p>
        </w:tc>
        <w:tc>
          <w:tcPr>
            <w:tcW w:w="1238" w:type="dxa"/>
            <w:gridSpan w:val="2"/>
            <w:vMerge w:val="continue"/>
            <w:vAlign w:val="center"/>
          </w:tcPr>
          <w:p w14:paraId="6DAD6790">
            <w:pPr>
              <w:widowControl/>
              <w:jc w:val="left"/>
              <w:rPr>
                <w:rFonts w:hint="eastAsia" w:ascii="宋体" w:hAnsi="宋体" w:cs="宋体"/>
                <w:color w:val="000000"/>
                <w:kern w:val="0"/>
                <w:sz w:val="20"/>
                <w:szCs w:val="20"/>
              </w:rPr>
            </w:pPr>
          </w:p>
        </w:tc>
        <w:tc>
          <w:tcPr>
            <w:tcW w:w="1634" w:type="dxa"/>
            <w:gridSpan w:val="2"/>
            <w:vMerge w:val="continue"/>
            <w:vAlign w:val="center"/>
          </w:tcPr>
          <w:p w14:paraId="306AF626">
            <w:pPr>
              <w:widowControl/>
              <w:jc w:val="left"/>
              <w:rPr>
                <w:rFonts w:hint="eastAsia" w:ascii="宋体" w:hAnsi="宋体" w:cs="宋体"/>
                <w:color w:val="000000"/>
                <w:kern w:val="0"/>
                <w:sz w:val="20"/>
                <w:szCs w:val="20"/>
              </w:rPr>
            </w:pPr>
          </w:p>
        </w:tc>
      </w:tr>
      <w:tr w14:paraId="77EF0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restart"/>
            <w:shd w:val="clear" w:color="auto" w:fill="auto"/>
            <w:vAlign w:val="center"/>
          </w:tcPr>
          <w:p w14:paraId="379BA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9F90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5" w:type="dxa"/>
            <w:shd w:val="clear" w:color="auto" w:fill="auto"/>
            <w:vAlign w:val="center"/>
          </w:tcPr>
          <w:p w14:paraId="110C7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5" w:type="dxa"/>
            <w:gridSpan w:val="2"/>
            <w:shd w:val="clear" w:color="auto" w:fill="auto"/>
            <w:noWrap/>
            <w:vAlign w:val="center"/>
          </w:tcPr>
          <w:p w14:paraId="271A75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提升改造道路两侧围墙</w:t>
            </w:r>
          </w:p>
        </w:tc>
        <w:tc>
          <w:tcPr>
            <w:tcW w:w="992" w:type="dxa"/>
            <w:shd w:val="clear" w:color="auto" w:fill="auto"/>
            <w:vAlign w:val="center"/>
          </w:tcPr>
          <w:p w14:paraId="3D1FE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&gt;=1600米</w:t>
            </w:r>
          </w:p>
        </w:tc>
        <w:tc>
          <w:tcPr>
            <w:tcW w:w="992" w:type="dxa"/>
            <w:shd w:val="clear" w:color="auto" w:fill="auto"/>
            <w:vAlign w:val="center"/>
          </w:tcPr>
          <w:p w14:paraId="0D12F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=1600米</w:t>
            </w:r>
          </w:p>
        </w:tc>
        <w:tc>
          <w:tcPr>
            <w:tcW w:w="864" w:type="dxa"/>
            <w:gridSpan w:val="2"/>
            <w:shd w:val="clear" w:color="auto" w:fill="auto"/>
            <w:vAlign w:val="center"/>
          </w:tcPr>
          <w:p w14:paraId="2A93F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14:paraId="0A266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14:paraId="7F1587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05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87D813C">
            <w:pPr>
              <w:widowControl/>
              <w:jc w:val="left"/>
              <w:rPr>
                <w:rFonts w:hint="eastAsia" w:ascii="宋体" w:hAnsi="宋体" w:cs="宋体"/>
                <w:color w:val="000000"/>
                <w:kern w:val="0"/>
                <w:sz w:val="20"/>
                <w:szCs w:val="20"/>
              </w:rPr>
            </w:pPr>
          </w:p>
        </w:tc>
        <w:tc>
          <w:tcPr>
            <w:tcW w:w="416" w:type="dxa"/>
            <w:vMerge w:val="continue"/>
            <w:vAlign w:val="center"/>
          </w:tcPr>
          <w:p w14:paraId="71D3A7E5">
            <w:pPr>
              <w:widowControl/>
              <w:jc w:val="left"/>
              <w:rPr>
                <w:rFonts w:hint="eastAsia" w:ascii="宋体" w:hAnsi="宋体" w:cs="宋体"/>
                <w:color w:val="000000"/>
                <w:kern w:val="0"/>
                <w:sz w:val="20"/>
                <w:szCs w:val="20"/>
              </w:rPr>
            </w:pPr>
          </w:p>
        </w:tc>
        <w:tc>
          <w:tcPr>
            <w:tcW w:w="645" w:type="dxa"/>
            <w:shd w:val="clear" w:color="auto" w:fill="auto"/>
            <w:vAlign w:val="center"/>
          </w:tcPr>
          <w:p w14:paraId="5FDCF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5" w:type="dxa"/>
            <w:gridSpan w:val="2"/>
            <w:shd w:val="clear" w:color="auto" w:fill="auto"/>
            <w:noWrap/>
            <w:vAlign w:val="center"/>
          </w:tcPr>
          <w:p w14:paraId="3B4466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新增人行道铺装</w:t>
            </w:r>
          </w:p>
        </w:tc>
        <w:tc>
          <w:tcPr>
            <w:tcW w:w="992" w:type="dxa"/>
            <w:shd w:val="clear" w:color="auto" w:fill="auto"/>
            <w:vAlign w:val="center"/>
          </w:tcPr>
          <w:p w14:paraId="4A1AD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&gt;=2800平方米</w:t>
            </w:r>
          </w:p>
        </w:tc>
        <w:tc>
          <w:tcPr>
            <w:tcW w:w="992" w:type="dxa"/>
            <w:shd w:val="clear" w:color="auto" w:fill="auto"/>
            <w:vAlign w:val="center"/>
          </w:tcPr>
          <w:p w14:paraId="02E95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=2800平方米</w:t>
            </w:r>
          </w:p>
        </w:tc>
        <w:tc>
          <w:tcPr>
            <w:tcW w:w="864" w:type="dxa"/>
            <w:gridSpan w:val="2"/>
            <w:shd w:val="clear" w:color="auto" w:fill="auto"/>
            <w:vAlign w:val="center"/>
          </w:tcPr>
          <w:p w14:paraId="4CE375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14:paraId="4D2B8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19238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BB1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C7A83E1">
            <w:pPr>
              <w:widowControl/>
              <w:jc w:val="left"/>
              <w:rPr>
                <w:rFonts w:hint="eastAsia" w:ascii="宋体" w:hAnsi="宋体" w:cs="宋体"/>
                <w:color w:val="000000"/>
                <w:kern w:val="0"/>
                <w:sz w:val="20"/>
                <w:szCs w:val="20"/>
              </w:rPr>
            </w:pPr>
          </w:p>
        </w:tc>
        <w:tc>
          <w:tcPr>
            <w:tcW w:w="416" w:type="dxa"/>
            <w:vMerge w:val="continue"/>
            <w:vAlign w:val="center"/>
          </w:tcPr>
          <w:p w14:paraId="33222DE6">
            <w:pPr>
              <w:widowControl/>
              <w:jc w:val="left"/>
              <w:rPr>
                <w:rFonts w:hint="eastAsia" w:ascii="宋体" w:hAnsi="宋体" w:cs="宋体"/>
                <w:color w:val="000000"/>
                <w:kern w:val="0"/>
                <w:sz w:val="20"/>
                <w:szCs w:val="20"/>
              </w:rPr>
            </w:pPr>
          </w:p>
        </w:tc>
        <w:tc>
          <w:tcPr>
            <w:tcW w:w="645" w:type="dxa"/>
            <w:shd w:val="clear" w:color="auto" w:fill="auto"/>
            <w:vAlign w:val="center"/>
          </w:tcPr>
          <w:p w14:paraId="41479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25" w:type="dxa"/>
            <w:gridSpan w:val="2"/>
            <w:shd w:val="clear" w:color="auto" w:fill="auto"/>
            <w:noWrap/>
            <w:vAlign w:val="center"/>
          </w:tcPr>
          <w:p w14:paraId="7394CB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新增太阳能路灯</w:t>
            </w:r>
          </w:p>
        </w:tc>
        <w:tc>
          <w:tcPr>
            <w:tcW w:w="992" w:type="dxa"/>
            <w:shd w:val="clear" w:color="auto" w:fill="auto"/>
            <w:vAlign w:val="center"/>
          </w:tcPr>
          <w:p w14:paraId="2E3EB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&gt;=130盏</w:t>
            </w:r>
          </w:p>
        </w:tc>
        <w:tc>
          <w:tcPr>
            <w:tcW w:w="992" w:type="dxa"/>
            <w:shd w:val="clear" w:color="auto" w:fill="auto"/>
            <w:vAlign w:val="center"/>
          </w:tcPr>
          <w:p w14:paraId="373F57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=130盏</w:t>
            </w:r>
          </w:p>
        </w:tc>
        <w:tc>
          <w:tcPr>
            <w:tcW w:w="864" w:type="dxa"/>
            <w:gridSpan w:val="2"/>
            <w:shd w:val="clear" w:color="auto" w:fill="auto"/>
            <w:vAlign w:val="center"/>
          </w:tcPr>
          <w:p w14:paraId="140152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14:paraId="11D97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5F11F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07F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A55C932">
            <w:pPr>
              <w:widowControl/>
              <w:jc w:val="left"/>
              <w:rPr>
                <w:rFonts w:hint="eastAsia" w:ascii="宋体" w:hAnsi="宋体" w:cs="宋体"/>
                <w:color w:val="000000"/>
                <w:kern w:val="0"/>
                <w:sz w:val="20"/>
                <w:szCs w:val="20"/>
              </w:rPr>
            </w:pPr>
          </w:p>
        </w:tc>
        <w:tc>
          <w:tcPr>
            <w:tcW w:w="416" w:type="dxa"/>
            <w:vMerge w:val="continue"/>
            <w:vAlign w:val="center"/>
          </w:tcPr>
          <w:p w14:paraId="48147415">
            <w:pPr>
              <w:widowControl/>
              <w:jc w:val="left"/>
              <w:rPr>
                <w:rFonts w:hint="eastAsia" w:ascii="宋体" w:hAnsi="宋体" w:cs="宋体"/>
                <w:color w:val="000000"/>
                <w:kern w:val="0"/>
                <w:sz w:val="20"/>
                <w:szCs w:val="20"/>
              </w:rPr>
            </w:pPr>
          </w:p>
        </w:tc>
        <w:tc>
          <w:tcPr>
            <w:tcW w:w="645" w:type="dxa"/>
            <w:shd w:val="clear" w:color="auto" w:fill="auto"/>
            <w:vAlign w:val="center"/>
          </w:tcPr>
          <w:p w14:paraId="53B61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25" w:type="dxa"/>
            <w:gridSpan w:val="2"/>
            <w:shd w:val="clear" w:color="auto" w:fill="auto"/>
            <w:noWrap/>
            <w:vAlign w:val="center"/>
          </w:tcPr>
          <w:p w14:paraId="0BF495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工程完工验收合格率</w:t>
            </w:r>
          </w:p>
        </w:tc>
        <w:tc>
          <w:tcPr>
            <w:tcW w:w="992" w:type="dxa"/>
            <w:shd w:val="clear" w:color="auto" w:fill="auto"/>
            <w:vAlign w:val="center"/>
          </w:tcPr>
          <w:p w14:paraId="4125B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5FCF1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4" w:type="dxa"/>
            <w:gridSpan w:val="2"/>
            <w:shd w:val="clear" w:color="auto" w:fill="auto"/>
            <w:vAlign w:val="center"/>
          </w:tcPr>
          <w:p w14:paraId="25DA2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14:paraId="3C435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14:paraId="7FBFE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CA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2CE23E64">
            <w:pPr>
              <w:widowControl/>
              <w:jc w:val="left"/>
              <w:rPr>
                <w:rFonts w:hint="eastAsia" w:ascii="宋体" w:hAnsi="宋体" w:cs="宋体"/>
                <w:color w:val="000000"/>
                <w:kern w:val="0"/>
                <w:sz w:val="20"/>
                <w:szCs w:val="20"/>
              </w:rPr>
            </w:pPr>
          </w:p>
        </w:tc>
        <w:tc>
          <w:tcPr>
            <w:tcW w:w="416" w:type="dxa"/>
            <w:vMerge w:val="continue"/>
            <w:vAlign w:val="center"/>
          </w:tcPr>
          <w:p w14:paraId="7E80459D">
            <w:pPr>
              <w:widowControl/>
              <w:jc w:val="left"/>
              <w:rPr>
                <w:rFonts w:hint="eastAsia" w:ascii="宋体" w:hAnsi="宋体" w:cs="宋体"/>
                <w:color w:val="000000"/>
                <w:kern w:val="0"/>
                <w:sz w:val="20"/>
                <w:szCs w:val="20"/>
              </w:rPr>
            </w:pPr>
          </w:p>
        </w:tc>
        <w:tc>
          <w:tcPr>
            <w:tcW w:w="645" w:type="dxa"/>
            <w:shd w:val="clear" w:color="auto" w:fill="auto"/>
            <w:vAlign w:val="center"/>
          </w:tcPr>
          <w:p w14:paraId="19FB8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25" w:type="dxa"/>
            <w:gridSpan w:val="2"/>
            <w:shd w:val="clear" w:color="auto" w:fill="auto"/>
            <w:noWrap/>
            <w:vAlign w:val="center"/>
          </w:tcPr>
          <w:p w14:paraId="60AC64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工程完工及时率</w:t>
            </w:r>
          </w:p>
        </w:tc>
        <w:tc>
          <w:tcPr>
            <w:tcW w:w="992" w:type="dxa"/>
            <w:shd w:val="clear" w:color="auto" w:fill="auto"/>
            <w:vAlign w:val="center"/>
          </w:tcPr>
          <w:p w14:paraId="50A42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43A35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64" w:type="dxa"/>
            <w:gridSpan w:val="2"/>
            <w:shd w:val="clear" w:color="auto" w:fill="auto"/>
            <w:vAlign w:val="center"/>
          </w:tcPr>
          <w:p w14:paraId="6C41C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14:paraId="33726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14:paraId="47854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58B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63C029D0">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E1106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5" w:type="dxa"/>
            <w:shd w:val="clear" w:color="auto" w:fill="auto"/>
            <w:vAlign w:val="center"/>
          </w:tcPr>
          <w:p w14:paraId="4E3332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5" w:type="dxa"/>
            <w:gridSpan w:val="2"/>
            <w:shd w:val="clear" w:color="auto" w:fill="auto"/>
            <w:noWrap/>
            <w:vAlign w:val="center"/>
          </w:tcPr>
          <w:p w14:paraId="1D28BF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提升改造道路两侧围墙成本</w:t>
            </w:r>
          </w:p>
        </w:tc>
        <w:tc>
          <w:tcPr>
            <w:tcW w:w="992" w:type="dxa"/>
            <w:shd w:val="clear" w:color="auto" w:fill="auto"/>
            <w:vAlign w:val="center"/>
          </w:tcPr>
          <w:p w14:paraId="3F50C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&lt;=300元/米</w:t>
            </w:r>
          </w:p>
        </w:tc>
        <w:tc>
          <w:tcPr>
            <w:tcW w:w="992" w:type="dxa"/>
            <w:shd w:val="clear" w:color="auto" w:fill="auto"/>
            <w:vAlign w:val="center"/>
          </w:tcPr>
          <w:p w14:paraId="186E9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=300元/米</w:t>
            </w:r>
          </w:p>
        </w:tc>
        <w:tc>
          <w:tcPr>
            <w:tcW w:w="864" w:type="dxa"/>
            <w:gridSpan w:val="2"/>
            <w:shd w:val="clear" w:color="auto" w:fill="auto"/>
            <w:vAlign w:val="center"/>
          </w:tcPr>
          <w:p w14:paraId="65F69C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14:paraId="40D61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701F7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84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D337765">
            <w:pPr>
              <w:widowControl/>
              <w:jc w:val="left"/>
              <w:rPr>
                <w:rFonts w:hint="eastAsia" w:ascii="宋体" w:hAnsi="宋体" w:cs="宋体"/>
                <w:color w:val="000000"/>
                <w:kern w:val="0"/>
                <w:sz w:val="20"/>
                <w:szCs w:val="20"/>
              </w:rPr>
            </w:pPr>
          </w:p>
        </w:tc>
        <w:tc>
          <w:tcPr>
            <w:tcW w:w="416" w:type="dxa"/>
            <w:vMerge w:val="continue"/>
            <w:vAlign w:val="center"/>
          </w:tcPr>
          <w:p w14:paraId="3A785521">
            <w:pPr>
              <w:widowControl/>
              <w:jc w:val="left"/>
              <w:rPr>
                <w:rFonts w:hint="eastAsia" w:ascii="宋体" w:hAnsi="宋体" w:cs="宋体"/>
                <w:color w:val="000000"/>
                <w:kern w:val="0"/>
                <w:sz w:val="20"/>
                <w:szCs w:val="20"/>
              </w:rPr>
            </w:pPr>
          </w:p>
        </w:tc>
        <w:tc>
          <w:tcPr>
            <w:tcW w:w="645" w:type="dxa"/>
            <w:shd w:val="clear" w:color="auto" w:fill="auto"/>
            <w:vAlign w:val="center"/>
          </w:tcPr>
          <w:p w14:paraId="35669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5" w:type="dxa"/>
            <w:gridSpan w:val="2"/>
            <w:shd w:val="clear" w:color="auto" w:fill="auto"/>
            <w:noWrap/>
            <w:vAlign w:val="center"/>
          </w:tcPr>
          <w:p w14:paraId="3C5AB1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新增人行道铺装成本</w:t>
            </w:r>
          </w:p>
        </w:tc>
        <w:tc>
          <w:tcPr>
            <w:tcW w:w="992" w:type="dxa"/>
            <w:shd w:val="clear" w:color="auto" w:fill="auto"/>
            <w:vAlign w:val="center"/>
          </w:tcPr>
          <w:p w14:paraId="7E4D2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&lt;=150元/平方米</w:t>
            </w:r>
          </w:p>
        </w:tc>
        <w:tc>
          <w:tcPr>
            <w:tcW w:w="992" w:type="dxa"/>
            <w:shd w:val="clear" w:color="auto" w:fill="auto"/>
            <w:vAlign w:val="center"/>
          </w:tcPr>
          <w:p w14:paraId="70964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=150元/平方米</w:t>
            </w:r>
          </w:p>
        </w:tc>
        <w:tc>
          <w:tcPr>
            <w:tcW w:w="864" w:type="dxa"/>
            <w:gridSpan w:val="2"/>
            <w:shd w:val="clear" w:color="auto" w:fill="auto"/>
            <w:vAlign w:val="center"/>
          </w:tcPr>
          <w:p w14:paraId="50EA2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14:paraId="4227F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124BE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5E2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4CCCDAA">
            <w:pPr>
              <w:widowControl/>
              <w:jc w:val="left"/>
              <w:rPr>
                <w:rFonts w:hint="eastAsia" w:ascii="宋体" w:hAnsi="宋体" w:cs="宋体"/>
                <w:color w:val="000000"/>
                <w:kern w:val="0"/>
                <w:sz w:val="20"/>
                <w:szCs w:val="20"/>
              </w:rPr>
            </w:pPr>
          </w:p>
        </w:tc>
        <w:tc>
          <w:tcPr>
            <w:tcW w:w="416" w:type="dxa"/>
            <w:vMerge w:val="continue"/>
            <w:vAlign w:val="center"/>
          </w:tcPr>
          <w:p w14:paraId="6FFAEF5C">
            <w:pPr>
              <w:widowControl/>
              <w:jc w:val="left"/>
              <w:rPr>
                <w:rFonts w:hint="eastAsia" w:ascii="宋体" w:hAnsi="宋体" w:cs="宋体"/>
                <w:color w:val="000000"/>
                <w:kern w:val="0"/>
                <w:sz w:val="20"/>
                <w:szCs w:val="20"/>
              </w:rPr>
            </w:pPr>
          </w:p>
        </w:tc>
        <w:tc>
          <w:tcPr>
            <w:tcW w:w="645" w:type="dxa"/>
            <w:shd w:val="clear" w:color="auto" w:fill="auto"/>
            <w:vAlign w:val="center"/>
          </w:tcPr>
          <w:p w14:paraId="08BD9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25" w:type="dxa"/>
            <w:gridSpan w:val="2"/>
            <w:shd w:val="clear" w:color="auto" w:fill="auto"/>
            <w:noWrap/>
            <w:vAlign w:val="center"/>
          </w:tcPr>
          <w:p w14:paraId="6D95F3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新增太阳能路灯成本</w:t>
            </w:r>
          </w:p>
        </w:tc>
        <w:tc>
          <w:tcPr>
            <w:tcW w:w="992" w:type="dxa"/>
            <w:shd w:val="clear" w:color="auto" w:fill="auto"/>
            <w:vAlign w:val="center"/>
          </w:tcPr>
          <w:p w14:paraId="2CA06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&lt;=4000元/盏</w:t>
            </w:r>
          </w:p>
        </w:tc>
        <w:tc>
          <w:tcPr>
            <w:tcW w:w="992" w:type="dxa"/>
            <w:shd w:val="clear" w:color="auto" w:fill="auto"/>
            <w:vAlign w:val="center"/>
          </w:tcPr>
          <w:p w14:paraId="211FF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=4000元/盏</w:t>
            </w:r>
          </w:p>
        </w:tc>
        <w:tc>
          <w:tcPr>
            <w:tcW w:w="864" w:type="dxa"/>
            <w:gridSpan w:val="2"/>
            <w:shd w:val="clear" w:color="auto" w:fill="auto"/>
            <w:vAlign w:val="center"/>
          </w:tcPr>
          <w:p w14:paraId="6315E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14:paraId="5A3A8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12A33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A0C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5FDC883">
            <w:pPr>
              <w:widowControl/>
              <w:jc w:val="left"/>
              <w:rPr>
                <w:rFonts w:hint="eastAsia" w:ascii="宋体" w:hAnsi="宋体" w:cs="宋体"/>
                <w:color w:val="000000"/>
                <w:kern w:val="0"/>
                <w:sz w:val="20"/>
                <w:szCs w:val="20"/>
              </w:rPr>
            </w:pPr>
          </w:p>
        </w:tc>
        <w:tc>
          <w:tcPr>
            <w:tcW w:w="416" w:type="dxa"/>
            <w:vMerge w:val="continue"/>
            <w:vAlign w:val="center"/>
          </w:tcPr>
          <w:p w14:paraId="7401F605">
            <w:pPr>
              <w:widowControl/>
              <w:jc w:val="left"/>
              <w:rPr>
                <w:rFonts w:hint="eastAsia" w:ascii="宋体" w:hAnsi="宋体" w:cs="宋体"/>
                <w:color w:val="000000"/>
                <w:kern w:val="0"/>
                <w:sz w:val="20"/>
                <w:szCs w:val="20"/>
              </w:rPr>
            </w:pPr>
          </w:p>
        </w:tc>
        <w:tc>
          <w:tcPr>
            <w:tcW w:w="645" w:type="dxa"/>
            <w:shd w:val="clear" w:color="auto" w:fill="auto"/>
            <w:vAlign w:val="center"/>
          </w:tcPr>
          <w:p w14:paraId="0A481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25" w:type="dxa"/>
            <w:gridSpan w:val="2"/>
            <w:shd w:val="clear" w:color="auto" w:fill="auto"/>
            <w:noWrap/>
            <w:vAlign w:val="center"/>
          </w:tcPr>
          <w:p w14:paraId="0A0DEA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投诉事件</w:t>
            </w:r>
          </w:p>
        </w:tc>
        <w:tc>
          <w:tcPr>
            <w:tcW w:w="992" w:type="dxa"/>
            <w:shd w:val="clear" w:color="auto" w:fill="auto"/>
            <w:vAlign w:val="center"/>
          </w:tcPr>
          <w:p w14:paraId="52EA0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992" w:type="dxa"/>
            <w:shd w:val="clear" w:color="auto" w:fill="auto"/>
            <w:vAlign w:val="center"/>
          </w:tcPr>
          <w:p w14:paraId="7656AB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864" w:type="dxa"/>
            <w:gridSpan w:val="2"/>
            <w:shd w:val="clear" w:color="auto" w:fill="auto"/>
            <w:vAlign w:val="center"/>
          </w:tcPr>
          <w:p w14:paraId="760D2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8" w:type="dxa"/>
            <w:gridSpan w:val="2"/>
            <w:shd w:val="clear" w:color="auto" w:fill="auto"/>
            <w:vAlign w:val="center"/>
          </w:tcPr>
          <w:p w14:paraId="71D90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34" w:type="dxa"/>
            <w:gridSpan w:val="2"/>
            <w:shd w:val="clear" w:color="auto" w:fill="auto"/>
            <w:vAlign w:val="center"/>
          </w:tcPr>
          <w:p w14:paraId="2CF0B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9F8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A68330D">
            <w:pPr>
              <w:widowControl/>
              <w:jc w:val="left"/>
              <w:rPr>
                <w:rFonts w:hint="eastAsia" w:ascii="宋体" w:hAnsi="宋体" w:cs="宋体"/>
                <w:color w:val="000000"/>
                <w:kern w:val="0"/>
                <w:sz w:val="20"/>
                <w:szCs w:val="20"/>
              </w:rPr>
            </w:pPr>
          </w:p>
        </w:tc>
        <w:tc>
          <w:tcPr>
            <w:tcW w:w="416" w:type="dxa"/>
            <w:vMerge w:val="continue"/>
            <w:vAlign w:val="center"/>
          </w:tcPr>
          <w:p w14:paraId="4A7B4553">
            <w:pPr>
              <w:widowControl/>
              <w:jc w:val="left"/>
              <w:rPr>
                <w:rFonts w:hint="eastAsia" w:ascii="宋体" w:hAnsi="宋体" w:cs="宋体"/>
                <w:color w:val="000000"/>
                <w:kern w:val="0"/>
                <w:sz w:val="20"/>
                <w:szCs w:val="20"/>
              </w:rPr>
            </w:pPr>
          </w:p>
        </w:tc>
        <w:tc>
          <w:tcPr>
            <w:tcW w:w="645" w:type="dxa"/>
            <w:shd w:val="clear" w:color="auto" w:fill="auto"/>
            <w:vAlign w:val="center"/>
          </w:tcPr>
          <w:p w14:paraId="761F6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25" w:type="dxa"/>
            <w:gridSpan w:val="2"/>
            <w:shd w:val="clear" w:color="auto" w:fill="auto"/>
            <w:noWrap/>
            <w:vAlign w:val="center"/>
          </w:tcPr>
          <w:p w14:paraId="2D87E1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0EAD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5C457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4" w:type="dxa"/>
            <w:gridSpan w:val="2"/>
            <w:shd w:val="clear" w:color="auto" w:fill="auto"/>
            <w:vAlign w:val="center"/>
          </w:tcPr>
          <w:p w14:paraId="7126D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8" w:type="dxa"/>
            <w:gridSpan w:val="2"/>
            <w:shd w:val="clear" w:color="auto" w:fill="auto"/>
            <w:vAlign w:val="center"/>
          </w:tcPr>
          <w:p w14:paraId="7978E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4" w:type="dxa"/>
            <w:gridSpan w:val="2"/>
            <w:shd w:val="clear" w:color="auto" w:fill="auto"/>
            <w:vAlign w:val="center"/>
          </w:tcPr>
          <w:p w14:paraId="2DD5F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955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77197FA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8444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5" w:type="dxa"/>
            <w:shd w:val="clear" w:color="auto" w:fill="auto"/>
            <w:vAlign w:val="center"/>
          </w:tcPr>
          <w:p w14:paraId="5E9FF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25" w:type="dxa"/>
            <w:gridSpan w:val="2"/>
            <w:shd w:val="clear" w:color="auto" w:fill="auto"/>
            <w:noWrap/>
            <w:vAlign w:val="center"/>
          </w:tcPr>
          <w:p w14:paraId="393881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47CD56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2B814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4" w:type="dxa"/>
            <w:gridSpan w:val="2"/>
            <w:shd w:val="clear" w:color="auto" w:fill="auto"/>
            <w:vAlign w:val="center"/>
          </w:tcPr>
          <w:p w14:paraId="19D04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8" w:type="dxa"/>
            <w:gridSpan w:val="2"/>
            <w:shd w:val="clear" w:color="auto" w:fill="auto"/>
            <w:vAlign w:val="center"/>
          </w:tcPr>
          <w:p w14:paraId="65C860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4" w:type="dxa"/>
            <w:gridSpan w:val="2"/>
            <w:shd w:val="clear" w:color="auto" w:fill="auto"/>
            <w:vAlign w:val="center"/>
          </w:tcPr>
          <w:p w14:paraId="53399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73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5EE0749">
            <w:pPr>
              <w:widowControl/>
              <w:jc w:val="left"/>
              <w:rPr>
                <w:rFonts w:hint="eastAsia" w:ascii="宋体" w:hAnsi="宋体" w:cs="宋体"/>
                <w:color w:val="000000"/>
                <w:kern w:val="0"/>
                <w:sz w:val="20"/>
                <w:szCs w:val="20"/>
              </w:rPr>
            </w:pPr>
          </w:p>
        </w:tc>
        <w:tc>
          <w:tcPr>
            <w:tcW w:w="416" w:type="dxa"/>
            <w:vMerge w:val="continue"/>
            <w:vAlign w:val="center"/>
          </w:tcPr>
          <w:p w14:paraId="679A2A46">
            <w:pPr>
              <w:widowControl/>
              <w:jc w:val="left"/>
              <w:rPr>
                <w:rFonts w:hint="eastAsia" w:ascii="宋体" w:hAnsi="宋体" w:cs="宋体"/>
                <w:color w:val="000000"/>
                <w:kern w:val="0"/>
                <w:sz w:val="20"/>
                <w:szCs w:val="20"/>
              </w:rPr>
            </w:pPr>
          </w:p>
        </w:tc>
        <w:tc>
          <w:tcPr>
            <w:tcW w:w="645" w:type="dxa"/>
            <w:shd w:val="clear" w:color="auto" w:fill="auto"/>
            <w:vAlign w:val="center"/>
          </w:tcPr>
          <w:p w14:paraId="2054A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5" w:type="dxa"/>
            <w:gridSpan w:val="2"/>
            <w:shd w:val="clear" w:color="auto" w:fill="auto"/>
            <w:noWrap/>
            <w:vAlign w:val="center"/>
          </w:tcPr>
          <w:p w14:paraId="6A82A6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992" w:type="dxa"/>
            <w:shd w:val="clear" w:color="auto" w:fill="auto"/>
            <w:vAlign w:val="center"/>
          </w:tcPr>
          <w:p w14:paraId="314CA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&gt;=147户</w:t>
            </w:r>
          </w:p>
        </w:tc>
        <w:tc>
          <w:tcPr>
            <w:tcW w:w="992" w:type="dxa"/>
            <w:shd w:val="clear" w:color="auto" w:fill="auto"/>
            <w:vAlign w:val="center"/>
          </w:tcPr>
          <w:p w14:paraId="63E84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=147户</w:t>
            </w:r>
          </w:p>
        </w:tc>
        <w:tc>
          <w:tcPr>
            <w:tcW w:w="864" w:type="dxa"/>
            <w:gridSpan w:val="2"/>
            <w:shd w:val="clear" w:color="auto" w:fill="auto"/>
            <w:vAlign w:val="center"/>
          </w:tcPr>
          <w:p w14:paraId="60C44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14:paraId="64708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14:paraId="4BBB2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05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086C5D3E">
            <w:pPr>
              <w:widowControl/>
              <w:jc w:val="left"/>
              <w:rPr>
                <w:rFonts w:hint="eastAsia" w:ascii="宋体" w:hAnsi="宋体" w:cs="宋体"/>
                <w:color w:val="000000"/>
                <w:kern w:val="0"/>
                <w:sz w:val="20"/>
                <w:szCs w:val="20"/>
              </w:rPr>
            </w:pPr>
          </w:p>
        </w:tc>
        <w:tc>
          <w:tcPr>
            <w:tcW w:w="416" w:type="dxa"/>
            <w:vMerge w:val="continue"/>
            <w:vAlign w:val="center"/>
          </w:tcPr>
          <w:p w14:paraId="4041B70A">
            <w:pPr>
              <w:widowControl/>
              <w:jc w:val="left"/>
              <w:rPr>
                <w:rFonts w:hint="eastAsia" w:ascii="宋体" w:hAnsi="宋体" w:cs="宋体"/>
                <w:color w:val="000000"/>
                <w:kern w:val="0"/>
                <w:sz w:val="20"/>
                <w:szCs w:val="20"/>
              </w:rPr>
            </w:pPr>
          </w:p>
        </w:tc>
        <w:tc>
          <w:tcPr>
            <w:tcW w:w="645" w:type="dxa"/>
            <w:shd w:val="clear" w:color="auto" w:fill="auto"/>
            <w:vAlign w:val="center"/>
          </w:tcPr>
          <w:p w14:paraId="3417D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25" w:type="dxa"/>
            <w:gridSpan w:val="2"/>
            <w:shd w:val="clear" w:color="auto" w:fill="auto"/>
            <w:noWrap/>
            <w:vAlign w:val="center"/>
          </w:tcPr>
          <w:p w14:paraId="11CEB1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992" w:type="dxa"/>
            <w:shd w:val="clear" w:color="auto" w:fill="auto"/>
            <w:vAlign w:val="center"/>
          </w:tcPr>
          <w:p w14:paraId="416F63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&gt;=450人</w:t>
            </w:r>
          </w:p>
        </w:tc>
        <w:tc>
          <w:tcPr>
            <w:tcW w:w="992" w:type="dxa"/>
            <w:shd w:val="clear" w:color="auto" w:fill="auto"/>
            <w:vAlign w:val="center"/>
          </w:tcPr>
          <w:p w14:paraId="69459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=450人</w:t>
            </w:r>
          </w:p>
        </w:tc>
        <w:tc>
          <w:tcPr>
            <w:tcW w:w="864" w:type="dxa"/>
            <w:gridSpan w:val="2"/>
            <w:shd w:val="clear" w:color="auto" w:fill="auto"/>
            <w:vAlign w:val="center"/>
          </w:tcPr>
          <w:p w14:paraId="2D4F8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14:paraId="5EAB9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14:paraId="77B39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A01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13835E91">
            <w:pPr>
              <w:widowControl/>
              <w:jc w:val="left"/>
              <w:rPr>
                <w:rFonts w:hint="eastAsia" w:ascii="宋体" w:hAnsi="宋体" w:cs="宋体"/>
                <w:color w:val="000000"/>
                <w:kern w:val="0"/>
                <w:sz w:val="20"/>
                <w:szCs w:val="20"/>
              </w:rPr>
            </w:pPr>
          </w:p>
        </w:tc>
        <w:tc>
          <w:tcPr>
            <w:tcW w:w="416" w:type="dxa"/>
            <w:vMerge w:val="continue"/>
            <w:vAlign w:val="center"/>
          </w:tcPr>
          <w:p w14:paraId="31CF9B45">
            <w:pPr>
              <w:widowControl/>
              <w:jc w:val="left"/>
              <w:rPr>
                <w:rFonts w:hint="eastAsia" w:ascii="宋体" w:hAnsi="宋体" w:cs="宋体"/>
                <w:color w:val="000000"/>
                <w:kern w:val="0"/>
                <w:sz w:val="20"/>
                <w:szCs w:val="20"/>
              </w:rPr>
            </w:pPr>
          </w:p>
        </w:tc>
        <w:tc>
          <w:tcPr>
            <w:tcW w:w="645" w:type="dxa"/>
            <w:shd w:val="clear" w:color="auto" w:fill="auto"/>
            <w:vAlign w:val="center"/>
          </w:tcPr>
          <w:p w14:paraId="04848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25" w:type="dxa"/>
            <w:gridSpan w:val="2"/>
            <w:shd w:val="clear" w:color="auto" w:fill="auto"/>
            <w:noWrap/>
            <w:vAlign w:val="center"/>
          </w:tcPr>
          <w:p w14:paraId="6A6AF6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24705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0577DF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4" w:type="dxa"/>
            <w:gridSpan w:val="2"/>
            <w:shd w:val="clear" w:color="auto" w:fill="auto"/>
            <w:vAlign w:val="center"/>
          </w:tcPr>
          <w:p w14:paraId="62C99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8" w:type="dxa"/>
            <w:gridSpan w:val="2"/>
            <w:shd w:val="clear" w:color="auto" w:fill="auto"/>
            <w:vAlign w:val="center"/>
          </w:tcPr>
          <w:p w14:paraId="6A6E7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34" w:type="dxa"/>
            <w:gridSpan w:val="2"/>
            <w:shd w:val="clear" w:color="auto" w:fill="auto"/>
            <w:vAlign w:val="center"/>
          </w:tcPr>
          <w:p w14:paraId="2C008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4C6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6" w:type="dxa"/>
            <w:vMerge w:val="continue"/>
            <w:vAlign w:val="center"/>
          </w:tcPr>
          <w:p w14:paraId="38EEB4E2">
            <w:pPr>
              <w:widowControl/>
              <w:jc w:val="left"/>
              <w:rPr>
                <w:rFonts w:hint="eastAsia" w:ascii="宋体" w:hAnsi="宋体" w:cs="宋体"/>
                <w:color w:val="000000"/>
                <w:kern w:val="0"/>
                <w:sz w:val="20"/>
                <w:szCs w:val="20"/>
              </w:rPr>
            </w:pPr>
          </w:p>
        </w:tc>
        <w:tc>
          <w:tcPr>
            <w:tcW w:w="416" w:type="dxa"/>
            <w:shd w:val="clear" w:color="auto" w:fill="auto"/>
            <w:vAlign w:val="center"/>
          </w:tcPr>
          <w:p w14:paraId="389E1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5" w:type="dxa"/>
            <w:shd w:val="clear" w:color="auto" w:fill="auto"/>
            <w:vAlign w:val="center"/>
          </w:tcPr>
          <w:p w14:paraId="248E9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5" w:type="dxa"/>
            <w:gridSpan w:val="2"/>
            <w:shd w:val="clear" w:color="auto" w:fill="auto"/>
            <w:noWrap/>
            <w:vAlign w:val="center"/>
          </w:tcPr>
          <w:p w14:paraId="0E7B84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92" w:type="dxa"/>
            <w:shd w:val="clear" w:color="auto" w:fill="auto"/>
            <w:vAlign w:val="center"/>
          </w:tcPr>
          <w:p w14:paraId="33A4D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92" w:type="dxa"/>
            <w:shd w:val="clear" w:color="auto" w:fill="auto"/>
            <w:vAlign w:val="center"/>
          </w:tcPr>
          <w:p w14:paraId="56E131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864" w:type="dxa"/>
            <w:gridSpan w:val="2"/>
            <w:shd w:val="clear" w:color="auto" w:fill="auto"/>
            <w:vAlign w:val="center"/>
          </w:tcPr>
          <w:p w14:paraId="1842F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8" w:type="dxa"/>
            <w:gridSpan w:val="2"/>
            <w:shd w:val="clear" w:color="auto" w:fill="auto"/>
            <w:vAlign w:val="center"/>
          </w:tcPr>
          <w:p w14:paraId="5C9B5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34" w:type="dxa"/>
            <w:gridSpan w:val="2"/>
            <w:shd w:val="clear" w:color="auto" w:fill="auto"/>
            <w:vAlign w:val="center"/>
          </w:tcPr>
          <w:p w14:paraId="4D9A1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515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786" w:type="dxa"/>
            <w:gridSpan w:val="7"/>
            <w:shd w:val="clear" w:color="auto" w:fill="auto"/>
            <w:vAlign w:val="center"/>
          </w:tcPr>
          <w:p w14:paraId="0A017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64" w:type="dxa"/>
            <w:gridSpan w:val="2"/>
            <w:shd w:val="clear" w:color="auto" w:fill="auto"/>
            <w:vAlign w:val="center"/>
          </w:tcPr>
          <w:p w14:paraId="75B31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8" w:type="dxa"/>
            <w:gridSpan w:val="2"/>
            <w:shd w:val="clear" w:color="auto" w:fill="auto"/>
            <w:vAlign w:val="center"/>
          </w:tcPr>
          <w:p w14:paraId="722BB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634" w:type="dxa"/>
            <w:gridSpan w:val="2"/>
            <w:shd w:val="clear" w:color="auto" w:fill="auto"/>
            <w:vAlign w:val="center"/>
          </w:tcPr>
          <w:p w14:paraId="1216D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52CC374">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416"/>
        <w:gridCol w:w="645"/>
        <w:gridCol w:w="472"/>
        <w:gridCol w:w="426"/>
        <w:gridCol w:w="425"/>
        <w:gridCol w:w="816"/>
        <w:gridCol w:w="978"/>
        <w:gridCol w:w="408"/>
        <w:gridCol w:w="662"/>
        <w:gridCol w:w="488"/>
        <w:gridCol w:w="746"/>
        <w:gridCol w:w="802"/>
        <w:gridCol w:w="821"/>
      </w:tblGrid>
      <w:tr w14:paraId="5F504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8522" w:type="dxa"/>
            <w:gridSpan w:val="14"/>
            <w:shd w:val="clear" w:color="auto" w:fill="auto"/>
            <w:vAlign w:val="center"/>
          </w:tcPr>
          <w:p w14:paraId="31532F74">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1C8B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522" w:type="dxa"/>
            <w:gridSpan w:val="14"/>
            <w:shd w:val="clear" w:color="auto" w:fill="auto"/>
            <w:vAlign w:val="center"/>
          </w:tcPr>
          <w:p w14:paraId="25DBF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F902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0D697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89" w:type="dxa"/>
            <w:gridSpan w:val="12"/>
            <w:shd w:val="clear" w:color="auto" w:fill="auto"/>
            <w:vAlign w:val="center"/>
          </w:tcPr>
          <w:p w14:paraId="229A2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各乡（镇）2022年人大代表“微实事”项目</w:t>
            </w:r>
          </w:p>
        </w:tc>
      </w:tr>
      <w:tr w14:paraId="79C45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33" w:type="dxa"/>
            <w:gridSpan w:val="2"/>
            <w:shd w:val="clear" w:color="auto" w:fill="auto"/>
            <w:vAlign w:val="center"/>
          </w:tcPr>
          <w:p w14:paraId="27D35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84" w:type="dxa"/>
            <w:gridSpan w:val="5"/>
            <w:shd w:val="clear" w:color="auto" w:fill="auto"/>
            <w:vAlign w:val="center"/>
          </w:tcPr>
          <w:p w14:paraId="71E69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386" w:type="dxa"/>
            <w:gridSpan w:val="2"/>
            <w:shd w:val="clear" w:color="auto" w:fill="auto"/>
            <w:vAlign w:val="center"/>
          </w:tcPr>
          <w:p w14:paraId="35C45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3519" w:type="dxa"/>
            <w:gridSpan w:val="5"/>
            <w:shd w:val="clear" w:color="auto" w:fill="auto"/>
            <w:vAlign w:val="center"/>
          </w:tcPr>
          <w:p w14:paraId="47DCB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082DA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3" w:type="dxa"/>
            <w:gridSpan w:val="2"/>
            <w:vMerge w:val="restart"/>
            <w:shd w:val="clear" w:color="auto" w:fill="auto"/>
            <w:vAlign w:val="center"/>
          </w:tcPr>
          <w:p w14:paraId="7BBDF8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5" w:type="dxa"/>
            <w:shd w:val="clear" w:color="auto" w:fill="auto"/>
            <w:vAlign w:val="center"/>
          </w:tcPr>
          <w:p w14:paraId="41E62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98" w:type="dxa"/>
            <w:gridSpan w:val="2"/>
            <w:shd w:val="clear" w:color="auto" w:fill="auto"/>
            <w:vAlign w:val="center"/>
          </w:tcPr>
          <w:p w14:paraId="35B4D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41" w:type="dxa"/>
            <w:gridSpan w:val="2"/>
            <w:shd w:val="clear" w:color="auto" w:fill="auto"/>
            <w:vAlign w:val="center"/>
          </w:tcPr>
          <w:p w14:paraId="768F5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86" w:type="dxa"/>
            <w:gridSpan w:val="2"/>
            <w:shd w:val="clear" w:color="auto" w:fill="auto"/>
            <w:vAlign w:val="center"/>
          </w:tcPr>
          <w:p w14:paraId="74342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1150" w:type="dxa"/>
            <w:gridSpan w:val="2"/>
            <w:shd w:val="clear" w:color="auto" w:fill="auto"/>
            <w:vAlign w:val="center"/>
          </w:tcPr>
          <w:p w14:paraId="0FE8BB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548" w:type="dxa"/>
            <w:gridSpan w:val="2"/>
            <w:shd w:val="clear" w:color="auto" w:fill="auto"/>
            <w:vAlign w:val="center"/>
          </w:tcPr>
          <w:p w14:paraId="6E5B8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21" w:type="dxa"/>
            <w:shd w:val="clear" w:color="auto" w:fill="auto"/>
            <w:vAlign w:val="center"/>
          </w:tcPr>
          <w:p w14:paraId="4793B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91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5A5DF4A2">
            <w:pPr>
              <w:widowControl/>
              <w:jc w:val="left"/>
              <w:rPr>
                <w:rFonts w:hint="eastAsia" w:ascii="宋体" w:hAnsi="宋体" w:cs="宋体"/>
                <w:color w:val="000000"/>
                <w:kern w:val="0"/>
                <w:sz w:val="20"/>
                <w:szCs w:val="20"/>
              </w:rPr>
            </w:pPr>
          </w:p>
        </w:tc>
        <w:tc>
          <w:tcPr>
            <w:tcW w:w="645" w:type="dxa"/>
            <w:shd w:val="clear" w:color="auto" w:fill="auto"/>
            <w:vAlign w:val="center"/>
          </w:tcPr>
          <w:p w14:paraId="617EC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8" w:type="dxa"/>
            <w:gridSpan w:val="2"/>
            <w:shd w:val="clear" w:color="auto" w:fill="auto"/>
            <w:vAlign w:val="center"/>
          </w:tcPr>
          <w:p w14:paraId="56B15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41" w:type="dxa"/>
            <w:gridSpan w:val="2"/>
            <w:shd w:val="clear" w:color="auto" w:fill="auto"/>
            <w:vAlign w:val="center"/>
          </w:tcPr>
          <w:p w14:paraId="6BC85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86" w:type="dxa"/>
            <w:gridSpan w:val="2"/>
            <w:shd w:val="clear" w:color="auto" w:fill="auto"/>
            <w:vAlign w:val="center"/>
          </w:tcPr>
          <w:p w14:paraId="7F1B7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150" w:type="dxa"/>
            <w:gridSpan w:val="2"/>
            <w:shd w:val="clear" w:color="auto" w:fill="auto"/>
            <w:vAlign w:val="center"/>
          </w:tcPr>
          <w:p w14:paraId="5AA8A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548" w:type="dxa"/>
            <w:gridSpan w:val="2"/>
            <w:shd w:val="clear" w:color="auto" w:fill="auto"/>
            <w:vAlign w:val="center"/>
          </w:tcPr>
          <w:p w14:paraId="13EBA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21" w:type="dxa"/>
            <w:shd w:val="clear" w:color="auto" w:fill="auto"/>
            <w:vAlign w:val="center"/>
          </w:tcPr>
          <w:p w14:paraId="53283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18BD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72385599">
            <w:pPr>
              <w:widowControl/>
              <w:jc w:val="left"/>
              <w:rPr>
                <w:rFonts w:hint="eastAsia" w:ascii="宋体" w:hAnsi="宋体" w:cs="宋体"/>
                <w:color w:val="000000"/>
                <w:kern w:val="0"/>
                <w:sz w:val="20"/>
                <w:szCs w:val="20"/>
              </w:rPr>
            </w:pPr>
          </w:p>
        </w:tc>
        <w:tc>
          <w:tcPr>
            <w:tcW w:w="645" w:type="dxa"/>
            <w:shd w:val="clear" w:color="auto" w:fill="auto"/>
            <w:vAlign w:val="center"/>
          </w:tcPr>
          <w:p w14:paraId="7638B2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8" w:type="dxa"/>
            <w:gridSpan w:val="2"/>
            <w:shd w:val="clear" w:color="auto" w:fill="auto"/>
            <w:vAlign w:val="center"/>
          </w:tcPr>
          <w:p w14:paraId="7828F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41" w:type="dxa"/>
            <w:gridSpan w:val="2"/>
            <w:shd w:val="clear" w:color="auto" w:fill="auto"/>
            <w:vAlign w:val="center"/>
          </w:tcPr>
          <w:p w14:paraId="56A7A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86" w:type="dxa"/>
            <w:gridSpan w:val="2"/>
            <w:shd w:val="clear" w:color="auto" w:fill="auto"/>
            <w:vAlign w:val="center"/>
          </w:tcPr>
          <w:p w14:paraId="78B4C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150" w:type="dxa"/>
            <w:gridSpan w:val="2"/>
            <w:shd w:val="clear" w:color="auto" w:fill="auto"/>
            <w:vAlign w:val="center"/>
          </w:tcPr>
          <w:p w14:paraId="4AE14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48" w:type="dxa"/>
            <w:gridSpan w:val="2"/>
            <w:shd w:val="clear" w:color="auto" w:fill="auto"/>
            <w:vAlign w:val="center"/>
          </w:tcPr>
          <w:p w14:paraId="3F6E4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1" w:type="dxa"/>
            <w:shd w:val="clear" w:color="auto" w:fill="auto"/>
            <w:vAlign w:val="center"/>
          </w:tcPr>
          <w:p w14:paraId="05AE7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89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833" w:type="dxa"/>
            <w:gridSpan w:val="2"/>
            <w:vMerge w:val="continue"/>
            <w:vAlign w:val="center"/>
          </w:tcPr>
          <w:p w14:paraId="04F623A1">
            <w:pPr>
              <w:widowControl/>
              <w:jc w:val="left"/>
              <w:rPr>
                <w:rFonts w:hint="eastAsia" w:ascii="宋体" w:hAnsi="宋体" w:cs="宋体"/>
                <w:color w:val="000000"/>
                <w:kern w:val="0"/>
                <w:sz w:val="20"/>
                <w:szCs w:val="20"/>
              </w:rPr>
            </w:pPr>
          </w:p>
        </w:tc>
        <w:tc>
          <w:tcPr>
            <w:tcW w:w="645" w:type="dxa"/>
            <w:shd w:val="clear" w:color="auto" w:fill="auto"/>
            <w:vAlign w:val="center"/>
          </w:tcPr>
          <w:p w14:paraId="71C18AE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898" w:type="dxa"/>
            <w:gridSpan w:val="2"/>
            <w:shd w:val="clear" w:color="auto" w:fill="auto"/>
            <w:vAlign w:val="center"/>
          </w:tcPr>
          <w:p w14:paraId="28FA178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41" w:type="dxa"/>
            <w:gridSpan w:val="2"/>
            <w:shd w:val="clear" w:color="auto" w:fill="auto"/>
            <w:vAlign w:val="center"/>
          </w:tcPr>
          <w:p w14:paraId="1D6599F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86" w:type="dxa"/>
            <w:gridSpan w:val="2"/>
            <w:shd w:val="clear" w:color="auto" w:fill="auto"/>
            <w:vAlign w:val="center"/>
          </w:tcPr>
          <w:p w14:paraId="5DD17A17">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150" w:type="dxa"/>
            <w:gridSpan w:val="2"/>
            <w:shd w:val="clear" w:color="auto" w:fill="auto"/>
            <w:vAlign w:val="center"/>
          </w:tcPr>
          <w:p w14:paraId="4845B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1548" w:type="dxa"/>
            <w:gridSpan w:val="2"/>
            <w:shd w:val="clear" w:color="auto" w:fill="auto"/>
            <w:vAlign w:val="center"/>
          </w:tcPr>
          <w:p w14:paraId="355F0C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21" w:type="dxa"/>
            <w:shd w:val="clear" w:color="auto" w:fill="auto"/>
            <w:vAlign w:val="center"/>
          </w:tcPr>
          <w:p w14:paraId="1A816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177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17" w:type="dxa"/>
            <w:vMerge w:val="restart"/>
            <w:shd w:val="clear" w:color="auto" w:fill="auto"/>
            <w:vAlign w:val="center"/>
          </w:tcPr>
          <w:p w14:paraId="619A6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200" w:type="dxa"/>
            <w:gridSpan w:val="6"/>
            <w:shd w:val="clear" w:color="auto" w:fill="auto"/>
            <w:vAlign w:val="center"/>
          </w:tcPr>
          <w:p w14:paraId="7C32B7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905" w:type="dxa"/>
            <w:gridSpan w:val="7"/>
            <w:shd w:val="clear" w:color="auto" w:fill="auto"/>
            <w:vAlign w:val="center"/>
          </w:tcPr>
          <w:p w14:paraId="40C22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38B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7" w:type="dxa"/>
            <w:vMerge w:val="continue"/>
            <w:vAlign w:val="center"/>
          </w:tcPr>
          <w:p w14:paraId="42AD29EE">
            <w:pPr>
              <w:widowControl/>
              <w:jc w:val="left"/>
              <w:rPr>
                <w:rFonts w:hint="eastAsia" w:ascii="宋体" w:hAnsi="宋体" w:cs="宋体"/>
                <w:color w:val="000000"/>
                <w:kern w:val="0"/>
                <w:sz w:val="20"/>
                <w:szCs w:val="20"/>
              </w:rPr>
            </w:pPr>
          </w:p>
        </w:tc>
        <w:tc>
          <w:tcPr>
            <w:tcW w:w="3200" w:type="dxa"/>
            <w:gridSpan w:val="6"/>
            <w:shd w:val="clear" w:color="auto" w:fill="auto"/>
          </w:tcPr>
          <w:p w14:paraId="082E54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照壁山乡人民政府计划使用财政资金20万元，1、计划支付头道沟村二组自来水水源（东洼泉眼）截流不尽渗漏严重，夏季用水高峰期时常断流，为保障二组居民、牲畜正常饮水，需要开挖沟渠12米、混凝土浇筑截断渗漏泉水。2、计划支付周家塘村东片区1.5公里自来水管道老化需要重新更换管网，购买材料和机械人工费用。自来水管道老化需要更换管网，使用PVC材料1.5公里8万元，机械人工2万元。项目的实施可解决居民饮水问题，并为村民营造舒适环境，切实为村民办实事办好事。</w:t>
            </w:r>
          </w:p>
        </w:tc>
        <w:tc>
          <w:tcPr>
            <w:tcW w:w="4905" w:type="dxa"/>
            <w:gridSpan w:val="7"/>
            <w:shd w:val="clear" w:color="auto" w:fill="auto"/>
          </w:tcPr>
          <w:p w14:paraId="747124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于2023年8月实施了头道沟村二组自来水水源地维修，开挖了沟渠12米、浇筑混凝土截断渗漏泉水，保障了二组居民、牲畜正常饮水。更换周家塘村东片区1.5公里自来水管道，项目的实施可解决了居民饮水问题，并为村民营造舒适环境，切实为村民办实事办好事。</w:t>
            </w:r>
          </w:p>
        </w:tc>
      </w:tr>
      <w:tr w14:paraId="6F2A1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restart"/>
            <w:shd w:val="clear" w:color="auto" w:fill="auto"/>
            <w:vAlign w:val="center"/>
          </w:tcPr>
          <w:p w14:paraId="1989F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5D50E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7" w:type="dxa"/>
            <w:gridSpan w:val="2"/>
            <w:vMerge w:val="restart"/>
            <w:shd w:val="clear" w:color="auto" w:fill="auto"/>
            <w:vAlign w:val="center"/>
          </w:tcPr>
          <w:p w14:paraId="05044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851" w:type="dxa"/>
            <w:gridSpan w:val="2"/>
            <w:vMerge w:val="restart"/>
            <w:shd w:val="clear" w:color="auto" w:fill="auto"/>
            <w:vAlign w:val="center"/>
          </w:tcPr>
          <w:p w14:paraId="0FD80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14:paraId="6D77F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78" w:type="dxa"/>
            <w:vMerge w:val="restart"/>
            <w:shd w:val="clear" w:color="auto" w:fill="auto"/>
            <w:vAlign w:val="center"/>
          </w:tcPr>
          <w:p w14:paraId="2F177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1070" w:type="dxa"/>
            <w:gridSpan w:val="2"/>
            <w:vMerge w:val="restart"/>
            <w:shd w:val="clear" w:color="auto" w:fill="auto"/>
            <w:vAlign w:val="center"/>
          </w:tcPr>
          <w:p w14:paraId="3278C4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1234" w:type="dxa"/>
            <w:gridSpan w:val="2"/>
            <w:vMerge w:val="restart"/>
            <w:shd w:val="clear" w:color="auto" w:fill="auto"/>
            <w:vAlign w:val="center"/>
          </w:tcPr>
          <w:p w14:paraId="5E0C4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623" w:type="dxa"/>
            <w:gridSpan w:val="2"/>
            <w:vMerge w:val="restart"/>
            <w:shd w:val="clear" w:color="auto" w:fill="auto"/>
            <w:vAlign w:val="center"/>
          </w:tcPr>
          <w:p w14:paraId="18722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35AE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7" w:type="dxa"/>
            <w:vMerge w:val="continue"/>
            <w:vAlign w:val="center"/>
          </w:tcPr>
          <w:p w14:paraId="3E17B0D2">
            <w:pPr>
              <w:widowControl/>
              <w:jc w:val="left"/>
              <w:rPr>
                <w:rFonts w:hint="eastAsia" w:ascii="宋体" w:hAnsi="宋体" w:cs="宋体"/>
                <w:color w:val="000000"/>
                <w:kern w:val="0"/>
                <w:sz w:val="20"/>
                <w:szCs w:val="20"/>
              </w:rPr>
            </w:pPr>
          </w:p>
        </w:tc>
        <w:tc>
          <w:tcPr>
            <w:tcW w:w="416" w:type="dxa"/>
            <w:vMerge w:val="continue"/>
            <w:vAlign w:val="center"/>
          </w:tcPr>
          <w:p w14:paraId="2DE74D85">
            <w:pPr>
              <w:widowControl/>
              <w:jc w:val="left"/>
              <w:rPr>
                <w:rFonts w:hint="eastAsia" w:ascii="宋体" w:hAnsi="宋体" w:cs="宋体"/>
                <w:color w:val="000000"/>
                <w:kern w:val="0"/>
                <w:sz w:val="20"/>
                <w:szCs w:val="20"/>
              </w:rPr>
            </w:pPr>
          </w:p>
        </w:tc>
        <w:tc>
          <w:tcPr>
            <w:tcW w:w="1117" w:type="dxa"/>
            <w:gridSpan w:val="2"/>
            <w:vMerge w:val="continue"/>
            <w:vAlign w:val="center"/>
          </w:tcPr>
          <w:p w14:paraId="1D95AA01">
            <w:pPr>
              <w:widowControl/>
              <w:jc w:val="left"/>
              <w:rPr>
                <w:rFonts w:hint="eastAsia" w:ascii="宋体" w:hAnsi="宋体" w:cs="宋体"/>
                <w:color w:val="000000"/>
                <w:kern w:val="0"/>
                <w:sz w:val="20"/>
                <w:szCs w:val="20"/>
              </w:rPr>
            </w:pPr>
          </w:p>
        </w:tc>
        <w:tc>
          <w:tcPr>
            <w:tcW w:w="851" w:type="dxa"/>
            <w:gridSpan w:val="2"/>
            <w:vMerge w:val="continue"/>
            <w:vAlign w:val="center"/>
          </w:tcPr>
          <w:p w14:paraId="11A7B52B">
            <w:pPr>
              <w:widowControl/>
              <w:jc w:val="left"/>
              <w:rPr>
                <w:rFonts w:hint="eastAsia" w:ascii="宋体" w:hAnsi="宋体" w:cs="宋体"/>
                <w:color w:val="000000"/>
                <w:kern w:val="0"/>
                <w:sz w:val="20"/>
                <w:szCs w:val="20"/>
              </w:rPr>
            </w:pPr>
          </w:p>
        </w:tc>
        <w:tc>
          <w:tcPr>
            <w:tcW w:w="816" w:type="dxa"/>
            <w:vMerge w:val="continue"/>
            <w:vAlign w:val="center"/>
          </w:tcPr>
          <w:p w14:paraId="69DDED10">
            <w:pPr>
              <w:widowControl/>
              <w:jc w:val="left"/>
              <w:rPr>
                <w:rFonts w:hint="eastAsia" w:ascii="宋体" w:hAnsi="宋体" w:cs="宋体"/>
                <w:color w:val="000000"/>
                <w:kern w:val="0"/>
                <w:sz w:val="20"/>
                <w:szCs w:val="20"/>
              </w:rPr>
            </w:pPr>
          </w:p>
        </w:tc>
        <w:tc>
          <w:tcPr>
            <w:tcW w:w="978" w:type="dxa"/>
            <w:vMerge w:val="continue"/>
            <w:vAlign w:val="center"/>
          </w:tcPr>
          <w:p w14:paraId="01DC72BB">
            <w:pPr>
              <w:widowControl/>
              <w:jc w:val="left"/>
              <w:rPr>
                <w:rFonts w:hint="eastAsia" w:ascii="宋体" w:hAnsi="宋体" w:cs="宋体"/>
                <w:color w:val="000000"/>
                <w:kern w:val="0"/>
                <w:sz w:val="20"/>
                <w:szCs w:val="20"/>
              </w:rPr>
            </w:pPr>
          </w:p>
        </w:tc>
        <w:tc>
          <w:tcPr>
            <w:tcW w:w="1070" w:type="dxa"/>
            <w:gridSpan w:val="2"/>
            <w:vMerge w:val="continue"/>
            <w:vAlign w:val="center"/>
          </w:tcPr>
          <w:p w14:paraId="012A2357">
            <w:pPr>
              <w:widowControl/>
              <w:jc w:val="left"/>
              <w:rPr>
                <w:rFonts w:hint="eastAsia" w:ascii="宋体" w:hAnsi="宋体" w:cs="宋体"/>
                <w:color w:val="000000"/>
                <w:kern w:val="0"/>
                <w:sz w:val="20"/>
                <w:szCs w:val="20"/>
              </w:rPr>
            </w:pPr>
          </w:p>
        </w:tc>
        <w:tc>
          <w:tcPr>
            <w:tcW w:w="1234" w:type="dxa"/>
            <w:gridSpan w:val="2"/>
            <w:vMerge w:val="continue"/>
            <w:vAlign w:val="center"/>
          </w:tcPr>
          <w:p w14:paraId="489A64F3">
            <w:pPr>
              <w:widowControl/>
              <w:jc w:val="left"/>
              <w:rPr>
                <w:rFonts w:hint="eastAsia" w:ascii="宋体" w:hAnsi="宋体" w:cs="宋体"/>
                <w:color w:val="000000"/>
                <w:kern w:val="0"/>
                <w:sz w:val="20"/>
                <w:szCs w:val="20"/>
              </w:rPr>
            </w:pPr>
          </w:p>
        </w:tc>
        <w:tc>
          <w:tcPr>
            <w:tcW w:w="1623" w:type="dxa"/>
            <w:gridSpan w:val="2"/>
            <w:vMerge w:val="continue"/>
            <w:vAlign w:val="center"/>
          </w:tcPr>
          <w:p w14:paraId="661F8C6B">
            <w:pPr>
              <w:widowControl/>
              <w:jc w:val="left"/>
              <w:rPr>
                <w:rFonts w:hint="eastAsia" w:ascii="宋体" w:hAnsi="宋体" w:cs="宋体"/>
                <w:color w:val="000000"/>
                <w:kern w:val="0"/>
                <w:sz w:val="20"/>
                <w:szCs w:val="20"/>
              </w:rPr>
            </w:pPr>
          </w:p>
        </w:tc>
      </w:tr>
      <w:tr w14:paraId="4FD3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restart"/>
            <w:shd w:val="clear" w:color="auto" w:fill="auto"/>
            <w:vAlign w:val="center"/>
          </w:tcPr>
          <w:p w14:paraId="30CDD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64E48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7" w:type="dxa"/>
            <w:gridSpan w:val="2"/>
            <w:shd w:val="clear" w:color="auto" w:fill="auto"/>
            <w:vAlign w:val="center"/>
          </w:tcPr>
          <w:p w14:paraId="2D6C08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1" w:type="dxa"/>
            <w:gridSpan w:val="2"/>
            <w:shd w:val="clear" w:color="auto" w:fill="auto"/>
            <w:noWrap/>
            <w:vAlign w:val="center"/>
          </w:tcPr>
          <w:p w14:paraId="247FC7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816" w:type="dxa"/>
            <w:shd w:val="clear" w:color="auto" w:fill="auto"/>
            <w:vAlign w:val="center"/>
          </w:tcPr>
          <w:p w14:paraId="550FB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978" w:type="dxa"/>
            <w:shd w:val="clear" w:color="auto" w:fill="auto"/>
            <w:vAlign w:val="center"/>
          </w:tcPr>
          <w:p w14:paraId="56BFD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w:t>
            </w:r>
          </w:p>
        </w:tc>
        <w:tc>
          <w:tcPr>
            <w:tcW w:w="1070" w:type="dxa"/>
            <w:gridSpan w:val="2"/>
            <w:shd w:val="clear" w:color="auto" w:fill="auto"/>
            <w:vAlign w:val="center"/>
          </w:tcPr>
          <w:p w14:paraId="181D9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4" w:type="dxa"/>
            <w:gridSpan w:val="2"/>
            <w:shd w:val="clear" w:color="auto" w:fill="auto"/>
            <w:vAlign w:val="center"/>
          </w:tcPr>
          <w:p w14:paraId="43625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23" w:type="dxa"/>
            <w:gridSpan w:val="2"/>
            <w:shd w:val="clear" w:color="auto" w:fill="auto"/>
            <w:vAlign w:val="center"/>
          </w:tcPr>
          <w:p w14:paraId="2DF94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A12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0BD887C">
            <w:pPr>
              <w:widowControl/>
              <w:jc w:val="left"/>
              <w:rPr>
                <w:rFonts w:hint="eastAsia" w:ascii="宋体" w:hAnsi="宋体" w:cs="宋体"/>
                <w:color w:val="000000"/>
                <w:kern w:val="0"/>
                <w:sz w:val="20"/>
                <w:szCs w:val="20"/>
              </w:rPr>
            </w:pPr>
          </w:p>
        </w:tc>
        <w:tc>
          <w:tcPr>
            <w:tcW w:w="416" w:type="dxa"/>
            <w:vMerge w:val="continue"/>
            <w:vAlign w:val="center"/>
          </w:tcPr>
          <w:p w14:paraId="5229C2CE">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27233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1" w:type="dxa"/>
            <w:gridSpan w:val="2"/>
            <w:shd w:val="clear" w:color="auto" w:fill="auto"/>
            <w:noWrap/>
            <w:vAlign w:val="center"/>
          </w:tcPr>
          <w:p w14:paraId="0CFA01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开挖沟渠深度</w:t>
            </w:r>
          </w:p>
        </w:tc>
        <w:tc>
          <w:tcPr>
            <w:tcW w:w="816" w:type="dxa"/>
            <w:shd w:val="clear" w:color="auto" w:fill="auto"/>
            <w:vAlign w:val="center"/>
          </w:tcPr>
          <w:p w14:paraId="6E14C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&gt;=1.20米</w:t>
            </w:r>
          </w:p>
        </w:tc>
        <w:tc>
          <w:tcPr>
            <w:tcW w:w="978" w:type="dxa"/>
            <w:shd w:val="clear" w:color="auto" w:fill="auto"/>
            <w:vAlign w:val="center"/>
          </w:tcPr>
          <w:p w14:paraId="2F709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=1.2米</w:t>
            </w:r>
          </w:p>
        </w:tc>
        <w:tc>
          <w:tcPr>
            <w:tcW w:w="1070" w:type="dxa"/>
            <w:gridSpan w:val="2"/>
            <w:shd w:val="clear" w:color="auto" w:fill="auto"/>
            <w:vAlign w:val="center"/>
          </w:tcPr>
          <w:p w14:paraId="0E228E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5EBA2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14:paraId="270C3D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04B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1AAD17A">
            <w:pPr>
              <w:widowControl/>
              <w:jc w:val="left"/>
              <w:rPr>
                <w:rFonts w:hint="eastAsia" w:ascii="宋体" w:hAnsi="宋体" w:cs="宋体"/>
                <w:color w:val="000000"/>
                <w:kern w:val="0"/>
                <w:sz w:val="20"/>
                <w:szCs w:val="20"/>
              </w:rPr>
            </w:pPr>
          </w:p>
        </w:tc>
        <w:tc>
          <w:tcPr>
            <w:tcW w:w="416" w:type="dxa"/>
            <w:vMerge w:val="continue"/>
            <w:vAlign w:val="center"/>
          </w:tcPr>
          <w:p w14:paraId="6132FC33">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7C022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851" w:type="dxa"/>
            <w:gridSpan w:val="2"/>
            <w:shd w:val="clear" w:color="auto" w:fill="auto"/>
            <w:noWrap/>
            <w:vAlign w:val="center"/>
          </w:tcPr>
          <w:p w14:paraId="7A1D12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更换老化自来水管道长度</w:t>
            </w:r>
          </w:p>
        </w:tc>
        <w:tc>
          <w:tcPr>
            <w:tcW w:w="816" w:type="dxa"/>
            <w:shd w:val="clear" w:color="auto" w:fill="auto"/>
            <w:vAlign w:val="center"/>
          </w:tcPr>
          <w:p w14:paraId="48644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&gt;=1.50公里</w:t>
            </w:r>
          </w:p>
        </w:tc>
        <w:tc>
          <w:tcPr>
            <w:tcW w:w="978" w:type="dxa"/>
            <w:shd w:val="clear" w:color="auto" w:fill="auto"/>
            <w:vAlign w:val="center"/>
          </w:tcPr>
          <w:p w14:paraId="4AC85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=1.5公里</w:t>
            </w:r>
          </w:p>
        </w:tc>
        <w:tc>
          <w:tcPr>
            <w:tcW w:w="1070" w:type="dxa"/>
            <w:gridSpan w:val="2"/>
            <w:shd w:val="clear" w:color="auto" w:fill="auto"/>
            <w:vAlign w:val="center"/>
          </w:tcPr>
          <w:p w14:paraId="0293D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7D3256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14:paraId="0F1C7D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A93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7329A7D">
            <w:pPr>
              <w:widowControl/>
              <w:jc w:val="left"/>
              <w:rPr>
                <w:rFonts w:hint="eastAsia" w:ascii="宋体" w:hAnsi="宋体" w:cs="宋体"/>
                <w:color w:val="000000"/>
                <w:kern w:val="0"/>
                <w:sz w:val="20"/>
                <w:szCs w:val="20"/>
              </w:rPr>
            </w:pPr>
          </w:p>
        </w:tc>
        <w:tc>
          <w:tcPr>
            <w:tcW w:w="416" w:type="dxa"/>
            <w:vMerge w:val="continue"/>
            <w:vAlign w:val="center"/>
          </w:tcPr>
          <w:p w14:paraId="6B5D9D93">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01730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851" w:type="dxa"/>
            <w:gridSpan w:val="2"/>
            <w:shd w:val="clear" w:color="auto" w:fill="auto"/>
            <w:noWrap/>
            <w:vAlign w:val="center"/>
          </w:tcPr>
          <w:p w14:paraId="35D821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16" w:type="dxa"/>
            <w:shd w:val="clear" w:color="auto" w:fill="auto"/>
            <w:vAlign w:val="center"/>
          </w:tcPr>
          <w:p w14:paraId="3F8986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8" w:type="dxa"/>
            <w:shd w:val="clear" w:color="auto" w:fill="auto"/>
            <w:vAlign w:val="center"/>
          </w:tcPr>
          <w:p w14:paraId="19E7F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70" w:type="dxa"/>
            <w:gridSpan w:val="2"/>
            <w:shd w:val="clear" w:color="auto" w:fill="auto"/>
            <w:vAlign w:val="center"/>
          </w:tcPr>
          <w:p w14:paraId="72740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675D4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14:paraId="01AF4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5DF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5CAC7C9">
            <w:pPr>
              <w:widowControl/>
              <w:jc w:val="left"/>
              <w:rPr>
                <w:rFonts w:hint="eastAsia" w:ascii="宋体" w:hAnsi="宋体" w:cs="宋体"/>
                <w:color w:val="000000"/>
                <w:kern w:val="0"/>
                <w:sz w:val="20"/>
                <w:szCs w:val="20"/>
              </w:rPr>
            </w:pPr>
          </w:p>
        </w:tc>
        <w:tc>
          <w:tcPr>
            <w:tcW w:w="416" w:type="dxa"/>
            <w:vMerge w:val="continue"/>
            <w:vAlign w:val="center"/>
          </w:tcPr>
          <w:p w14:paraId="2F5F613B">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7921E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851" w:type="dxa"/>
            <w:gridSpan w:val="2"/>
            <w:shd w:val="clear" w:color="auto" w:fill="auto"/>
            <w:noWrap/>
            <w:vAlign w:val="center"/>
          </w:tcPr>
          <w:p w14:paraId="25B065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项目按期完工率</w:t>
            </w:r>
          </w:p>
        </w:tc>
        <w:tc>
          <w:tcPr>
            <w:tcW w:w="816" w:type="dxa"/>
            <w:shd w:val="clear" w:color="auto" w:fill="auto"/>
            <w:vAlign w:val="center"/>
          </w:tcPr>
          <w:p w14:paraId="7B3C3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8" w:type="dxa"/>
            <w:shd w:val="clear" w:color="auto" w:fill="auto"/>
            <w:vAlign w:val="center"/>
          </w:tcPr>
          <w:p w14:paraId="5134E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70" w:type="dxa"/>
            <w:gridSpan w:val="2"/>
            <w:shd w:val="clear" w:color="auto" w:fill="auto"/>
            <w:vAlign w:val="center"/>
          </w:tcPr>
          <w:p w14:paraId="74C83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234" w:type="dxa"/>
            <w:gridSpan w:val="2"/>
            <w:shd w:val="clear" w:color="auto" w:fill="auto"/>
            <w:vAlign w:val="center"/>
          </w:tcPr>
          <w:p w14:paraId="3FA1F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623" w:type="dxa"/>
            <w:gridSpan w:val="2"/>
            <w:shd w:val="clear" w:color="auto" w:fill="auto"/>
            <w:vAlign w:val="center"/>
          </w:tcPr>
          <w:p w14:paraId="43534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327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B93C564">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F088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7" w:type="dxa"/>
            <w:gridSpan w:val="2"/>
            <w:shd w:val="clear" w:color="auto" w:fill="auto"/>
            <w:vAlign w:val="center"/>
          </w:tcPr>
          <w:p w14:paraId="25EB2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851" w:type="dxa"/>
            <w:gridSpan w:val="2"/>
            <w:shd w:val="clear" w:color="auto" w:fill="auto"/>
            <w:noWrap/>
            <w:vAlign w:val="center"/>
          </w:tcPr>
          <w:p w14:paraId="4A76DA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shd w:val="clear" w:color="auto" w:fill="auto"/>
            <w:vAlign w:val="center"/>
          </w:tcPr>
          <w:p w14:paraId="4CB9C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78" w:type="dxa"/>
            <w:shd w:val="clear" w:color="auto" w:fill="auto"/>
            <w:vAlign w:val="center"/>
          </w:tcPr>
          <w:p w14:paraId="0DBB6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70" w:type="dxa"/>
            <w:gridSpan w:val="2"/>
            <w:shd w:val="clear" w:color="auto" w:fill="auto"/>
            <w:vAlign w:val="center"/>
          </w:tcPr>
          <w:p w14:paraId="687DF3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42ED1A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14:paraId="1D0CA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B07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6FA5836B">
            <w:pPr>
              <w:widowControl/>
              <w:jc w:val="left"/>
              <w:rPr>
                <w:rFonts w:hint="eastAsia" w:ascii="宋体" w:hAnsi="宋体" w:cs="宋体"/>
                <w:color w:val="000000"/>
                <w:kern w:val="0"/>
                <w:sz w:val="20"/>
                <w:szCs w:val="20"/>
              </w:rPr>
            </w:pPr>
          </w:p>
        </w:tc>
        <w:tc>
          <w:tcPr>
            <w:tcW w:w="416" w:type="dxa"/>
            <w:vMerge w:val="continue"/>
            <w:vAlign w:val="center"/>
          </w:tcPr>
          <w:p w14:paraId="3BAF95F5">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5A18B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851" w:type="dxa"/>
            <w:gridSpan w:val="2"/>
            <w:shd w:val="clear" w:color="auto" w:fill="auto"/>
            <w:noWrap/>
            <w:vAlign w:val="center"/>
          </w:tcPr>
          <w:p w14:paraId="01F26B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816" w:type="dxa"/>
            <w:shd w:val="clear" w:color="auto" w:fill="auto"/>
            <w:vAlign w:val="center"/>
          </w:tcPr>
          <w:p w14:paraId="4C14E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78" w:type="dxa"/>
            <w:shd w:val="clear" w:color="auto" w:fill="auto"/>
            <w:vAlign w:val="center"/>
          </w:tcPr>
          <w:p w14:paraId="592C1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70" w:type="dxa"/>
            <w:gridSpan w:val="2"/>
            <w:shd w:val="clear" w:color="auto" w:fill="auto"/>
            <w:vAlign w:val="center"/>
          </w:tcPr>
          <w:p w14:paraId="0A7DE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1B693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14:paraId="2F6AF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00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DF5380E">
            <w:pPr>
              <w:widowControl/>
              <w:jc w:val="left"/>
              <w:rPr>
                <w:rFonts w:hint="eastAsia" w:ascii="宋体" w:hAnsi="宋体" w:cs="宋体"/>
                <w:color w:val="000000"/>
                <w:kern w:val="0"/>
                <w:sz w:val="20"/>
                <w:szCs w:val="20"/>
              </w:rPr>
            </w:pPr>
          </w:p>
        </w:tc>
        <w:tc>
          <w:tcPr>
            <w:tcW w:w="416" w:type="dxa"/>
            <w:vMerge w:val="continue"/>
            <w:vAlign w:val="center"/>
          </w:tcPr>
          <w:p w14:paraId="53744814">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2EFDF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851" w:type="dxa"/>
            <w:gridSpan w:val="2"/>
            <w:shd w:val="clear" w:color="auto" w:fill="auto"/>
            <w:noWrap/>
            <w:vAlign w:val="center"/>
          </w:tcPr>
          <w:p w14:paraId="60D3A21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31FEF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8" w:type="dxa"/>
            <w:shd w:val="clear" w:color="auto" w:fill="auto"/>
            <w:vAlign w:val="center"/>
          </w:tcPr>
          <w:p w14:paraId="1CAAD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shd w:val="clear" w:color="auto" w:fill="auto"/>
            <w:vAlign w:val="center"/>
          </w:tcPr>
          <w:p w14:paraId="61F36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gridSpan w:val="2"/>
            <w:shd w:val="clear" w:color="auto" w:fill="auto"/>
            <w:vAlign w:val="center"/>
          </w:tcPr>
          <w:p w14:paraId="531B6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3" w:type="dxa"/>
            <w:gridSpan w:val="2"/>
            <w:shd w:val="clear" w:color="auto" w:fill="auto"/>
            <w:vAlign w:val="center"/>
          </w:tcPr>
          <w:p w14:paraId="5CC5C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D43E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56B24855">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108DC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7" w:type="dxa"/>
            <w:gridSpan w:val="2"/>
            <w:shd w:val="clear" w:color="auto" w:fill="auto"/>
            <w:vAlign w:val="center"/>
          </w:tcPr>
          <w:p w14:paraId="2A10D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851" w:type="dxa"/>
            <w:gridSpan w:val="2"/>
            <w:shd w:val="clear" w:color="auto" w:fill="auto"/>
            <w:noWrap/>
            <w:vAlign w:val="center"/>
          </w:tcPr>
          <w:p w14:paraId="63E9CF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1BCB8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8" w:type="dxa"/>
            <w:shd w:val="clear" w:color="auto" w:fill="auto"/>
            <w:vAlign w:val="center"/>
          </w:tcPr>
          <w:p w14:paraId="6AA3E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shd w:val="clear" w:color="auto" w:fill="auto"/>
            <w:vAlign w:val="center"/>
          </w:tcPr>
          <w:p w14:paraId="2CD8D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gridSpan w:val="2"/>
            <w:shd w:val="clear" w:color="auto" w:fill="auto"/>
            <w:vAlign w:val="center"/>
          </w:tcPr>
          <w:p w14:paraId="16F938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3" w:type="dxa"/>
            <w:gridSpan w:val="2"/>
            <w:shd w:val="clear" w:color="auto" w:fill="auto"/>
            <w:vAlign w:val="center"/>
          </w:tcPr>
          <w:p w14:paraId="72088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842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4133F7F0">
            <w:pPr>
              <w:widowControl/>
              <w:jc w:val="left"/>
              <w:rPr>
                <w:rFonts w:hint="eastAsia" w:ascii="宋体" w:hAnsi="宋体" w:cs="宋体"/>
                <w:color w:val="000000"/>
                <w:kern w:val="0"/>
                <w:sz w:val="20"/>
                <w:szCs w:val="20"/>
              </w:rPr>
            </w:pPr>
          </w:p>
        </w:tc>
        <w:tc>
          <w:tcPr>
            <w:tcW w:w="416" w:type="dxa"/>
            <w:vMerge w:val="continue"/>
            <w:vAlign w:val="center"/>
          </w:tcPr>
          <w:p w14:paraId="01BB98D8">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14E344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851" w:type="dxa"/>
            <w:gridSpan w:val="2"/>
            <w:shd w:val="clear" w:color="auto" w:fill="auto"/>
            <w:noWrap/>
            <w:vAlign w:val="center"/>
          </w:tcPr>
          <w:p w14:paraId="6DB864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16" w:type="dxa"/>
            <w:shd w:val="clear" w:color="auto" w:fill="auto"/>
            <w:vAlign w:val="center"/>
          </w:tcPr>
          <w:p w14:paraId="55FB1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&gt;=500人</w:t>
            </w:r>
          </w:p>
        </w:tc>
        <w:tc>
          <w:tcPr>
            <w:tcW w:w="978" w:type="dxa"/>
            <w:shd w:val="clear" w:color="auto" w:fill="auto"/>
            <w:vAlign w:val="center"/>
          </w:tcPr>
          <w:p w14:paraId="1D0AC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=523人</w:t>
            </w:r>
          </w:p>
        </w:tc>
        <w:tc>
          <w:tcPr>
            <w:tcW w:w="1070" w:type="dxa"/>
            <w:gridSpan w:val="2"/>
            <w:shd w:val="clear" w:color="auto" w:fill="auto"/>
            <w:vAlign w:val="center"/>
          </w:tcPr>
          <w:p w14:paraId="41592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234" w:type="dxa"/>
            <w:gridSpan w:val="2"/>
            <w:shd w:val="clear" w:color="auto" w:fill="auto"/>
            <w:vAlign w:val="center"/>
          </w:tcPr>
          <w:p w14:paraId="1479C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w:t>
            </w:r>
          </w:p>
        </w:tc>
        <w:tc>
          <w:tcPr>
            <w:tcW w:w="1623" w:type="dxa"/>
            <w:gridSpan w:val="2"/>
            <w:shd w:val="clear" w:color="auto" w:fill="auto"/>
            <w:vAlign w:val="center"/>
          </w:tcPr>
          <w:p w14:paraId="1DFC3B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5D93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18E3669F">
            <w:pPr>
              <w:widowControl/>
              <w:jc w:val="left"/>
              <w:rPr>
                <w:rFonts w:hint="eastAsia" w:ascii="宋体" w:hAnsi="宋体" w:cs="宋体"/>
                <w:color w:val="000000"/>
                <w:kern w:val="0"/>
                <w:sz w:val="20"/>
                <w:szCs w:val="20"/>
              </w:rPr>
            </w:pPr>
          </w:p>
        </w:tc>
        <w:tc>
          <w:tcPr>
            <w:tcW w:w="416" w:type="dxa"/>
            <w:vMerge w:val="continue"/>
            <w:vAlign w:val="center"/>
          </w:tcPr>
          <w:p w14:paraId="66E4B29B">
            <w:pPr>
              <w:widowControl/>
              <w:jc w:val="left"/>
              <w:rPr>
                <w:rFonts w:hint="eastAsia" w:ascii="宋体" w:hAnsi="宋体" w:cs="宋体"/>
                <w:color w:val="000000"/>
                <w:kern w:val="0"/>
                <w:sz w:val="20"/>
                <w:szCs w:val="20"/>
              </w:rPr>
            </w:pPr>
          </w:p>
        </w:tc>
        <w:tc>
          <w:tcPr>
            <w:tcW w:w="1117" w:type="dxa"/>
            <w:gridSpan w:val="2"/>
            <w:shd w:val="clear" w:color="auto" w:fill="auto"/>
            <w:vAlign w:val="center"/>
          </w:tcPr>
          <w:p w14:paraId="6EA4E4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851" w:type="dxa"/>
            <w:gridSpan w:val="2"/>
            <w:shd w:val="clear" w:color="auto" w:fill="auto"/>
            <w:noWrap/>
            <w:vAlign w:val="center"/>
          </w:tcPr>
          <w:p w14:paraId="46D0E7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575D9D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8" w:type="dxa"/>
            <w:shd w:val="clear" w:color="auto" w:fill="auto"/>
            <w:vAlign w:val="center"/>
          </w:tcPr>
          <w:p w14:paraId="3D6A5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70" w:type="dxa"/>
            <w:gridSpan w:val="2"/>
            <w:shd w:val="clear" w:color="auto" w:fill="auto"/>
            <w:vAlign w:val="center"/>
          </w:tcPr>
          <w:p w14:paraId="33E5C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gridSpan w:val="2"/>
            <w:shd w:val="clear" w:color="auto" w:fill="auto"/>
            <w:vAlign w:val="center"/>
          </w:tcPr>
          <w:p w14:paraId="112AB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23" w:type="dxa"/>
            <w:gridSpan w:val="2"/>
            <w:shd w:val="clear" w:color="auto" w:fill="auto"/>
            <w:vAlign w:val="center"/>
          </w:tcPr>
          <w:p w14:paraId="2EDFD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AA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17" w:type="dxa"/>
            <w:vMerge w:val="continue"/>
            <w:vAlign w:val="center"/>
          </w:tcPr>
          <w:p w14:paraId="745C45F9">
            <w:pPr>
              <w:widowControl/>
              <w:jc w:val="left"/>
              <w:rPr>
                <w:rFonts w:hint="eastAsia" w:ascii="宋体" w:hAnsi="宋体" w:cs="宋体"/>
                <w:color w:val="000000"/>
                <w:kern w:val="0"/>
                <w:sz w:val="20"/>
                <w:szCs w:val="20"/>
              </w:rPr>
            </w:pPr>
          </w:p>
        </w:tc>
        <w:tc>
          <w:tcPr>
            <w:tcW w:w="416" w:type="dxa"/>
            <w:shd w:val="clear" w:color="auto" w:fill="auto"/>
            <w:vAlign w:val="center"/>
          </w:tcPr>
          <w:p w14:paraId="12F55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7" w:type="dxa"/>
            <w:gridSpan w:val="2"/>
            <w:shd w:val="clear" w:color="auto" w:fill="auto"/>
            <w:vAlign w:val="center"/>
          </w:tcPr>
          <w:p w14:paraId="6A518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851" w:type="dxa"/>
            <w:gridSpan w:val="2"/>
            <w:shd w:val="clear" w:color="auto" w:fill="auto"/>
            <w:noWrap/>
            <w:vAlign w:val="center"/>
          </w:tcPr>
          <w:p w14:paraId="54A118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16" w:type="dxa"/>
            <w:shd w:val="clear" w:color="auto" w:fill="auto"/>
            <w:vAlign w:val="center"/>
          </w:tcPr>
          <w:p w14:paraId="4345A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978" w:type="dxa"/>
            <w:shd w:val="clear" w:color="auto" w:fill="auto"/>
            <w:vAlign w:val="center"/>
          </w:tcPr>
          <w:p w14:paraId="6270E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70" w:type="dxa"/>
            <w:gridSpan w:val="2"/>
            <w:shd w:val="clear" w:color="auto" w:fill="auto"/>
            <w:vAlign w:val="center"/>
          </w:tcPr>
          <w:p w14:paraId="20308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234" w:type="dxa"/>
            <w:gridSpan w:val="2"/>
            <w:shd w:val="clear" w:color="auto" w:fill="auto"/>
            <w:vAlign w:val="center"/>
          </w:tcPr>
          <w:p w14:paraId="010FA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623" w:type="dxa"/>
            <w:gridSpan w:val="2"/>
            <w:shd w:val="clear" w:color="auto" w:fill="auto"/>
            <w:vAlign w:val="center"/>
          </w:tcPr>
          <w:p w14:paraId="4FD88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324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595" w:type="dxa"/>
            <w:gridSpan w:val="8"/>
            <w:shd w:val="clear" w:color="auto" w:fill="auto"/>
            <w:vAlign w:val="center"/>
          </w:tcPr>
          <w:p w14:paraId="4552D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1070" w:type="dxa"/>
            <w:gridSpan w:val="2"/>
            <w:shd w:val="clear" w:color="auto" w:fill="auto"/>
            <w:vAlign w:val="center"/>
          </w:tcPr>
          <w:p w14:paraId="1624B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34" w:type="dxa"/>
            <w:gridSpan w:val="2"/>
            <w:shd w:val="clear" w:color="auto" w:fill="auto"/>
            <w:vAlign w:val="center"/>
          </w:tcPr>
          <w:p w14:paraId="18852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99分</w:t>
            </w:r>
          </w:p>
        </w:tc>
        <w:tc>
          <w:tcPr>
            <w:tcW w:w="1623" w:type="dxa"/>
            <w:gridSpan w:val="2"/>
            <w:shd w:val="clear" w:color="auto" w:fill="auto"/>
            <w:vAlign w:val="center"/>
          </w:tcPr>
          <w:p w14:paraId="47E61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E6C706A">
      <w:pPr>
        <w:ind w:firstLine="640" w:firstLineChars="200"/>
        <w:jc w:val="left"/>
        <w:rPr>
          <w:rFonts w:hint="eastAsia" w:ascii="仿宋_GB2312" w:hAnsi="仿宋_GB2312" w:eastAsia="仿宋_GB2312" w:cs="仿宋_GB2312"/>
          <w:kern w:val="0"/>
          <w:sz w:val="32"/>
          <w:szCs w:val="32"/>
          <w:lang w:eastAsia="zh-Hans"/>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773"/>
        <w:gridCol w:w="242"/>
        <w:gridCol w:w="2264"/>
        <w:gridCol w:w="310"/>
        <w:gridCol w:w="717"/>
        <w:gridCol w:w="716"/>
        <w:gridCol w:w="14"/>
        <w:gridCol w:w="842"/>
        <w:gridCol w:w="177"/>
        <w:gridCol w:w="426"/>
        <w:gridCol w:w="493"/>
        <w:gridCol w:w="716"/>
      </w:tblGrid>
      <w:tr w14:paraId="5C3D6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000" w:type="pct"/>
            <w:gridSpan w:val="14"/>
            <w:shd w:val="clear" w:color="auto" w:fill="auto"/>
            <w:vAlign w:val="center"/>
          </w:tcPr>
          <w:p w14:paraId="6121797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2FFB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5000" w:type="pct"/>
            <w:gridSpan w:val="14"/>
            <w:shd w:val="clear" w:color="auto" w:fill="auto"/>
            <w:vAlign w:val="center"/>
          </w:tcPr>
          <w:p w14:paraId="3B99B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98B4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88" w:type="pct"/>
            <w:gridSpan w:val="2"/>
            <w:shd w:val="clear" w:color="auto" w:fill="auto"/>
            <w:vAlign w:val="center"/>
          </w:tcPr>
          <w:p w14:paraId="76C8C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2" w:type="pct"/>
            <w:gridSpan w:val="12"/>
            <w:shd w:val="clear" w:color="auto" w:fill="auto"/>
            <w:vAlign w:val="center"/>
          </w:tcPr>
          <w:p w14:paraId="10445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各乡镇安全生产专项资金</w:t>
            </w:r>
          </w:p>
        </w:tc>
      </w:tr>
      <w:tr w14:paraId="7D532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88" w:type="pct"/>
            <w:gridSpan w:val="2"/>
            <w:shd w:val="clear" w:color="auto" w:fill="auto"/>
            <w:vAlign w:val="center"/>
          </w:tcPr>
          <w:p w14:paraId="5F579D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26" w:type="pct"/>
            <w:gridSpan w:val="5"/>
            <w:shd w:val="clear" w:color="auto" w:fill="auto"/>
            <w:vAlign w:val="center"/>
          </w:tcPr>
          <w:p w14:paraId="3F338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429" w:type="pct"/>
            <w:gridSpan w:val="2"/>
            <w:shd w:val="clear" w:color="auto" w:fill="auto"/>
            <w:vAlign w:val="center"/>
          </w:tcPr>
          <w:p w14:paraId="35E52B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557" w:type="pct"/>
            <w:gridSpan w:val="5"/>
            <w:shd w:val="clear" w:color="auto" w:fill="auto"/>
            <w:vAlign w:val="center"/>
          </w:tcPr>
          <w:p w14:paraId="33C3E5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7868D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488" w:type="pct"/>
            <w:gridSpan w:val="2"/>
            <w:vMerge w:val="restart"/>
            <w:shd w:val="clear" w:color="auto" w:fill="auto"/>
            <w:vAlign w:val="center"/>
          </w:tcPr>
          <w:p w14:paraId="79181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596" w:type="pct"/>
            <w:gridSpan w:val="2"/>
            <w:shd w:val="clear" w:color="auto" w:fill="auto"/>
            <w:vAlign w:val="center"/>
          </w:tcPr>
          <w:p w14:paraId="2D56F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28" w:type="pct"/>
            <w:shd w:val="clear" w:color="auto" w:fill="auto"/>
            <w:vAlign w:val="center"/>
          </w:tcPr>
          <w:p w14:paraId="7C2D4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603" w:type="pct"/>
            <w:gridSpan w:val="2"/>
            <w:shd w:val="clear" w:color="auto" w:fill="auto"/>
            <w:vAlign w:val="center"/>
          </w:tcPr>
          <w:p w14:paraId="6F92CE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429" w:type="pct"/>
            <w:gridSpan w:val="2"/>
            <w:shd w:val="clear" w:color="auto" w:fill="auto"/>
            <w:vAlign w:val="center"/>
          </w:tcPr>
          <w:p w14:paraId="6E0FD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8" w:type="pct"/>
            <w:gridSpan w:val="2"/>
            <w:shd w:val="clear" w:color="auto" w:fill="auto"/>
            <w:vAlign w:val="center"/>
          </w:tcPr>
          <w:p w14:paraId="713B7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9" w:type="pct"/>
            <w:gridSpan w:val="2"/>
            <w:shd w:val="clear" w:color="auto" w:fill="auto"/>
            <w:vAlign w:val="center"/>
          </w:tcPr>
          <w:p w14:paraId="10BC3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0" w:type="pct"/>
            <w:shd w:val="clear" w:color="auto" w:fill="auto"/>
            <w:vAlign w:val="center"/>
          </w:tcPr>
          <w:p w14:paraId="1FE03B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1F75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8" w:type="pct"/>
            <w:gridSpan w:val="2"/>
            <w:vMerge w:val="continue"/>
            <w:vAlign w:val="center"/>
          </w:tcPr>
          <w:p w14:paraId="69DC304F">
            <w:pPr>
              <w:widowControl/>
              <w:jc w:val="left"/>
              <w:rPr>
                <w:rFonts w:hint="eastAsia" w:ascii="宋体" w:hAnsi="宋体" w:cs="宋体"/>
                <w:color w:val="000000"/>
                <w:kern w:val="0"/>
                <w:sz w:val="20"/>
                <w:szCs w:val="20"/>
              </w:rPr>
            </w:pPr>
          </w:p>
        </w:tc>
        <w:tc>
          <w:tcPr>
            <w:tcW w:w="596" w:type="pct"/>
            <w:gridSpan w:val="2"/>
            <w:shd w:val="clear" w:color="auto" w:fill="auto"/>
            <w:vAlign w:val="center"/>
          </w:tcPr>
          <w:p w14:paraId="3F363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28" w:type="pct"/>
            <w:shd w:val="clear" w:color="auto" w:fill="auto"/>
            <w:vAlign w:val="center"/>
          </w:tcPr>
          <w:p w14:paraId="1F25A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03" w:type="pct"/>
            <w:gridSpan w:val="2"/>
            <w:shd w:val="clear" w:color="auto" w:fill="auto"/>
            <w:vAlign w:val="center"/>
          </w:tcPr>
          <w:p w14:paraId="03159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429" w:type="pct"/>
            <w:gridSpan w:val="2"/>
            <w:shd w:val="clear" w:color="auto" w:fill="auto"/>
            <w:vAlign w:val="center"/>
          </w:tcPr>
          <w:p w14:paraId="6D9E21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98" w:type="pct"/>
            <w:gridSpan w:val="2"/>
            <w:shd w:val="clear" w:color="auto" w:fill="auto"/>
            <w:vAlign w:val="center"/>
          </w:tcPr>
          <w:p w14:paraId="667552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9" w:type="pct"/>
            <w:gridSpan w:val="2"/>
            <w:shd w:val="clear" w:color="auto" w:fill="auto"/>
            <w:vAlign w:val="center"/>
          </w:tcPr>
          <w:p w14:paraId="3DF0A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0" w:type="pct"/>
            <w:shd w:val="clear" w:color="auto" w:fill="auto"/>
            <w:vAlign w:val="center"/>
          </w:tcPr>
          <w:p w14:paraId="54EC8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A09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8" w:type="pct"/>
            <w:gridSpan w:val="2"/>
            <w:vMerge w:val="continue"/>
            <w:vAlign w:val="center"/>
          </w:tcPr>
          <w:p w14:paraId="59CFE292">
            <w:pPr>
              <w:widowControl/>
              <w:jc w:val="left"/>
              <w:rPr>
                <w:rFonts w:hint="eastAsia" w:ascii="宋体" w:hAnsi="宋体" w:cs="宋体"/>
                <w:color w:val="000000"/>
                <w:kern w:val="0"/>
                <w:sz w:val="20"/>
                <w:szCs w:val="20"/>
              </w:rPr>
            </w:pPr>
          </w:p>
        </w:tc>
        <w:tc>
          <w:tcPr>
            <w:tcW w:w="596" w:type="pct"/>
            <w:gridSpan w:val="2"/>
            <w:shd w:val="clear" w:color="auto" w:fill="auto"/>
            <w:vAlign w:val="center"/>
          </w:tcPr>
          <w:p w14:paraId="1733E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28" w:type="pct"/>
            <w:shd w:val="clear" w:color="auto" w:fill="auto"/>
            <w:vAlign w:val="center"/>
          </w:tcPr>
          <w:p w14:paraId="3D886A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03" w:type="pct"/>
            <w:gridSpan w:val="2"/>
            <w:shd w:val="clear" w:color="auto" w:fill="auto"/>
            <w:vAlign w:val="center"/>
          </w:tcPr>
          <w:p w14:paraId="356050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429" w:type="pct"/>
            <w:gridSpan w:val="2"/>
            <w:shd w:val="clear" w:color="auto" w:fill="auto"/>
            <w:vAlign w:val="center"/>
          </w:tcPr>
          <w:p w14:paraId="4B086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598" w:type="pct"/>
            <w:gridSpan w:val="2"/>
            <w:shd w:val="clear" w:color="auto" w:fill="auto"/>
            <w:vAlign w:val="center"/>
          </w:tcPr>
          <w:p w14:paraId="1BD07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27425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37CAC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E9A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88" w:type="pct"/>
            <w:gridSpan w:val="2"/>
            <w:vMerge w:val="continue"/>
            <w:vAlign w:val="center"/>
          </w:tcPr>
          <w:p w14:paraId="65A3384E">
            <w:pPr>
              <w:widowControl/>
              <w:jc w:val="left"/>
              <w:rPr>
                <w:rFonts w:hint="eastAsia" w:ascii="宋体" w:hAnsi="宋体" w:cs="宋体"/>
                <w:color w:val="000000"/>
                <w:kern w:val="0"/>
                <w:sz w:val="20"/>
                <w:szCs w:val="20"/>
              </w:rPr>
            </w:pPr>
          </w:p>
        </w:tc>
        <w:tc>
          <w:tcPr>
            <w:tcW w:w="596" w:type="pct"/>
            <w:gridSpan w:val="2"/>
            <w:shd w:val="clear" w:color="auto" w:fill="auto"/>
            <w:vAlign w:val="center"/>
          </w:tcPr>
          <w:p w14:paraId="41B3F8F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328" w:type="pct"/>
            <w:shd w:val="clear" w:color="auto" w:fill="auto"/>
            <w:vAlign w:val="center"/>
          </w:tcPr>
          <w:p w14:paraId="306282B5">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603" w:type="pct"/>
            <w:gridSpan w:val="2"/>
            <w:shd w:val="clear" w:color="auto" w:fill="auto"/>
            <w:vAlign w:val="center"/>
          </w:tcPr>
          <w:p w14:paraId="4E3D19F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29" w:type="pct"/>
            <w:gridSpan w:val="2"/>
            <w:shd w:val="clear" w:color="auto" w:fill="auto"/>
            <w:vAlign w:val="center"/>
          </w:tcPr>
          <w:p w14:paraId="191A0C1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598" w:type="pct"/>
            <w:gridSpan w:val="2"/>
            <w:shd w:val="clear" w:color="auto" w:fill="auto"/>
            <w:vAlign w:val="center"/>
          </w:tcPr>
          <w:p w14:paraId="174FD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9" w:type="pct"/>
            <w:gridSpan w:val="2"/>
            <w:shd w:val="clear" w:color="auto" w:fill="auto"/>
            <w:vAlign w:val="center"/>
          </w:tcPr>
          <w:p w14:paraId="6C02D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0" w:type="pct"/>
            <w:shd w:val="clear" w:color="auto" w:fill="auto"/>
            <w:vAlign w:val="center"/>
          </w:tcPr>
          <w:p w14:paraId="442DD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928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44" w:type="pct"/>
            <w:vMerge w:val="restart"/>
            <w:shd w:val="clear" w:color="auto" w:fill="auto"/>
            <w:vAlign w:val="center"/>
          </w:tcPr>
          <w:p w14:paraId="09FAB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70" w:type="pct"/>
            <w:gridSpan w:val="6"/>
            <w:shd w:val="clear" w:color="auto" w:fill="auto"/>
            <w:vAlign w:val="center"/>
          </w:tcPr>
          <w:p w14:paraId="7336B7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86" w:type="pct"/>
            <w:gridSpan w:val="7"/>
            <w:shd w:val="clear" w:color="auto" w:fill="auto"/>
            <w:vAlign w:val="center"/>
          </w:tcPr>
          <w:p w14:paraId="1519C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E1DE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244" w:type="pct"/>
            <w:vMerge w:val="continue"/>
            <w:vAlign w:val="center"/>
          </w:tcPr>
          <w:p w14:paraId="3FC9D6BA">
            <w:pPr>
              <w:widowControl/>
              <w:jc w:val="left"/>
              <w:rPr>
                <w:rFonts w:hint="eastAsia" w:ascii="宋体" w:hAnsi="宋体" w:cs="宋体"/>
                <w:color w:val="000000"/>
                <w:kern w:val="0"/>
                <w:sz w:val="20"/>
                <w:szCs w:val="20"/>
              </w:rPr>
            </w:pPr>
          </w:p>
        </w:tc>
        <w:tc>
          <w:tcPr>
            <w:tcW w:w="2770" w:type="pct"/>
            <w:gridSpan w:val="6"/>
            <w:shd w:val="clear" w:color="auto" w:fill="auto"/>
          </w:tcPr>
          <w:p w14:paraId="3D3F81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45号文件要求，为贯彻落实区州县党委、政府关于关于安全生产各项重点工作部署要求，加强我乡安全基础设施建设，进一步治理我乡安全生产工作中存在的问题，先申请15万元用于安全隐患整改，应急救援物资储备，购买安全器材，组织安全生产宣传教育培训等支出，项目实施可防止生产损失，减少安全事</w:t>
            </w:r>
          </w:p>
        </w:tc>
        <w:tc>
          <w:tcPr>
            <w:tcW w:w="1986" w:type="pct"/>
            <w:gridSpan w:val="7"/>
            <w:shd w:val="clear" w:color="auto" w:fill="auto"/>
          </w:tcPr>
          <w:p w14:paraId="486176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应急救援物资储备，购买了安全器材11个，组织安全生产宣传教育培训等支出，项目实施防止了生产损失，减少安全事故安全隐患，进一步治理了我乡安全生产工作中存在的问题。</w:t>
            </w:r>
          </w:p>
        </w:tc>
      </w:tr>
      <w:tr w14:paraId="33685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44" w:type="pct"/>
            <w:vMerge w:val="restart"/>
            <w:shd w:val="clear" w:color="auto" w:fill="auto"/>
            <w:vAlign w:val="center"/>
          </w:tcPr>
          <w:p w14:paraId="3C62D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4" w:type="pct"/>
            <w:vMerge w:val="restart"/>
            <w:shd w:val="clear" w:color="auto" w:fill="auto"/>
            <w:vAlign w:val="center"/>
          </w:tcPr>
          <w:p w14:paraId="368423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54" w:type="pct"/>
            <w:vMerge w:val="restart"/>
            <w:shd w:val="clear" w:color="auto" w:fill="auto"/>
            <w:vAlign w:val="center"/>
          </w:tcPr>
          <w:p w14:paraId="064CA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2" w:type="pct"/>
            <w:gridSpan w:val="3"/>
            <w:vMerge w:val="restart"/>
            <w:shd w:val="clear" w:color="auto" w:fill="auto"/>
            <w:vAlign w:val="center"/>
          </w:tcPr>
          <w:p w14:paraId="46C79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20" w:type="pct"/>
            <w:vMerge w:val="restart"/>
            <w:shd w:val="clear" w:color="auto" w:fill="auto"/>
            <w:vAlign w:val="center"/>
          </w:tcPr>
          <w:p w14:paraId="71F19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0" w:type="pct"/>
            <w:vMerge w:val="restart"/>
            <w:shd w:val="clear" w:color="auto" w:fill="auto"/>
            <w:vAlign w:val="center"/>
          </w:tcPr>
          <w:p w14:paraId="5C4A5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3" w:type="pct"/>
            <w:gridSpan w:val="2"/>
            <w:vMerge w:val="restart"/>
            <w:shd w:val="clear" w:color="auto" w:fill="auto"/>
            <w:vAlign w:val="center"/>
          </w:tcPr>
          <w:p w14:paraId="2AC13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4" w:type="pct"/>
            <w:gridSpan w:val="2"/>
            <w:vMerge w:val="restart"/>
            <w:shd w:val="clear" w:color="auto" w:fill="auto"/>
            <w:vAlign w:val="center"/>
          </w:tcPr>
          <w:p w14:paraId="510CC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09" w:type="pct"/>
            <w:gridSpan w:val="2"/>
            <w:vMerge w:val="restart"/>
            <w:shd w:val="clear" w:color="auto" w:fill="auto"/>
            <w:vAlign w:val="center"/>
          </w:tcPr>
          <w:p w14:paraId="72C61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716C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44" w:type="pct"/>
            <w:vMerge w:val="continue"/>
            <w:vAlign w:val="center"/>
          </w:tcPr>
          <w:p w14:paraId="44F4CE10">
            <w:pPr>
              <w:widowControl/>
              <w:jc w:val="left"/>
              <w:rPr>
                <w:rFonts w:hint="eastAsia" w:ascii="宋体" w:hAnsi="宋体" w:cs="宋体"/>
                <w:color w:val="000000"/>
                <w:kern w:val="0"/>
                <w:sz w:val="20"/>
                <w:szCs w:val="20"/>
              </w:rPr>
            </w:pPr>
          </w:p>
        </w:tc>
        <w:tc>
          <w:tcPr>
            <w:tcW w:w="244" w:type="pct"/>
            <w:vMerge w:val="continue"/>
            <w:vAlign w:val="center"/>
          </w:tcPr>
          <w:p w14:paraId="7E921AF8">
            <w:pPr>
              <w:widowControl/>
              <w:jc w:val="left"/>
              <w:rPr>
                <w:rFonts w:hint="eastAsia" w:ascii="宋体" w:hAnsi="宋体" w:cs="宋体"/>
                <w:color w:val="000000"/>
                <w:kern w:val="0"/>
                <w:sz w:val="20"/>
                <w:szCs w:val="20"/>
              </w:rPr>
            </w:pPr>
          </w:p>
        </w:tc>
        <w:tc>
          <w:tcPr>
            <w:tcW w:w="454" w:type="pct"/>
            <w:vMerge w:val="continue"/>
            <w:vAlign w:val="center"/>
          </w:tcPr>
          <w:p w14:paraId="46219028">
            <w:pPr>
              <w:widowControl/>
              <w:jc w:val="left"/>
              <w:rPr>
                <w:rFonts w:hint="eastAsia" w:ascii="宋体" w:hAnsi="宋体" w:cs="宋体"/>
                <w:color w:val="000000"/>
                <w:kern w:val="0"/>
                <w:sz w:val="20"/>
                <w:szCs w:val="20"/>
              </w:rPr>
            </w:pPr>
          </w:p>
        </w:tc>
        <w:tc>
          <w:tcPr>
            <w:tcW w:w="1652" w:type="pct"/>
            <w:gridSpan w:val="3"/>
            <w:vMerge w:val="continue"/>
            <w:vAlign w:val="center"/>
          </w:tcPr>
          <w:p w14:paraId="10A4364F">
            <w:pPr>
              <w:widowControl/>
              <w:jc w:val="left"/>
              <w:rPr>
                <w:rFonts w:hint="eastAsia" w:ascii="宋体" w:hAnsi="宋体" w:cs="宋体"/>
                <w:color w:val="000000"/>
                <w:kern w:val="0"/>
                <w:sz w:val="20"/>
                <w:szCs w:val="20"/>
              </w:rPr>
            </w:pPr>
          </w:p>
        </w:tc>
        <w:tc>
          <w:tcPr>
            <w:tcW w:w="420" w:type="pct"/>
            <w:vMerge w:val="continue"/>
            <w:vAlign w:val="center"/>
          </w:tcPr>
          <w:p w14:paraId="06C43E22">
            <w:pPr>
              <w:widowControl/>
              <w:jc w:val="left"/>
              <w:rPr>
                <w:rFonts w:hint="eastAsia" w:ascii="宋体" w:hAnsi="宋体" w:cs="宋体"/>
                <w:color w:val="000000"/>
                <w:kern w:val="0"/>
                <w:sz w:val="20"/>
                <w:szCs w:val="20"/>
              </w:rPr>
            </w:pPr>
          </w:p>
        </w:tc>
        <w:tc>
          <w:tcPr>
            <w:tcW w:w="420" w:type="pct"/>
            <w:vMerge w:val="continue"/>
            <w:vAlign w:val="center"/>
          </w:tcPr>
          <w:p w14:paraId="31905221">
            <w:pPr>
              <w:widowControl/>
              <w:jc w:val="left"/>
              <w:rPr>
                <w:rFonts w:hint="eastAsia" w:ascii="宋体" w:hAnsi="宋体" w:cs="宋体"/>
                <w:color w:val="000000"/>
                <w:kern w:val="0"/>
                <w:sz w:val="20"/>
                <w:szCs w:val="20"/>
              </w:rPr>
            </w:pPr>
          </w:p>
        </w:tc>
        <w:tc>
          <w:tcPr>
            <w:tcW w:w="503" w:type="pct"/>
            <w:gridSpan w:val="2"/>
            <w:vMerge w:val="continue"/>
            <w:vAlign w:val="center"/>
          </w:tcPr>
          <w:p w14:paraId="08AB832D">
            <w:pPr>
              <w:widowControl/>
              <w:jc w:val="left"/>
              <w:rPr>
                <w:rFonts w:hint="eastAsia" w:ascii="宋体" w:hAnsi="宋体" w:cs="宋体"/>
                <w:color w:val="000000"/>
                <w:kern w:val="0"/>
                <w:sz w:val="20"/>
                <w:szCs w:val="20"/>
              </w:rPr>
            </w:pPr>
          </w:p>
        </w:tc>
        <w:tc>
          <w:tcPr>
            <w:tcW w:w="354" w:type="pct"/>
            <w:gridSpan w:val="2"/>
            <w:vMerge w:val="continue"/>
            <w:vAlign w:val="center"/>
          </w:tcPr>
          <w:p w14:paraId="36D3F7E4">
            <w:pPr>
              <w:widowControl/>
              <w:jc w:val="left"/>
              <w:rPr>
                <w:rFonts w:hint="eastAsia" w:ascii="宋体" w:hAnsi="宋体" w:cs="宋体"/>
                <w:color w:val="000000"/>
                <w:kern w:val="0"/>
                <w:sz w:val="20"/>
                <w:szCs w:val="20"/>
              </w:rPr>
            </w:pPr>
          </w:p>
        </w:tc>
        <w:tc>
          <w:tcPr>
            <w:tcW w:w="709" w:type="pct"/>
            <w:gridSpan w:val="2"/>
            <w:vMerge w:val="continue"/>
            <w:vAlign w:val="center"/>
          </w:tcPr>
          <w:p w14:paraId="7CD9B58C">
            <w:pPr>
              <w:widowControl/>
              <w:jc w:val="left"/>
              <w:rPr>
                <w:rFonts w:hint="eastAsia" w:ascii="宋体" w:hAnsi="宋体" w:cs="宋体"/>
                <w:color w:val="000000"/>
                <w:kern w:val="0"/>
                <w:sz w:val="20"/>
                <w:szCs w:val="20"/>
              </w:rPr>
            </w:pPr>
          </w:p>
        </w:tc>
      </w:tr>
      <w:tr w14:paraId="2A1CB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restart"/>
            <w:shd w:val="clear" w:color="auto" w:fill="auto"/>
            <w:vAlign w:val="center"/>
          </w:tcPr>
          <w:p w14:paraId="4FC07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4" w:type="pct"/>
            <w:vMerge w:val="restart"/>
            <w:shd w:val="clear" w:color="auto" w:fill="auto"/>
            <w:vAlign w:val="center"/>
          </w:tcPr>
          <w:p w14:paraId="24E12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54" w:type="pct"/>
            <w:shd w:val="clear" w:color="auto" w:fill="auto"/>
            <w:vAlign w:val="center"/>
          </w:tcPr>
          <w:p w14:paraId="6C8C6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pct"/>
            <w:gridSpan w:val="3"/>
            <w:shd w:val="clear" w:color="auto" w:fill="auto"/>
            <w:noWrap/>
            <w:vAlign w:val="center"/>
          </w:tcPr>
          <w:p w14:paraId="624D02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420" w:type="pct"/>
            <w:shd w:val="clear" w:color="auto" w:fill="auto"/>
            <w:vAlign w:val="center"/>
          </w:tcPr>
          <w:p w14:paraId="3F5832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420" w:type="pct"/>
            <w:shd w:val="clear" w:color="auto" w:fill="auto"/>
            <w:vAlign w:val="center"/>
          </w:tcPr>
          <w:p w14:paraId="3594B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503" w:type="pct"/>
            <w:gridSpan w:val="2"/>
            <w:shd w:val="clear" w:color="auto" w:fill="auto"/>
            <w:vAlign w:val="center"/>
          </w:tcPr>
          <w:p w14:paraId="263F2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4" w:type="pct"/>
            <w:gridSpan w:val="2"/>
            <w:shd w:val="clear" w:color="auto" w:fill="auto"/>
            <w:vAlign w:val="center"/>
          </w:tcPr>
          <w:p w14:paraId="5FFE4B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shd w:val="clear" w:color="auto" w:fill="auto"/>
            <w:vAlign w:val="center"/>
          </w:tcPr>
          <w:p w14:paraId="39B32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AE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2A00BDD2">
            <w:pPr>
              <w:widowControl/>
              <w:jc w:val="left"/>
              <w:rPr>
                <w:rFonts w:hint="eastAsia" w:ascii="宋体" w:hAnsi="宋体" w:cs="宋体"/>
                <w:color w:val="000000"/>
                <w:kern w:val="0"/>
                <w:sz w:val="20"/>
                <w:szCs w:val="20"/>
              </w:rPr>
            </w:pPr>
          </w:p>
        </w:tc>
        <w:tc>
          <w:tcPr>
            <w:tcW w:w="244" w:type="pct"/>
            <w:vMerge w:val="continue"/>
            <w:vAlign w:val="center"/>
          </w:tcPr>
          <w:p w14:paraId="797EE2A0">
            <w:pPr>
              <w:widowControl/>
              <w:jc w:val="left"/>
              <w:rPr>
                <w:rFonts w:hint="eastAsia" w:ascii="宋体" w:hAnsi="宋体" w:cs="宋体"/>
                <w:color w:val="000000"/>
                <w:kern w:val="0"/>
                <w:sz w:val="20"/>
                <w:szCs w:val="20"/>
              </w:rPr>
            </w:pPr>
          </w:p>
        </w:tc>
        <w:tc>
          <w:tcPr>
            <w:tcW w:w="454" w:type="pct"/>
            <w:shd w:val="clear" w:color="auto" w:fill="auto"/>
            <w:vAlign w:val="center"/>
          </w:tcPr>
          <w:p w14:paraId="13C8F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pct"/>
            <w:gridSpan w:val="3"/>
            <w:shd w:val="clear" w:color="auto" w:fill="auto"/>
            <w:noWrap/>
            <w:vAlign w:val="center"/>
          </w:tcPr>
          <w:p w14:paraId="209CD4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购买应急救援及消防物资数量</w:t>
            </w:r>
          </w:p>
        </w:tc>
        <w:tc>
          <w:tcPr>
            <w:tcW w:w="420" w:type="pct"/>
            <w:shd w:val="clear" w:color="auto" w:fill="auto"/>
            <w:vAlign w:val="center"/>
          </w:tcPr>
          <w:p w14:paraId="3B955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&gt;=11个</w:t>
            </w:r>
          </w:p>
        </w:tc>
        <w:tc>
          <w:tcPr>
            <w:tcW w:w="420" w:type="pct"/>
            <w:shd w:val="clear" w:color="auto" w:fill="auto"/>
            <w:vAlign w:val="center"/>
          </w:tcPr>
          <w:p w14:paraId="6B7CEB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=11个</w:t>
            </w:r>
          </w:p>
        </w:tc>
        <w:tc>
          <w:tcPr>
            <w:tcW w:w="503" w:type="pct"/>
            <w:gridSpan w:val="2"/>
            <w:shd w:val="clear" w:color="auto" w:fill="auto"/>
            <w:vAlign w:val="center"/>
          </w:tcPr>
          <w:p w14:paraId="32718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54" w:type="pct"/>
            <w:gridSpan w:val="2"/>
            <w:shd w:val="clear" w:color="auto" w:fill="auto"/>
            <w:vAlign w:val="center"/>
          </w:tcPr>
          <w:p w14:paraId="4888C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pct"/>
            <w:gridSpan w:val="2"/>
            <w:shd w:val="clear" w:color="auto" w:fill="auto"/>
            <w:vAlign w:val="center"/>
          </w:tcPr>
          <w:p w14:paraId="41BA57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97C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5FB30940">
            <w:pPr>
              <w:widowControl/>
              <w:jc w:val="left"/>
              <w:rPr>
                <w:rFonts w:hint="eastAsia" w:ascii="宋体" w:hAnsi="宋体" w:cs="宋体"/>
                <w:color w:val="000000"/>
                <w:kern w:val="0"/>
                <w:sz w:val="20"/>
                <w:szCs w:val="20"/>
              </w:rPr>
            </w:pPr>
          </w:p>
        </w:tc>
        <w:tc>
          <w:tcPr>
            <w:tcW w:w="244" w:type="pct"/>
            <w:vMerge w:val="continue"/>
            <w:vAlign w:val="center"/>
          </w:tcPr>
          <w:p w14:paraId="7276D329">
            <w:pPr>
              <w:widowControl/>
              <w:jc w:val="left"/>
              <w:rPr>
                <w:rFonts w:hint="eastAsia" w:ascii="宋体" w:hAnsi="宋体" w:cs="宋体"/>
                <w:color w:val="000000"/>
                <w:kern w:val="0"/>
                <w:sz w:val="20"/>
                <w:szCs w:val="20"/>
              </w:rPr>
            </w:pPr>
          </w:p>
        </w:tc>
        <w:tc>
          <w:tcPr>
            <w:tcW w:w="454" w:type="pct"/>
            <w:shd w:val="clear" w:color="auto" w:fill="auto"/>
            <w:vAlign w:val="center"/>
          </w:tcPr>
          <w:p w14:paraId="538FAF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2" w:type="pct"/>
            <w:gridSpan w:val="3"/>
            <w:shd w:val="clear" w:color="auto" w:fill="auto"/>
            <w:noWrap/>
            <w:vAlign w:val="center"/>
          </w:tcPr>
          <w:p w14:paraId="4A59FD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安全生产宣传培训次数</w:t>
            </w:r>
          </w:p>
        </w:tc>
        <w:tc>
          <w:tcPr>
            <w:tcW w:w="420" w:type="pct"/>
            <w:shd w:val="clear" w:color="auto" w:fill="auto"/>
            <w:vAlign w:val="center"/>
          </w:tcPr>
          <w:p w14:paraId="79651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&gt;=10次</w:t>
            </w:r>
          </w:p>
        </w:tc>
        <w:tc>
          <w:tcPr>
            <w:tcW w:w="420" w:type="pct"/>
            <w:shd w:val="clear" w:color="auto" w:fill="auto"/>
            <w:vAlign w:val="center"/>
          </w:tcPr>
          <w:p w14:paraId="35357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=10次</w:t>
            </w:r>
          </w:p>
        </w:tc>
        <w:tc>
          <w:tcPr>
            <w:tcW w:w="503" w:type="pct"/>
            <w:gridSpan w:val="2"/>
            <w:shd w:val="clear" w:color="auto" w:fill="auto"/>
            <w:vAlign w:val="center"/>
          </w:tcPr>
          <w:p w14:paraId="5F337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shd w:val="clear" w:color="auto" w:fill="auto"/>
            <w:vAlign w:val="center"/>
          </w:tcPr>
          <w:p w14:paraId="54084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5D333C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FB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0751FF96">
            <w:pPr>
              <w:widowControl/>
              <w:jc w:val="left"/>
              <w:rPr>
                <w:rFonts w:hint="eastAsia" w:ascii="宋体" w:hAnsi="宋体" w:cs="宋体"/>
                <w:color w:val="000000"/>
                <w:kern w:val="0"/>
                <w:sz w:val="20"/>
                <w:szCs w:val="20"/>
              </w:rPr>
            </w:pPr>
          </w:p>
        </w:tc>
        <w:tc>
          <w:tcPr>
            <w:tcW w:w="244" w:type="pct"/>
            <w:vMerge w:val="continue"/>
            <w:vAlign w:val="center"/>
          </w:tcPr>
          <w:p w14:paraId="6FC6C427">
            <w:pPr>
              <w:widowControl/>
              <w:jc w:val="left"/>
              <w:rPr>
                <w:rFonts w:hint="eastAsia" w:ascii="宋体" w:hAnsi="宋体" w:cs="宋体"/>
                <w:color w:val="000000"/>
                <w:kern w:val="0"/>
                <w:sz w:val="20"/>
                <w:szCs w:val="20"/>
              </w:rPr>
            </w:pPr>
          </w:p>
        </w:tc>
        <w:tc>
          <w:tcPr>
            <w:tcW w:w="454" w:type="pct"/>
            <w:shd w:val="clear" w:color="auto" w:fill="auto"/>
            <w:vAlign w:val="center"/>
          </w:tcPr>
          <w:p w14:paraId="37600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2" w:type="pct"/>
            <w:gridSpan w:val="3"/>
            <w:shd w:val="clear" w:color="auto" w:fill="auto"/>
            <w:noWrap/>
            <w:vAlign w:val="center"/>
          </w:tcPr>
          <w:p w14:paraId="7934FC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安全隐患整改完成率</w:t>
            </w:r>
          </w:p>
        </w:tc>
        <w:tc>
          <w:tcPr>
            <w:tcW w:w="420" w:type="pct"/>
            <w:shd w:val="clear" w:color="auto" w:fill="auto"/>
            <w:vAlign w:val="center"/>
          </w:tcPr>
          <w:p w14:paraId="00C25D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3B8F3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3" w:type="pct"/>
            <w:gridSpan w:val="2"/>
            <w:shd w:val="clear" w:color="auto" w:fill="auto"/>
            <w:vAlign w:val="center"/>
          </w:tcPr>
          <w:p w14:paraId="0174E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shd w:val="clear" w:color="auto" w:fill="auto"/>
            <w:vAlign w:val="center"/>
          </w:tcPr>
          <w:p w14:paraId="7D304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40FA0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1CA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1D51B631">
            <w:pPr>
              <w:widowControl/>
              <w:jc w:val="left"/>
              <w:rPr>
                <w:rFonts w:hint="eastAsia" w:ascii="宋体" w:hAnsi="宋体" w:cs="宋体"/>
                <w:color w:val="000000"/>
                <w:kern w:val="0"/>
                <w:sz w:val="20"/>
                <w:szCs w:val="20"/>
              </w:rPr>
            </w:pPr>
          </w:p>
        </w:tc>
        <w:tc>
          <w:tcPr>
            <w:tcW w:w="244" w:type="pct"/>
            <w:vMerge w:val="continue"/>
            <w:vAlign w:val="center"/>
          </w:tcPr>
          <w:p w14:paraId="62C72F1E">
            <w:pPr>
              <w:widowControl/>
              <w:jc w:val="left"/>
              <w:rPr>
                <w:rFonts w:hint="eastAsia" w:ascii="宋体" w:hAnsi="宋体" w:cs="宋体"/>
                <w:color w:val="000000"/>
                <w:kern w:val="0"/>
                <w:sz w:val="20"/>
                <w:szCs w:val="20"/>
              </w:rPr>
            </w:pPr>
          </w:p>
        </w:tc>
        <w:tc>
          <w:tcPr>
            <w:tcW w:w="454" w:type="pct"/>
            <w:shd w:val="clear" w:color="auto" w:fill="auto"/>
            <w:vAlign w:val="center"/>
          </w:tcPr>
          <w:p w14:paraId="0E679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2" w:type="pct"/>
            <w:gridSpan w:val="3"/>
            <w:shd w:val="clear" w:color="auto" w:fill="auto"/>
            <w:noWrap/>
            <w:vAlign w:val="center"/>
          </w:tcPr>
          <w:p w14:paraId="361AA4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420" w:type="pct"/>
            <w:shd w:val="clear" w:color="auto" w:fill="auto"/>
            <w:vAlign w:val="center"/>
          </w:tcPr>
          <w:p w14:paraId="3715F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5FEA3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3" w:type="pct"/>
            <w:gridSpan w:val="2"/>
            <w:shd w:val="clear" w:color="auto" w:fill="auto"/>
            <w:vAlign w:val="center"/>
          </w:tcPr>
          <w:p w14:paraId="3677B2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shd w:val="clear" w:color="auto" w:fill="auto"/>
            <w:vAlign w:val="center"/>
          </w:tcPr>
          <w:p w14:paraId="29054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4B4A2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7DC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2124F16E">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214EB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54" w:type="pct"/>
            <w:shd w:val="clear" w:color="auto" w:fill="auto"/>
            <w:vAlign w:val="center"/>
          </w:tcPr>
          <w:p w14:paraId="649FE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2" w:type="pct"/>
            <w:gridSpan w:val="3"/>
            <w:shd w:val="clear" w:color="auto" w:fill="auto"/>
            <w:noWrap/>
            <w:vAlign w:val="center"/>
          </w:tcPr>
          <w:p w14:paraId="655530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应急救援及消防物资储备成本</w:t>
            </w:r>
          </w:p>
        </w:tc>
        <w:tc>
          <w:tcPr>
            <w:tcW w:w="420" w:type="pct"/>
            <w:shd w:val="clear" w:color="auto" w:fill="auto"/>
            <w:vAlign w:val="center"/>
          </w:tcPr>
          <w:p w14:paraId="103E6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&lt;=13万元</w:t>
            </w:r>
          </w:p>
        </w:tc>
        <w:tc>
          <w:tcPr>
            <w:tcW w:w="420" w:type="pct"/>
            <w:shd w:val="clear" w:color="auto" w:fill="auto"/>
            <w:vAlign w:val="center"/>
          </w:tcPr>
          <w:p w14:paraId="456D36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=13万元</w:t>
            </w:r>
          </w:p>
        </w:tc>
        <w:tc>
          <w:tcPr>
            <w:tcW w:w="503" w:type="pct"/>
            <w:gridSpan w:val="2"/>
            <w:shd w:val="clear" w:color="auto" w:fill="auto"/>
            <w:vAlign w:val="center"/>
          </w:tcPr>
          <w:p w14:paraId="09C2A8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shd w:val="clear" w:color="auto" w:fill="auto"/>
            <w:vAlign w:val="center"/>
          </w:tcPr>
          <w:p w14:paraId="0BCE6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098C3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A75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0E42D75E">
            <w:pPr>
              <w:widowControl/>
              <w:jc w:val="left"/>
              <w:rPr>
                <w:rFonts w:hint="eastAsia" w:ascii="宋体" w:hAnsi="宋体" w:cs="宋体"/>
                <w:color w:val="000000"/>
                <w:kern w:val="0"/>
                <w:sz w:val="20"/>
                <w:szCs w:val="20"/>
              </w:rPr>
            </w:pPr>
          </w:p>
        </w:tc>
        <w:tc>
          <w:tcPr>
            <w:tcW w:w="244" w:type="pct"/>
            <w:vMerge w:val="continue"/>
            <w:vAlign w:val="center"/>
          </w:tcPr>
          <w:p w14:paraId="354CE4C6">
            <w:pPr>
              <w:widowControl/>
              <w:jc w:val="left"/>
              <w:rPr>
                <w:rFonts w:hint="eastAsia" w:ascii="宋体" w:hAnsi="宋体" w:cs="宋体"/>
                <w:color w:val="000000"/>
                <w:kern w:val="0"/>
                <w:sz w:val="20"/>
                <w:szCs w:val="20"/>
              </w:rPr>
            </w:pPr>
          </w:p>
        </w:tc>
        <w:tc>
          <w:tcPr>
            <w:tcW w:w="454" w:type="pct"/>
            <w:shd w:val="clear" w:color="auto" w:fill="auto"/>
            <w:vAlign w:val="center"/>
          </w:tcPr>
          <w:p w14:paraId="61F15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2" w:type="pct"/>
            <w:gridSpan w:val="3"/>
            <w:shd w:val="clear" w:color="auto" w:fill="auto"/>
            <w:noWrap/>
            <w:vAlign w:val="center"/>
          </w:tcPr>
          <w:p w14:paraId="03EB02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安全生产宣传培训成本</w:t>
            </w:r>
          </w:p>
        </w:tc>
        <w:tc>
          <w:tcPr>
            <w:tcW w:w="420" w:type="pct"/>
            <w:shd w:val="clear" w:color="auto" w:fill="auto"/>
            <w:vAlign w:val="center"/>
          </w:tcPr>
          <w:p w14:paraId="69C35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420" w:type="pct"/>
            <w:shd w:val="clear" w:color="auto" w:fill="auto"/>
            <w:vAlign w:val="center"/>
          </w:tcPr>
          <w:p w14:paraId="05590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503" w:type="pct"/>
            <w:gridSpan w:val="2"/>
            <w:shd w:val="clear" w:color="auto" w:fill="auto"/>
            <w:vAlign w:val="center"/>
          </w:tcPr>
          <w:p w14:paraId="42FDA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shd w:val="clear" w:color="auto" w:fill="auto"/>
            <w:vAlign w:val="center"/>
          </w:tcPr>
          <w:p w14:paraId="1760D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79EBA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22F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0F008FD4">
            <w:pPr>
              <w:widowControl/>
              <w:jc w:val="left"/>
              <w:rPr>
                <w:rFonts w:hint="eastAsia" w:ascii="宋体" w:hAnsi="宋体" w:cs="宋体"/>
                <w:color w:val="000000"/>
                <w:kern w:val="0"/>
                <w:sz w:val="20"/>
                <w:szCs w:val="20"/>
              </w:rPr>
            </w:pPr>
          </w:p>
        </w:tc>
        <w:tc>
          <w:tcPr>
            <w:tcW w:w="244" w:type="pct"/>
            <w:vMerge w:val="continue"/>
            <w:vAlign w:val="center"/>
          </w:tcPr>
          <w:p w14:paraId="239A8259">
            <w:pPr>
              <w:widowControl/>
              <w:jc w:val="left"/>
              <w:rPr>
                <w:rFonts w:hint="eastAsia" w:ascii="宋体" w:hAnsi="宋体" w:cs="宋体"/>
                <w:color w:val="000000"/>
                <w:kern w:val="0"/>
                <w:sz w:val="20"/>
                <w:szCs w:val="20"/>
              </w:rPr>
            </w:pPr>
          </w:p>
        </w:tc>
        <w:tc>
          <w:tcPr>
            <w:tcW w:w="454" w:type="pct"/>
            <w:shd w:val="clear" w:color="auto" w:fill="auto"/>
            <w:vAlign w:val="center"/>
          </w:tcPr>
          <w:p w14:paraId="79874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2" w:type="pct"/>
            <w:gridSpan w:val="3"/>
            <w:shd w:val="clear" w:color="auto" w:fill="auto"/>
            <w:noWrap/>
            <w:vAlign w:val="center"/>
          </w:tcPr>
          <w:p w14:paraId="565521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1AF15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370C1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3" w:type="pct"/>
            <w:gridSpan w:val="2"/>
            <w:shd w:val="clear" w:color="auto" w:fill="auto"/>
            <w:vAlign w:val="center"/>
          </w:tcPr>
          <w:p w14:paraId="66488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4" w:type="pct"/>
            <w:gridSpan w:val="2"/>
            <w:shd w:val="clear" w:color="auto" w:fill="auto"/>
            <w:vAlign w:val="center"/>
          </w:tcPr>
          <w:p w14:paraId="080577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shd w:val="clear" w:color="auto" w:fill="auto"/>
            <w:vAlign w:val="center"/>
          </w:tcPr>
          <w:p w14:paraId="54B59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EB5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3A49BE82">
            <w:pPr>
              <w:widowControl/>
              <w:jc w:val="left"/>
              <w:rPr>
                <w:rFonts w:hint="eastAsia" w:ascii="宋体" w:hAnsi="宋体" w:cs="宋体"/>
                <w:color w:val="000000"/>
                <w:kern w:val="0"/>
                <w:sz w:val="20"/>
                <w:szCs w:val="20"/>
              </w:rPr>
            </w:pPr>
          </w:p>
        </w:tc>
        <w:tc>
          <w:tcPr>
            <w:tcW w:w="244" w:type="pct"/>
            <w:vMerge w:val="continue"/>
            <w:vAlign w:val="center"/>
          </w:tcPr>
          <w:p w14:paraId="3A1E603C">
            <w:pPr>
              <w:widowControl/>
              <w:jc w:val="left"/>
              <w:rPr>
                <w:rFonts w:hint="eastAsia" w:ascii="宋体" w:hAnsi="宋体" w:cs="宋体"/>
                <w:color w:val="000000"/>
                <w:kern w:val="0"/>
                <w:sz w:val="20"/>
                <w:szCs w:val="20"/>
              </w:rPr>
            </w:pPr>
          </w:p>
        </w:tc>
        <w:tc>
          <w:tcPr>
            <w:tcW w:w="454" w:type="pct"/>
            <w:shd w:val="clear" w:color="auto" w:fill="auto"/>
            <w:vAlign w:val="center"/>
          </w:tcPr>
          <w:p w14:paraId="3A5EC3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2" w:type="pct"/>
            <w:gridSpan w:val="3"/>
            <w:shd w:val="clear" w:color="auto" w:fill="auto"/>
            <w:noWrap/>
            <w:vAlign w:val="center"/>
          </w:tcPr>
          <w:p w14:paraId="608F24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6E7EE8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15BA8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3" w:type="pct"/>
            <w:gridSpan w:val="2"/>
            <w:shd w:val="clear" w:color="auto" w:fill="auto"/>
            <w:vAlign w:val="center"/>
          </w:tcPr>
          <w:p w14:paraId="3074C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4" w:type="pct"/>
            <w:gridSpan w:val="2"/>
            <w:shd w:val="clear" w:color="auto" w:fill="auto"/>
            <w:vAlign w:val="center"/>
          </w:tcPr>
          <w:p w14:paraId="0B3487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shd w:val="clear" w:color="auto" w:fill="auto"/>
            <w:vAlign w:val="center"/>
          </w:tcPr>
          <w:p w14:paraId="79418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4C6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3EBC00C8">
            <w:pPr>
              <w:widowControl/>
              <w:jc w:val="left"/>
              <w:rPr>
                <w:rFonts w:hint="eastAsia" w:ascii="宋体" w:hAnsi="宋体" w:cs="宋体"/>
                <w:color w:val="000000"/>
                <w:kern w:val="0"/>
                <w:sz w:val="20"/>
                <w:szCs w:val="20"/>
              </w:rPr>
            </w:pPr>
          </w:p>
        </w:tc>
        <w:tc>
          <w:tcPr>
            <w:tcW w:w="244" w:type="pct"/>
            <w:vMerge w:val="restart"/>
            <w:shd w:val="clear" w:color="auto" w:fill="auto"/>
            <w:vAlign w:val="center"/>
          </w:tcPr>
          <w:p w14:paraId="4D76C5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54" w:type="pct"/>
            <w:shd w:val="clear" w:color="auto" w:fill="auto"/>
            <w:vAlign w:val="center"/>
          </w:tcPr>
          <w:p w14:paraId="60795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2" w:type="pct"/>
            <w:gridSpan w:val="3"/>
            <w:shd w:val="clear" w:color="auto" w:fill="auto"/>
            <w:noWrap/>
            <w:vAlign w:val="center"/>
          </w:tcPr>
          <w:p w14:paraId="2A995E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58DC1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0F325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3" w:type="pct"/>
            <w:gridSpan w:val="2"/>
            <w:shd w:val="clear" w:color="auto" w:fill="auto"/>
            <w:vAlign w:val="center"/>
          </w:tcPr>
          <w:p w14:paraId="198FD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4" w:type="pct"/>
            <w:gridSpan w:val="2"/>
            <w:shd w:val="clear" w:color="auto" w:fill="auto"/>
            <w:vAlign w:val="center"/>
          </w:tcPr>
          <w:p w14:paraId="3E16E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shd w:val="clear" w:color="auto" w:fill="auto"/>
            <w:vAlign w:val="center"/>
          </w:tcPr>
          <w:p w14:paraId="104E1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E73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74DB2489">
            <w:pPr>
              <w:widowControl/>
              <w:jc w:val="left"/>
              <w:rPr>
                <w:rFonts w:hint="eastAsia" w:ascii="宋体" w:hAnsi="宋体" w:cs="宋体"/>
                <w:color w:val="000000"/>
                <w:kern w:val="0"/>
                <w:sz w:val="20"/>
                <w:szCs w:val="20"/>
              </w:rPr>
            </w:pPr>
          </w:p>
        </w:tc>
        <w:tc>
          <w:tcPr>
            <w:tcW w:w="244" w:type="pct"/>
            <w:vMerge w:val="continue"/>
            <w:vAlign w:val="center"/>
          </w:tcPr>
          <w:p w14:paraId="1615A3D8">
            <w:pPr>
              <w:widowControl/>
              <w:jc w:val="left"/>
              <w:rPr>
                <w:rFonts w:hint="eastAsia" w:ascii="宋体" w:hAnsi="宋体" w:cs="宋体"/>
                <w:color w:val="000000"/>
                <w:kern w:val="0"/>
                <w:sz w:val="20"/>
                <w:szCs w:val="20"/>
              </w:rPr>
            </w:pPr>
          </w:p>
        </w:tc>
        <w:tc>
          <w:tcPr>
            <w:tcW w:w="454" w:type="pct"/>
            <w:shd w:val="clear" w:color="auto" w:fill="auto"/>
            <w:vAlign w:val="center"/>
          </w:tcPr>
          <w:p w14:paraId="573B4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2" w:type="pct"/>
            <w:gridSpan w:val="3"/>
            <w:shd w:val="clear" w:color="auto" w:fill="auto"/>
            <w:noWrap/>
            <w:vAlign w:val="center"/>
          </w:tcPr>
          <w:p w14:paraId="179B46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安全事故降低率</w:t>
            </w:r>
          </w:p>
        </w:tc>
        <w:tc>
          <w:tcPr>
            <w:tcW w:w="420" w:type="pct"/>
            <w:shd w:val="clear" w:color="auto" w:fill="auto"/>
            <w:vAlign w:val="center"/>
          </w:tcPr>
          <w:p w14:paraId="3AFBB4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420" w:type="pct"/>
            <w:shd w:val="clear" w:color="auto" w:fill="auto"/>
            <w:vAlign w:val="center"/>
          </w:tcPr>
          <w:p w14:paraId="655229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03" w:type="pct"/>
            <w:gridSpan w:val="2"/>
            <w:shd w:val="clear" w:color="auto" w:fill="auto"/>
            <w:vAlign w:val="center"/>
          </w:tcPr>
          <w:p w14:paraId="1C17A7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shd w:val="clear" w:color="auto" w:fill="auto"/>
            <w:vAlign w:val="center"/>
          </w:tcPr>
          <w:p w14:paraId="52896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7BC5BC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F5D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1FE1332E">
            <w:pPr>
              <w:widowControl/>
              <w:jc w:val="left"/>
              <w:rPr>
                <w:rFonts w:hint="eastAsia" w:ascii="宋体" w:hAnsi="宋体" w:cs="宋体"/>
                <w:color w:val="000000"/>
                <w:kern w:val="0"/>
                <w:sz w:val="20"/>
                <w:szCs w:val="20"/>
              </w:rPr>
            </w:pPr>
          </w:p>
        </w:tc>
        <w:tc>
          <w:tcPr>
            <w:tcW w:w="244" w:type="pct"/>
            <w:vMerge w:val="continue"/>
            <w:vAlign w:val="center"/>
          </w:tcPr>
          <w:p w14:paraId="1D7520B0">
            <w:pPr>
              <w:widowControl/>
              <w:jc w:val="left"/>
              <w:rPr>
                <w:rFonts w:hint="eastAsia" w:ascii="宋体" w:hAnsi="宋体" w:cs="宋体"/>
                <w:color w:val="000000"/>
                <w:kern w:val="0"/>
                <w:sz w:val="20"/>
                <w:szCs w:val="20"/>
              </w:rPr>
            </w:pPr>
          </w:p>
        </w:tc>
        <w:tc>
          <w:tcPr>
            <w:tcW w:w="454" w:type="pct"/>
            <w:shd w:val="clear" w:color="auto" w:fill="auto"/>
            <w:vAlign w:val="center"/>
          </w:tcPr>
          <w:p w14:paraId="3173C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2" w:type="pct"/>
            <w:gridSpan w:val="3"/>
            <w:shd w:val="clear" w:color="auto" w:fill="auto"/>
            <w:noWrap/>
            <w:vAlign w:val="center"/>
          </w:tcPr>
          <w:p w14:paraId="4120BF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420" w:type="pct"/>
            <w:shd w:val="clear" w:color="auto" w:fill="auto"/>
            <w:vAlign w:val="center"/>
          </w:tcPr>
          <w:p w14:paraId="205A9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0" w:type="pct"/>
            <w:shd w:val="clear" w:color="auto" w:fill="auto"/>
            <w:vAlign w:val="center"/>
          </w:tcPr>
          <w:p w14:paraId="4F0FE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3" w:type="pct"/>
            <w:gridSpan w:val="2"/>
            <w:shd w:val="clear" w:color="auto" w:fill="auto"/>
            <w:vAlign w:val="center"/>
          </w:tcPr>
          <w:p w14:paraId="304E4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shd w:val="clear" w:color="auto" w:fill="auto"/>
            <w:vAlign w:val="center"/>
          </w:tcPr>
          <w:p w14:paraId="47291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0E650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125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530F089F">
            <w:pPr>
              <w:widowControl/>
              <w:jc w:val="left"/>
              <w:rPr>
                <w:rFonts w:hint="eastAsia" w:ascii="宋体" w:hAnsi="宋体" w:cs="宋体"/>
                <w:color w:val="000000"/>
                <w:kern w:val="0"/>
                <w:sz w:val="20"/>
                <w:szCs w:val="20"/>
              </w:rPr>
            </w:pPr>
          </w:p>
        </w:tc>
        <w:tc>
          <w:tcPr>
            <w:tcW w:w="244" w:type="pct"/>
            <w:vMerge w:val="continue"/>
            <w:vAlign w:val="center"/>
          </w:tcPr>
          <w:p w14:paraId="02CA99A7">
            <w:pPr>
              <w:widowControl/>
              <w:jc w:val="left"/>
              <w:rPr>
                <w:rFonts w:hint="eastAsia" w:ascii="宋体" w:hAnsi="宋体" w:cs="宋体"/>
                <w:color w:val="000000"/>
                <w:kern w:val="0"/>
                <w:sz w:val="20"/>
                <w:szCs w:val="20"/>
              </w:rPr>
            </w:pPr>
          </w:p>
        </w:tc>
        <w:tc>
          <w:tcPr>
            <w:tcW w:w="454" w:type="pct"/>
            <w:shd w:val="clear" w:color="auto" w:fill="auto"/>
            <w:vAlign w:val="center"/>
          </w:tcPr>
          <w:p w14:paraId="31753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2" w:type="pct"/>
            <w:gridSpan w:val="3"/>
            <w:shd w:val="clear" w:color="auto" w:fill="auto"/>
            <w:noWrap/>
            <w:vAlign w:val="center"/>
          </w:tcPr>
          <w:p w14:paraId="7A170A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61097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0" w:type="pct"/>
            <w:shd w:val="clear" w:color="auto" w:fill="auto"/>
            <w:vAlign w:val="center"/>
          </w:tcPr>
          <w:p w14:paraId="43894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3" w:type="pct"/>
            <w:gridSpan w:val="2"/>
            <w:shd w:val="clear" w:color="auto" w:fill="auto"/>
            <w:vAlign w:val="center"/>
          </w:tcPr>
          <w:p w14:paraId="05778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54" w:type="pct"/>
            <w:gridSpan w:val="2"/>
            <w:shd w:val="clear" w:color="auto" w:fill="auto"/>
            <w:vAlign w:val="center"/>
          </w:tcPr>
          <w:p w14:paraId="5555E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pct"/>
            <w:gridSpan w:val="2"/>
            <w:shd w:val="clear" w:color="auto" w:fill="auto"/>
            <w:vAlign w:val="center"/>
          </w:tcPr>
          <w:p w14:paraId="5B360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24D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244" w:type="pct"/>
            <w:vMerge w:val="continue"/>
            <w:vAlign w:val="center"/>
          </w:tcPr>
          <w:p w14:paraId="31A0A4DF">
            <w:pPr>
              <w:widowControl/>
              <w:jc w:val="left"/>
              <w:rPr>
                <w:rFonts w:hint="eastAsia" w:ascii="宋体" w:hAnsi="宋体" w:cs="宋体"/>
                <w:color w:val="000000"/>
                <w:kern w:val="0"/>
                <w:sz w:val="20"/>
                <w:szCs w:val="20"/>
              </w:rPr>
            </w:pPr>
          </w:p>
        </w:tc>
        <w:tc>
          <w:tcPr>
            <w:tcW w:w="244" w:type="pct"/>
            <w:shd w:val="clear" w:color="auto" w:fill="auto"/>
            <w:vAlign w:val="center"/>
          </w:tcPr>
          <w:p w14:paraId="7AE1B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54" w:type="pct"/>
            <w:shd w:val="clear" w:color="auto" w:fill="auto"/>
            <w:vAlign w:val="center"/>
          </w:tcPr>
          <w:p w14:paraId="40CB2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2" w:type="pct"/>
            <w:gridSpan w:val="3"/>
            <w:shd w:val="clear" w:color="auto" w:fill="auto"/>
            <w:noWrap/>
            <w:vAlign w:val="center"/>
          </w:tcPr>
          <w:p w14:paraId="4CE14D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420" w:type="pct"/>
            <w:shd w:val="clear" w:color="auto" w:fill="auto"/>
            <w:vAlign w:val="center"/>
          </w:tcPr>
          <w:p w14:paraId="7A773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0" w:type="pct"/>
            <w:shd w:val="clear" w:color="auto" w:fill="auto"/>
            <w:vAlign w:val="center"/>
          </w:tcPr>
          <w:p w14:paraId="4A725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03" w:type="pct"/>
            <w:gridSpan w:val="2"/>
            <w:shd w:val="clear" w:color="auto" w:fill="auto"/>
            <w:vAlign w:val="center"/>
          </w:tcPr>
          <w:p w14:paraId="20ADE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4" w:type="pct"/>
            <w:gridSpan w:val="2"/>
            <w:shd w:val="clear" w:color="auto" w:fill="auto"/>
            <w:vAlign w:val="center"/>
          </w:tcPr>
          <w:p w14:paraId="4A2CA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pct"/>
            <w:gridSpan w:val="2"/>
            <w:shd w:val="clear" w:color="auto" w:fill="auto"/>
            <w:vAlign w:val="center"/>
          </w:tcPr>
          <w:p w14:paraId="2DF6F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6B6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3434" w:type="pct"/>
            <w:gridSpan w:val="8"/>
            <w:shd w:val="clear" w:color="auto" w:fill="auto"/>
            <w:vAlign w:val="center"/>
          </w:tcPr>
          <w:p w14:paraId="5B555A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3" w:type="pct"/>
            <w:gridSpan w:val="2"/>
            <w:shd w:val="clear" w:color="auto" w:fill="auto"/>
            <w:vAlign w:val="center"/>
          </w:tcPr>
          <w:p w14:paraId="74712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4" w:type="pct"/>
            <w:gridSpan w:val="2"/>
            <w:shd w:val="clear" w:color="auto" w:fill="auto"/>
            <w:vAlign w:val="center"/>
          </w:tcPr>
          <w:p w14:paraId="33D9E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09" w:type="pct"/>
            <w:gridSpan w:val="2"/>
            <w:shd w:val="clear" w:color="auto" w:fill="auto"/>
            <w:vAlign w:val="center"/>
          </w:tcPr>
          <w:p w14:paraId="48E384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3590D81">
      <w:pPr>
        <w:ind w:firstLine="640" w:firstLineChars="200"/>
        <w:jc w:val="left"/>
        <w:rPr>
          <w:rFonts w:hint="eastAsia" w:ascii="仿宋_GB2312" w:hAnsi="仿宋_GB2312" w:eastAsia="仿宋_GB2312" w:cs="仿宋_GB2312"/>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
        <w:gridCol w:w="587"/>
        <w:gridCol w:w="904"/>
        <w:gridCol w:w="2063"/>
        <w:gridCol w:w="879"/>
        <w:gridCol w:w="856"/>
        <w:gridCol w:w="579"/>
        <w:gridCol w:w="1001"/>
        <w:gridCol w:w="1033"/>
      </w:tblGrid>
      <w:tr w14:paraId="115B7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4A67F62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D1D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7DDB3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5AA3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5D244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5328F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木垒县2021-2022年“厕所革命”奖补资金</w:t>
            </w:r>
          </w:p>
        </w:tc>
      </w:tr>
      <w:tr w14:paraId="1978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4D1469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0" w:type="auto"/>
            <w:gridSpan w:val="3"/>
            <w:shd w:val="clear" w:color="auto" w:fill="auto"/>
            <w:vAlign w:val="center"/>
          </w:tcPr>
          <w:p w14:paraId="232172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0" w:type="auto"/>
            <w:shd w:val="clear" w:color="auto" w:fill="auto"/>
            <w:vAlign w:val="center"/>
          </w:tcPr>
          <w:p w14:paraId="5544C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shd w:val="clear" w:color="auto" w:fill="auto"/>
            <w:vAlign w:val="center"/>
          </w:tcPr>
          <w:p w14:paraId="49DC0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63861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44BF8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0" w:type="auto"/>
            <w:shd w:val="clear" w:color="auto" w:fill="auto"/>
            <w:vAlign w:val="center"/>
          </w:tcPr>
          <w:p w14:paraId="039FA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F4745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0" w:type="auto"/>
            <w:shd w:val="clear" w:color="auto" w:fill="auto"/>
            <w:vAlign w:val="center"/>
          </w:tcPr>
          <w:p w14:paraId="0C2F6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0" w:type="auto"/>
            <w:shd w:val="clear" w:color="auto" w:fill="auto"/>
            <w:vAlign w:val="center"/>
          </w:tcPr>
          <w:p w14:paraId="10DCD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shd w:val="clear" w:color="auto" w:fill="auto"/>
            <w:vAlign w:val="center"/>
          </w:tcPr>
          <w:p w14:paraId="042A6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6A3C7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2D9C6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35D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2B32DD9A">
            <w:pPr>
              <w:widowControl/>
              <w:jc w:val="left"/>
              <w:rPr>
                <w:rFonts w:hint="eastAsia" w:ascii="宋体" w:hAnsi="宋体" w:cs="宋体"/>
                <w:color w:val="000000"/>
                <w:kern w:val="0"/>
                <w:sz w:val="20"/>
                <w:szCs w:val="20"/>
              </w:rPr>
            </w:pPr>
          </w:p>
        </w:tc>
        <w:tc>
          <w:tcPr>
            <w:tcW w:w="0" w:type="auto"/>
            <w:shd w:val="clear" w:color="auto" w:fill="auto"/>
            <w:vAlign w:val="center"/>
          </w:tcPr>
          <w:p w14:paraId="596C2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0" w:type="auto"/>
            <w:shd w:val="clear" w:color="auto" w:fill="auto"/>
            <w:vAlign w:val="center"/>
          </w:tcPr>
          <w:p w14:paraId="263C9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0" w:type="auto"/>
            <w:shd w:val="clear" w:color="auto" w:fill="auto"/>
            <w:vAlign w:val="center"/>
          </w:tcPr>
          <w:p w14:paraId="7E66A1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0" w:type="auto"/>
            <w:shd w:val="clear" w:color="auto" w:fill="auto"/>
            <w:vAlign w:val="center"/>
          </w:tcPr>
          <w:p w14:paraId="425F3E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0" w:type="auto"/>
            <w:shd w:val="clear" w:color="auto" w:fill="auto"/>
            <w:vAlign w:val="center"/>
          </w:tcPr>
          <w:p w14:paraId="5AF9A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7A70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1D40A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60F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338F477B">
            <w:pPr>
              <w:widowControl/>
              <w:jc w:val="left"/>
              <w:rPr>
                <w:rFonts w:hint="eastAsia" w:ascii="宋体" w:hAnsi="宋体" w:cs="宋体"/>
                <w:color w:val="000000"/>
                <w:kern w:val="0"/>
                <w:sz w:val="20"/>
                <w:szCs w:val="20"/>
              </w:rPr>
            </w:pPr>
          </w:p>
        </w:tc>
        <w:tc>
          <w:tcPr>
            <w:tcW w:w="0" w:type="auto"/>
            <w:shd w:val="clear" w:color="auto" w:fill="auto"/>
            <w:vAlign w:val="center"/>
          </w:tcPr>
          <w:p w14:paraId="1AB5F7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0" w:type="auto"/>
            <w:shd w:val="clear" w:color="auto" w:fill="auto"/>
            <w:vAlign w:val="center"/>
          </w:tcPr>
          <w:p w14:paraId="51E79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0" w:type="auto"/>
            <w:shd w:val="clear" w:color="auto" w:fill="auto"/>
            <w:vAlign w:val="center"/>
          </w:tcPr>
          <w:p w14:paraId="3D9585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0" w:type="auto"/>
            <w:shd w:val="clear" w:color="auto" w:fill="auto"/>
            <w:vAlign w:val="center"/>
          </w:tcPr>
          <w:p w14:paraId="2C3D71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4.99</w:t>
            </w:r>
          </w:p>
        </w:tc>
        <w:tc>
          <w:tcPr>
            <w:tcW w:w="0" w:type="auto"/>
            <w:shd w:val="clear" w:color="auto" w:fill="auto"/>
            <w:vAlign w:val="center"/>
          </w:tcPr>
          <w:p w14:paraId="4C3B5C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1C56F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4ED9D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EEE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28FF5A04">
            <w:pPr>
              <w:widowControl/>
              <w:jc w:val="left"/>
              <w:rPr>
                <w:rFonts w:hint="eastAsia" w:ascii="宋体" w:hAnsi="宋体" w:cs="宋体"/>
                <w:color w:val="000000"/>
                <w:kern w:val="0"/>
                <w:sz w:val="20"/>
                <w:szCs w:val="20"/>
              </w:rPr>
            </w:pPr>
          </w:p>
        </w:tc>
        <w:tc>
          <w:tcPr>
            <w:tcW w:w="0" w:type="auto"/>
            <w:shd w:val="clear" w:color="auto" w:fill="auto"/>
            <w:vAlign w:val="center"/>
          </w:tcPr>
          <w:p w14:paraId="672D0D2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0" w:type="auto"/>
            <w:shd w:val="clear" w:color="auto" w:fill="auto"/>
            <w:vAlign w:val="center"/>
          </w:tcPr>
          <w:p w14:paraId="465EE99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423302F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3A05ACC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06C209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5CE46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4165E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2CB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50207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0" w:type="auto"/>
            <w:gridSpan w:val="4"/>
            <w:shd w:val="clear" w:color="auto" w:fill="auto"/>
            <w:vAlign w:val="center"/>
          </w:tcPr>
          <w:p w14:paraId="084FE1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0" w:type="auto"/>
            <w:gridSpan w:val="4"/>
            <w:shd w:val="clear" w:color="auto" w:fill="auto"/>
            <w:vAlign w:val="center"/>
          </w:tcPr>
          <w:p w14:paraId="7B82B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B71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2EE561C9">
            <w:pPr>
              <w:widowControl/>
              <w:jc w:val="left"/>
              <w:rPr>
                <w:rFonts w:hint="eastAsia" w:ascii="宋体" w:hAnsi="宋体" w:cs="宋体"/>
                <w:color w:val="000000"/>
                <w:kern w:val="0"/>
                <w:sz w:val="20"/>
                <w:szCs w:val="20"/>
              </w:rPr>
            </w:pPr>
          </w:p>
        </w:tc>
        <w:tc>
          <w:tcPr>
            <w:tcW w:w="0" w:type="auto"/>
            <w:gridSpan w:val="4"/>
            <w:shd w:val="clear" w:color="auto" w:fill="auto"/>
          </w:tcPr>
          <w:p w14:paraId="30E527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由村统计改厕农户，上报乡农业发展中心，乡农业发展中心及项目办验收合格后申报县乡村振兴局，县乡村振兴局复验后，申请奖补资金，并通过乡党委会后发放表签字审批后由乡财政所直接支付一卡通代发。</w:t>
            </w:r>
          </w:p>
        </w:tc>
        <w:tc>
          <w:tcPr>
            <w:tcW w:w="0" w:type="auto"/>
            <w:gridSpan w:val="4"/>
            <w:shd w:val="clear" w:color="auto" w:fill="auto"/>
          </w:tcPr>
          <w:p w14:paraId="6230C3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截止本项目完成时限，我单位针对本项目已完成如下工作：于2023年4月申请“厕所革命”奖补资金，修建户厕数量26个，提高了照壁山乡农户的幸福指数。</w:t>
            </w:r>
          </w:p>
        </w:tc>
      </w:tr>
      <w:tr w14:paraId="65183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21B7F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28E1C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0" w:type="auto"/>
            <w:vMerge w:val="restart"/>
            <w:shd w:val="clear" w:color="auto" w:fill="auto"/>
            <w:vAlign w:val="center"/>
          </w:tcPr>
          <w:p w14:paraId="7924F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0" w:type="auto"/>
            <w:vMerge w:val="restart"/>
            <w:shd w:val="clear" w:color="auto" w:fill="auto"/>
            <w:vAlign w:val="center"/>
          </w:tcPr>
          <w:p w14:paraId="1AF22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0" w:type="auto"/>
            <w:vMerge w:val="restart"/>
            <w:shd w:val="clear" w:color="auto" w:fill="auto"/>
            <w:vAlign w:val="center"/>
          </w:tcPr>
          <w:p w14:paraId="57C9D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0" w:type="auto"/>
            <w:vMerge w:val="restart"/>
            <w:shd w:val="clear" w:color="auto" w:fill="auto"/>
            <w:vAlign w:val="center"/>
          </w:tcPr>
          <w:p w14:paraId="74899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shd w:val="clear" w:color="auto" w:fill="auto"/>
            <w:vAlign w:val="center"/>
          </w:tcPr>
          <w:p w14:paraId="5E324B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4A7D7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4BA3C7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453F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6DC781DF">
            <w:pPr>
              <w:widowControl/>
              <w:jc w:val="left"/>
              <w:rPr>
                <w:rFonts w:hint="eastAsia" w:ascii="宋体" w:hAnsi="宋体" w:cs="宋体"/>
                <w:color w:val="000000"/>
                <w:kern w:val="0"/>
                <w:sz w:val="20"/>
                <w:szCs w:val="20"/>
              </w:rPr>
            </w:pPr>
          </w:p>
        </w:tc>
        <w:tc>
          <w:tcPr>
            <w:tcW w:w="0" w:type="auto"/>
            <w:vMerge w:val="continue"/>
            <w:vAlign w:val="center"/>
          </w:tcPr>
          <w:p w14:paraId="19CE3795">
            <w:pPr>
              <w:widowControl/>
              <w:jc w:val="left"/>
              <w:rPr>
                <w:rFonts w:hint="eastAsia" w:ascii="宋体" w:hAnsi="宋体" w:cs="宋体"/>
                <w:color w:val="000000"/>
                <w:kern w:val="0"/>
                <w:sz w:val="20"/>
                <w:szCs w:val="20"/>
              </w:rPr>
            </w:pPr>
          </w:p>
        </w:tc>
        <w:tc>
          <w:tcPr>
            <w:tcW w:w="0" w:type="auto"/>
            <w:vMerge w:val="continue"/>
            <w:vAlign w:val="center"/>
          </w:tcPr>
          <w:p w14:paraId="17371471">
            <w:pPr>
              <w:widowControl/>
              <w:jc w:val="left"/>
              <w:rPr>
                <w:rFonts w:hint="eastAsia" w:ascii="宋体" w:hAnsi="宋体" w:cs="宋体"/>
                <w:color w:val="000000"/>
                <w:kern w:val="0"/>
                <w:sz w:val="20"/>
                <w:szCs w:val="20"/>
              </w:rPr>
            </w:pPr>
          </w:p>
        </w:tc>
        <w:tc>
          <w:tcPr>
            <w:tcW w:w="0" w:type="auto"/>
            <w:vMerge w:val="continue"/>
            <w:vAlign w:val="center"/>
          </w:tcPr>
          <w:p w14:paraId="3717E734">
            <w:pPr>
              <w:widowControl/>
              <w:jc w:val="left"/>
              <w:rPr>
                <w:rFonts w:hint="eastAsia" w:ascii="宋体" w:hAnsi="宋体" w:cs="宋体"/>
                <w:color w:val="000000"/>
                <w:kern w:val="0"/>
                <w:sz w:val="20"/>
                <w:szCs w:val="20"/>
              </w:rPr>
            </w:pPr>
          </w:p>
        </w:tc>
        <w:tc>
          <w:tcPr>
            <w:tcW w:w="0" w:type="auto"/>
            <w:vMerge w:val="continue"/>
            <w:vAlign w:val="center"/>
          </w:tcPr>
          <w:p w14:paraId="2B0D798D">
            <w:pPr>
              <w:widowControl/>
              <w:jc w:val="left"/>
              <w:rPr>
                <w:rFonts w:hint="eastAsia" w:ascii="宋体" w:hAnsi="宋体" w:cs="宋体"/>
                <w:color w:val="000000"/>
                <w:kern w:val="0"/>
                <w:sz w:val="20"/>
                <w:szCs w:val="20"/>
              </w:rPr>
            </w:pPr>
          </w:p>
        </w:tc>
        <w:tc>
          <w:tcPr>
            <w:tcW w:w="0" w:type="auto"/>
            <w:vMerge w:val="continue"/>
            <w:vAlign w:val="center"/>
          </w:tcPr>
          <w:p w14:paraId="3EFCF0E3">
            <w:pPr>
              <w:widowControl/>
              <w:jc w:val="left"/>
              <w:rPr>
                <w:rFonts w:hint="eastAsia" w:ascii="宋体" w:hAnsi="宋体" w:cs="宋体"/>
                <w:color w:val="000000"/>
                <w:kern w:val="0"/>
                <w:sz w:val="20"/>
                <w:szCs w:val="20"/>
              </w:rPr>
            </w:pPr>
          </w:p>
        </w:tc>
        <w:tc>
          <w:tcPr>
            <w:tcW w:w="0" w:type="auto"/>
            <w:vMerge w:val="continue"/>
            <w:vAlign w:val="center"/>
          </w:tcPr>
          <w:p w14:paraId="08B20611">
            <w:pPr>
              <w:widowControl/>
              <w:jc w:val="left"/>
              <w:rPr>
                <w:rFonts w:hint="eastAsia" w:ascii="宋体" w:hAnsi="宋体" w:cs="宋体"/>
                <w:color w:val="000000"/>
                <w:kern w:val="0"/>
                <w:sz w:val="20"/>
                <w:szCs w:val="20"/>
              </w:rPr>
            </w:pPr>
          </w:p>
        </w:tc>
        <w:tc>
          <w:tcPr>
            <w:tcW w:w="0" w:type="auto"/>
            <w:vMerge w:val="continue"/>
            <w:vAlign w:val="center"/>
          </w:tcPr>
          <w:p w14:paraId="309F663C">
            <w:pPr>
              <w:widowControl/>
              <w:jc w:val="left"/>
              <w:rPr>
                <w:rFonts w:hint="eastAsia" w:ascii="宋体" w:hAnsi="宋体" w:cs="宋体"/>
                <w:color w:val="000000"/>
                <w:kern w:val="0"/>
                <w:sz w:val="20"/>
                <w:szCs w:val="20"/>
              </w:rPr>
            </w:pPr>
          </w:p>
        </w:tc>
        <w:tc>
          <w:tcPr>
            <w:tcW w:w="0" w:type="auto"/>
            <w:vMerge w:val="continue"/>
            <w:vAlign w:val="center"/>
          </w:tcPr>
          <w:p w14:paraId="6E21DE24">
            <w:pPr>
              <w:widowControl/>
              <w:jc w:val="left"/>
              <w:rPr>
                <w:rFonts w:hint="eastAsia" w:ascii="宋体" w:hAnsi="宋体" w:cs="宋体"/>
                <w:color w:val="000000"/>
                <w:kern w:val="0"/>
                <w:sz w:val="20"/>
                <w:szCs w:val="20"/>
              </w:rPr>
            </w:pPr>
          </w:p>
        </w:tc>
      </w:tr>
      <w:tr w14:paraId="75339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4516D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17CD7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0" w:type="auto"/>
            <w:shd w:val="clear" w:color="auto" w:fill="auto"/>
            <w:vAlign w:val="center"/>
          </w:tcPr>
          <w:p w14:paraId="40FE1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0" w:type="auto"/>
            <w:shd w:val="clear" w:color="auto" w:fill="auto"/>
            <w:noWrap/>
            <w:vAlign w:val="center"/>
          </w:tcPr>
          <w:p w14:paraId="6DD1BE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0" w:type="auto"/>
            <w:shd w:val="clear" w:color="auto" w:fill="auto"/>
            <w:vAlign w:val="center"/>
          </w:tcPr>
          <w:p w14:paraId="228C8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0" w:type="auto"/>
            <w:shd w:val="clear" w:color="auto" w:fill="auto"/>
            <w:vAlign w:val="center"/>
          </w:tcPr>
          <w:p w14:paraId="03C24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w:t>
            </w:r>
          </w:p>
        </w:tc>
        <w:tc>
          <w:tcPr>
            <w:tcW w:w="0" w:type="auto"/>
            <w:shd w:val="clear" w:color="auto" w:fill="auto"/>
            <w:vAlign w:val="center"/>
          </w:tcPr>
          <w:p w14:paraId="4FAB5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7ACF2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77438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C2A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794B384">
            <w:pPr>
              <w:widowControl/>
              <w:jc w:val="left"/>
              <w:rPr>
                <w:rFonts w:hint="eastAsia" w:ascii="宋体" w:hAnsi="宋体" w:cs="宋体"/>
                <w:color w:val="000000"/>
                <w:kern w:val="0"/>
                <w:sz w:val="20"/>
                <w:szCs w:val="20"/>
              </w:rPr>
            </w:pPr>
          </w:p>
        </w:tc>
        <w:tc>
          <w:tcPr>
            <w:tcW w:w="0" w:type="auto"/>
            <w:vMerge w:val="continue"/>
            <w:vAlign w:val="center"/>
          </w:tcPr>
          <w:p w14:paraId="7EB7BE11">
            <w:pPr>
              <w:widowControl/>
              <w:jc w:val="left"/>
              <w:rPr>
                <w:rFonts w:hint="eastAsia" w:ascii="宋体" w:hAnsi="宋体" w:cs="宋体"/>
                <w:color w:val="000000"/>
                <w:kern w:val="0"/>
                <w:sz w:val="20"/>
                <w:szCs w:val="20"/>
              </w:rPr>
            </w:pPr>
          </w:p>
        </w:tc>
        <w:tc>
          <w:tcPr>
            <w:tcW w:w="0" w:type="auto"/>
            <w:shd w:val="clear" w:color="auto" w:fill="auto"/>
            <w:vAlign w:val="center"/>
          </w:tcPr>
          <w:p w14:paraId="6A03A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0" w:type="auto"/>
            <w:shd w:val="clear" w:color="auto" w:fill="auto"/>
            <w:noWrap/>
            <w:vAlign w:val="center"/>
          </w:tcPr>
          <w:p w14:paraId="28386C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2022修建户厕数量</w:t>
            </w:r>
          </w:p>
        </w:tc>
        <w:tc>
          <w:tcPr>
            <w:tcW w:w="0" w:type="auto"/>
            <w:shd w:val="clear" w:color="auto" w:fill="auto"/>
            <w:vAlign w:val="center"/>
          </w:tcPr>
          <w:p w14:paraId="17A1D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&gt;=26个</w:t>
            </w:r>
          </w:p>
        </w:tc>
        <w:tc>
          <w:tcPr>
            <w:tcW w:w="0" w:type="auto"/>
            <w:shd w:val="clear" w:color="auto" w:fill="auto"/>
            <w:vAlign w:val="center"/>
          </w:tcPr>
          <w:p w14:paraId="370A8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=26个</w:t>
            </w:r>
          </w:p>
        </w:tc>
        <w:tc>
          <w:tcPr>
            <w:tcW w:w="0" w:type="auto"/>
            <w:shd w:val="clear" w:color="auto" w:fill="auto"/>
            <w:vAlign w:val="center"/>
          </w:tcPr>
          <w:p w14:paraId="2A5D26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52A54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2AC80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FED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3F378AA">
            <w:pPr>
              <w:widowControl/>
              <w:jc w:val="left"/>
              <w:rPr>
                <w:rFonts w:hint="eastAsia" w:ascii="宋体" w:hAnsi="宋体" w:cs="宋体"/>
                <w:color w:val="000000"/>
                <w:kern w:val="0"/>
                <w:sz w:val="20"/>
                <w:szCs w:val="20"/>
              </w:rPr>
            </w:pPr>
          </w:p>
        </w:tc>
        <w:tc>
          <w:tcPr>
            <w:tcW w:w="0" w:type="auto"/>
            <w:vMerge w:val="continue"/>
            <w:vAlign w:val="center"/>
          </w:tcPr>
          <w:p w14:paraId="2E68C071">
            <w:pPr>
              <w:widowControl/>
              <w:jc w:val="left"/>
              <w:rPr>
                <w:rFonts w:hint="eastAsia" w:ascii="宋体" w:hAnsi="宋体" w:cs="宋体"/>
                <w:color w:val="000000"/>
                <w:kern w:val="0"/>
                <w:sz w:val="20"/>
                <w:szCs w:val="20"/>
              </w:rPr>
            </w:pPr>
          </w:p>
        </w:tc>
        <w:tc>
          <w:tcPr>
            <w:tcW w:w="0" w:type="auto"/>
            <w:shd w:val="clear" w:color="auto" w:fill="auto"/>
            <w:vAlign w:val="center"/>
          </w:tcPr>
          <w:p w14:paraId="03AB6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0" w:type="auto"/>
            <w:shd w:val="clear" w:color="auto" w:fill="auto"/>
            <w:noWrap/>
            <w:vAlign w:val="center"/>
          </w:tcPr>
          <w:p w14:paraId="61DE3B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奖补资金使用率</w:t>
            </w:r>
          </w:p>
        </w:tc>
        <w:tc>
          <w:tcPr>
            <w:tcW w:w="0" w:type="auto"/>
            <w:shd w:val="clear" w:color="auto" w:fill="auto"/>
            <w:vAlign w:val="center"/>
          </w:tcPr>
          <w:p w14:paraId="25AFE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6882A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7669E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74B0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37AA4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4A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6498E70">
            <w:pPr>
              <w:widowControl/>
              <w:jc w:val="left"/>
              <w:rPr>
                <w:rFonts w:hint="eastAsia" w:ascii="宋体" w:hAnsi="宋体" w:cs="宋体"/>
                <w:color w:val="000000"/>
                <w:kern w:val="0"/>
                <w:sz w:val="20"/>
                <w:szCs w:val="20"/>
              </w:rPr>
            </w:pPr>
          </w:p>
        </w:tc>
        <w:tc>
          <w:tcPr>
            <w:tcW w:w="0" w:type="auto"/>
            <w:vMerge w:val="continue"/>
            <w:vAlign w:val="center"/>
          </w:tcPr>
          <w:p w14:paraId="0EEA3442">
            <w:pPr>
              <w:widowControl/>
              <w:jc w:val="left"/>
              <w:rPr>
                <w:rFonts w:hint="eastAsia" w:ascii="宋体" w:hAnsi="宋体" w:cs="宋体"/>
                <w:color w:val="000000"/>
                <w:kern w:val="0"/>
                <w:sz w:val="20"/>
                <w:szCs w:val="20"/>
              </w:rPr>
            </w:pPr>
          </w:p>
        </w:tc>
        <w:tc>
          <w:tcPr>
            <w:tcW w:w="0" w:type="auto"/>
            <w:shd w:val="clear" w:color="auto" w:fill="auto"/>
            <w:vAlign w:val="center"/>
          </w:tcPr>
          <w:p w14:paraId="49E38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0" w:type="auto"/>
            <w:shd w:val="clear" w:color="auto" w:fill="auto"/>
            <w:noWrap/>
            <w:vAlign w:val="center"/>
          </w:tcPr>
          <w:p w14:paraId="398206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户厕质量合格率</w:t>
            </w:r>
          </w:p>
        </w:tc>
        <w:tc>
          <w:tcPr>
            <w:tcW w:w="0" w:type="auto"/>
            <w:shd w:val="clear" w:color="auto" w:fill="auto"/>
            <w:vAlign w:val="center"/>
          </w:tcPr>
          <w:p w14:paraId="4C30F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0CDAD1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41B28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9247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069AF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89E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E2B6F5D">
            <w:pPr>
              <w:widowControl/>
              <w:jc w:val="left"/>
              <w:rPr>
                <w:rFonts w:hint="eastAsia" w:ascii="宋体" w:hAnsi="宋体" w:cs="宋体"/>
                <w:color w:val="000000"/>
                <w:kern w:val="0"/>
                <w:sz w:val="20"/>
                <w:szCs w:val="20"/>
              </w:rPr>
            </w:pPr>
          </w:p>
        </w:tc>
        <w:tc>
          <w:tcPr>
            <w:tcW w:w="0" w:type="auto"/>
            <w:vMerge w:val="continue"/>
            <w:vAlign w:val="center"/>
          </w:tcPr>
          <w:p w14:paraId="135C37C1">
            <w:pPr>
              <w:widowControl/>
              <w:jc w:val="left"/>
              <w:rPr>
                <w:rFonts w:hint="eastAsia" w:ascii="宋体" w:hAnsi="宋体" w:cs="宋体"/>
                <w:color w:val="000000"/>
                <w:kern w:val="0"/>
                <w:sz w:val="20"/>
                <w:szCs w:val="20"/>
              </w:rPr>
            </w:pPr>
          </w:p>
        </w:tc>
        <w:tc>
          <w:tcPr>
            <w:tcW w:w="0" w:type="auto"/>
            <w:shd w:val="clear" w:color="auto" w:fill="auto"/>
            <w:vAlign w:val="center"/>
          </w:tcPr>
          <w:p w14:paraId="53D39F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0" w:type="auto"/>
            <w:shd w:val="clear" w:color="auto" w:fill="auto"/>
            <w:noWrap/>
            <w:vAlign w:val="center"/>
          </w:tcPr>
          <w:p w14:paraId="78AD5B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项目按计划完成率</w:t>
            </w:r>
          </w:p>
        </w:tc>
        <w:tc>
          <w:tcPr>
            <w:tcW w:w="0" w:type="auto"/>
            <w:shd w:val="clear" w:color="auto" w:fill="auto"/>
            <w:vAlign w:val="center"/>
          </w:tcPr>
          <w:p w14:paraId="2D9130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3600C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56E7B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2743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0EAD2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BA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A9449BD">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05DDB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0" w:type="auto"/>
            <w:shd w:val="clear" w:color="auto" w:fill="auto"/>
            <w:vAlign w:val="center"/>
          </w:tcPr>
          <w:p w14:paraId="2653BD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0" w:type="auto"/>
            <w:shd w:val="clear" w:color="auto" w:fill="auto"/>
            <w:noWrap/>
            <w:vAlign w:val="center"/>
          </w:tcPr>
          <w:p w14:paraId="758BB4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自治区补助标准</w:t>
            </w:r>
          </w:p>
        </w:tc>
        <w:tc>
          <w:tcPr>
            <w:tcW w:w="0" w:type="auto"/>
            <w:shd w:val="clear" w:color="auto" w:fill="auto"/>
            <w:vAlign w:val="center"/>
          </w:tcPr>
          <w:p w14:paraId="0BA48C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w:t>
            </w:r>
          </w:p>
        </w:tc>
        <w:tc>
          <w:tcPr>
            <w:tcW w:w="0" w:type="auto"/>
            <w:shd w:val="clear" w:color="auto" w:fill="auto"/>
            <w:vAlign w:val="center"/>
          </w:tcPr>
          <w:p w14:paraId="42A50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w:t>
            </w:r>
          </w:p>
        </w:tc>
        <w:tc>
          <w:tcPr>
            <w:tcW w:w="0" w:type="auto"/>
            <w:shd w:val="clear" w:color="auto" w:fill="auto"/>
            <w:vAlign w:val="center"/>
          </w:tcPr>
          <w:p w14:paraId="507BB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43E7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A7DF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90E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BB90B20">
            <w:pPr>
              <w:widowControl/>
              <w:jc w:val="left"/>
              <w:rPr>
                <w:rFonts w:hint="eastAsia" w:ascii="宋体" w:hAnsi="宋体" w:cs="宋体"/>
                <w:color w:val="000000"/>
                <w:kern w:val="0"/>
                <w:sz w:val="20"/>
                <w:szCs w:val="20"/>
              </w:rPr>
            </w:pPr>
          </w:p>
        </w:tc>
        <w:tc>
          <w:tcPr>
            <w:tcW w:w="0" w:type="auto"/>
            <w:vMerge w:val="continue"/>
            <w:vAlign w:val="center"/>
          </w:tcPr>
          <w:p w14:paraId="14ECB51A">
            <w:pPr>
              <w:widowControl/>
              <w:jc w:val="left"/>
              <w:rPr>
                <w:rFonts w:hint="eastAsia" w:ascii="宋体" w:hAnsi="宋体" w:cs="宋体"/>
                <w:color w:val="000000"/>
                <w:kern w:val="0"/>
                <w:sz w:val="20"/>
                <w:szCs w:val="20"/>
              </w:rPr>
            </w:pPr>
          </w:p>
        </w:tc>
        <w:tc>
          <w:tcPr>
            <w:tcW w:w="0" w:type="auto"/>
            <w:shd w:val="clear" w:color="auto" w:fill="auto"/>
            <w:vAlign w:val="center"/>
          </w:tcPr>
          <w:p w14:paraId="57EC5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0" w:type="auto"/>
            <w:shd w:val="clear" w:color="auto" w:fill="auto"/>
            <w:noWrap/>
            <w:vAlign w:val="center"/>
          </w:tcPr>
          <w:p w14:paraId="21E65D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自治州补助标准</w:t>
            </w:r>
          </w:p>
        </w:tc>
        <w:tc>
          <w:tcPr>
            <w:tcW w:w="0" w:type="auto"/>
            <w:shd w:val="clear" w:color="auto" w:fill="auto"/>
            <w:vAlign w:val="center"/>
          </w:tcPr>
          <w:p w14:paraId="1D8BF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&lt;=322元/个</w:t>
            </w:r>
          </w:p>
        </w:tc>
        <w:tc>
          <w:tcPr>
            <w:tcW w:w="0" w:type="auto"/>
            <w:shd w:val="clear" w:color="auto" w:fill="auto"/>
            <w:vAlign w:val="center"/>
          </w:tcPr>
          <w:p w14:paraId="1D8D3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=322元/个</w:t>
            </w:r>
          </w:p>
        </w:tc>
        <w:tc>
          <w:tcPr>
            <w:tcW w:w="0" w:type="auto"/>
            <w:shd w:val="clear" w:color="auto" w:fill="auto"/>
            <w:vAlign w:val="center"/>
          </w:tcPr>
          <w:p w14:paraId="4DC7A0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E616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A325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CA9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94F5C23">
            <w:pPr>
              <w:widowControl/>
              <w:jc w:val="left"/>
              <w:rPr>
                <w:rFonts w:hint="eastAsia" w:ascii="宋体" w:hAnsi="宋体" w:cs="宋体"/>
                <w:color w:val="000000"/>
                <w:kern w:val="0"/>
                <w:sz w:val="20"/>
                <w:szCs w:val="20"/>
              </w:rPr>
            </w:pPr>
          </w:p>
        </w:tc>
        <w:tc>
          <w:tcPr>
            <w:tcW w:w="0" w:type="auto"/>
            <w:vMerge w:val="continue"/>
            <w:vAlign w:val="center"/>
          </w:tcPr>
          <w:p w14:paraId="248E97BD">
            <w:pPr>
              <w:widowControl/>
              <w:jc w:val="left"/>
              <w:rPr>
                <w:rFonts w:hint="eastAsia" w:ascii="宋体" w:hAnsi="宋体" w:cs="宋体"/>
                <w:color w:val="000000"/>
                <w:kern w:val="0"/>
                <w:sz w:val="20"/>
                <w:szCs w:val="20"/>
              </w:rPr>
            </w:pPr>
          </w:p>
        </w:tc>
        <w:tc>
          <w:tcPr>
            <w:tcW w:w="0" w:type="auto"/>
            <w:shd w:val="clear" w:color="auto" w:fill="auto"/>
            <w:vAlign w:val="center"/>
          </w:tcPr>
          <w:p w14:paraId="0D5FE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0" w:type="auto"/>
            <w:shd w:val="clear" w:color="auto" w:fill="auto"/>
            <w:noWrap/>
            <w:vAlign w:val="center"/>
          </w:tcPr>
          <w:p w14:paraId="33F35A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9DEF6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99B0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B6BD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3F781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935C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D75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B16419C">
            <w:pPr>
              <w:widowControl/>
              <w:jc w:val="left"/>
              <w:rPr>
                <w:rFonts w:hint="eastAsia" w:ascii="宋体" w:hAnsi="宋体" w:cs="宋体"/>
                <w:color w:val="000000"/>
                <w:kern w:val="0"/>
                <w:sz w:val="20"/>
                <w:szCs w:val="20"/>
              </w:rPr>
            </w:pPr>
          </w:p>
        </w:tc>
        <w:tc>
          <w:tcPr>
            <w:tcW w:w="0" w:type="auto"/>
            <w:vMerge w:val="continue"/>
            <w:vAlign w:val="center"/>
          </w:tcPr>
          <w:p w14:paraId="0FDFC4DB">
            <w:pPr>
              <w:widowControl/>
              <w:jc w:val="left"/>
              <w:rPr>
                <w:rFonts w:hint="eastAsia" w:ascii="宋体" w:hAnsi="宋体" w:cs="宋体"/>
                <w:color w:val="000000"/>
                <w:kern w:val="0"/>
                <w:sz w:val="20"/>
                <w:szCs w:val="20"/>
              </w:rPr>
            </w:pPr>
          </w:p>
        </w:tc>
        <w:tc>
          <w:tcPr>
            <w:tcW w:w="0" w:type="auto"/>
            <w:shd w:val="clear" w:color="auto" w:fill="auto"/>
            <w:vAlign w:val="center"/>
          </w:tcPr>
          <w:p w14:paraId="168FC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0" w:type="auto"/>
            <w:shd w:val="clear" w:color="auto" w:fill="auto"/>
            <w:noWrap/>
            <w:vAlign w:val="center"/>
          </w:tcPr>
          <w:p w14:paraId="25F07A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5A9C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D377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46D99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BA99D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50F1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C27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577756B">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52E03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0" w:type="auto"/>
            <w:shd w:val="clear" w:color="auto" w:fill="auto"/>
            <w:vAlign w:val="center"/>
          </w:tcPr>
          <w:p w14:paraId="7E7BF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0" w:type="auto"/>
            <w:shd w:val="clear" w:color="auto" w:fill="auto"/>
            <w:noWrap/>
            <w:vAlign w:val="center"/>
          </w:tcPr>
          <w:p w14:paraId="75CEA5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3BB51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4403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F2A9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FE4F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CE0C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49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19121EA">
            <w:pPr>
              <w:widowControl/>
              <w:jc w:val="left"/>
              <w:rPr>
                <w:rFonts w:hint="eastAsia" w:ascii="宋体" w:hAnsi="宋体" w:cs="宋体"/>
                <w:color w:val="000000"/>
                <w:kern w:val="0"/>
                <w:sz w:val="20"/>
                <w:szCs w:val="20"/>
              </w:rPr>
            </w:pPr>
          </w:p>
        </w:tc>
        <w:tc>
          <w:tcPr>
            <w:tcW w:w="0" w:type="auto"/>
            <w:vMerge w:val="continue"/>
            <w:vAlign w:val="center"/>
          </w:tcPr>
          <w:p w14:paraId="47CEE214">
            <w:pPr>
              <w:widowControl/>
              <w:jc w:val="left"/>
              <w:rPr>
                <w:rFonts w:hint="eastAsia" w:ascii="宋体" w:hAnsi="宋体" w:cs="宋体"/>
                <w:color w:val="000000"/>
                <w:kern w:val="0"/>
                <w:sz w:val="20"/>
                <w:szCs w:val="20"/>
              </w:rPr>
            </w:pPr>
          </w:p>
        </w:tc>
        <w:tc>
          <w:tcPr>
            <w:tcW w:w="0" w:type="auto"/>
            <w:shd w:val="clear" w:color="auto" w:fill="auto"/>
            <w:vAlign w:val="center"/>
          </w:tcPr>
          <w:p w14:paraId="66C3EB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0" w:type="auto"/>
            <w:shd w:val="clear" w:color="auto" w:fill="auto"/>
            <w:noWrap/>
            <w:vAlign w:val="center"/>
          </w:tcPr>
          <w:p w14:paraId="052CF1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受益居民人数</w:t>
            </w:r>
          </w:p>
        </w:tc>
        <w:tc>
          <w:tcPr>
            <w:tcW w:w="0" w:type="auto"/>
            <w:shd w:val="clear" w:color="auto" w:fill="auto"/>
            <w:vAlign w:val="center"/>
          </w:tcPr>
          <w:p w14:paraId="28402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&gt;=60人</w:t>
            </w:r>
          </w:p>
        </w:tc>
        <w:tc>
          <w:tcPr>
            <w:tcW w:w="0" w:type="auto"/>
            <w:shd w:val="clear" w:color="auto" w:fill="auto"/>
            <w:vAlign w:val="center"/>
          </w:tcPr>
          <w:p w14:paraId="40C71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=60人</w:t>
            </w:r>
          </w:p>
        </w:tc>
        <w:tc>
          <w:tcPr>
            <w:tcW w:w="0" w:type="auto"/>
            <w:shd w:val="clear" w:color="auto" w:fill="auto"/>
            <w:vAlign w:val="center"/>
          </w:tcPr>
          <w:p w14:paraId="31E7D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5E73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13E2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40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8C4E106">
            <w:pPr>
              <w:widowControl/>
              <w:jc w:val="left"/>
              <w:rPr>
                <w:rFonts w:hint="eastAsia" w:ascii="宋体" w:hAnsi="宋体" w:cs="宋体"/>
                <w:color w:val="000000"/>
                <w:kern w:val="0"/>
                <w:sz w:val="20"/>
                <w:szCs w:val="20"/>
              </w:rPr>
            </w:pPr>
          </w:p>
        </w:tc>
        <w:tc>
          <w:tcPr>
            <w:tcW w:w="0" w:type="auto"/>
            <w:vMerge w:val="continue"/>
            <w:vAlign w:val="center"/>
          </w:tcPr>
          <w:p w14:paraId="33F9985E">
            <w:pPr>
              <w:widowControl/>
              <w:jc w:val="left"/>
              <w:rPr>
                <w:rFonts w:hint="eastAsia" w:ascii="宋体" w:hAnsi="宋体" w:cs="宋体"/>
                <w:color w:val="000000"/>
                <w:kern w:val="0"/>
                <w:sz w:val="20"/>
                <w:szCs w:val="20"/>
              </w:rPr>
            </w:pPr>
          </w:p>
        </w:tc>
        <w:tc>
          <w:tcPr>
            <w:tcW w:w="0" w:type="auto"/>
            <w:shd w:val="clear" w:color="auto" w:fill="auto"/>
            <w:vAlign w:val="center"/>
          </w:tcPr>
          <w:p w14:paraId="09572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0" w:type="auto"/>
            <w:shd w:val="clear" w:color="auto" w:fill="auto"/>
            <w:noWrap/>
            <w:vAlign w:val="center"/>
          </w:tcPr>
          <w:p w14:paraId="702460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厕所正常使用率</w:t>
            </w:r>
          </w:p>
        </w:tc>
        <w:tc>
          <w:tcPr>
            <w:tcW w:w="0" w:type="auto"/>
            <w:shd w:val="clear" w:color="auto" w:fill="auto"/>
            <w:vAlign w:val="center"/>
          </w:tcPr>
          <w:p w14:paraId="3EA5E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7EC37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2B5AA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F39B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321D6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0EEA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9EB249F">
            <w:pPr>
              <w:widowControl/>
              <w:jc w:val="left"/>
              <w:rPr>
                <w:rFonts w:hint="eastAsia" w:ascii="宋体" w:hAnsi="宋体" w:cs="宋体"/>
                <w:color w:val="000000"/>
                <w:kern w:val="0"/>
                <w:sz w:val="20"/>
                <w:szCs w:val="20"/>
              </w:rPr>
            </w:pPr>
          </w:p>
        </w:tc>
        <w:tc>
          <w:tcPr>
            <w:tcW w:w="0" w:type="auto"/>
            <w:vMerge w:val="continue"/>
            <w:vAlign w:val="center"/>
          </w:tcPr>
          <w:p w14:paraId="2CE8D83B">
            <w:pPr>
              <w:widowControl/>
              <w:jc w:val="left"/>
              <w:rPr>
                <w:rFonts w:hint="eastAsia" w:ascii="宋体" w:hAnsi="宋体" w:cs="宋体"/>
                <w:color w:val="000000"/>
                <w:kern w:val="0"/>
                <w:sz w:val="20"/>
                <w:szCs w:val="20"/>
              </w:rPr>
            </w:pPr>
          </w:p>
        </w:tc>
        <w:tc>
          <w:tcPr>
            <w:tcW w:w="0" w:type="auto"/>
            <w:shd w:val="clear" w:color="auto" w:fill="auto"/>
            <w:vAlign w:val="center"/>
          </w:tcPr>
          <w:p w14:paraId="7BBC1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0" w:type="auto"/>
            <w:shd w:val="clear" w:color="auto" w:fill="auto"/>
            <w:noWrap/>
            <w:vAlign w:val="center"/>
          </w:tcPr>
          <w:p w14:paraId="7A7A2B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BEDF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24044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69C8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CEA7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A31B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D44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E9C8782">
            <w:pPr>
              <w:widowControl/>
              <w:jc w:val="left"/>
              <w:rPr>
                <w:rFonts w:hint="eastAsia" w:ascii="宋体" w:hAnsi="宋体" w:cs="宋体"/>
                <w:color w:val="000000"/>
                <w:kern w:val="0"/>
                <w:sz w:val="20"/>
                <w:szCs w:val="20"/>
              </w:rPr>
            </w:pPr>
          </w:p>
        </w:tc>
        <w:tc>
          <w:tcPr>
            <w:tcW w:w="0" w:type="auto"/>
            <w:shd w:val="clear" w:color="auto" w:fill="auto"/>
            <w:vAlign w:val="center"/>
          </w:tcPr>
          <w:p w14:paraId="46074D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0" w:type="auto"/>
            <w:shd w:val="clear" w:color="auto" w:fill="auto"/>
            <w:vAlign w:val="center"/>
          </w:tcPr>
          <w:p w14:paraId="21459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0" w:type="auto"/>
            <w:shd w:val="clear" w:color="auto" w:fill="auto"/>
            <w:noWrap/>
            <w:vAlign w:val="center"/>
          </w:tcPr>
          <w:p w14:paraId="06AA6D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农户满意度</w:t>
            </w:r>
          </w:p>
        </w:tc>
        <w:tc>
          <w:tcPr>
            <w:tcW w:w="0" w:type="auto"/>
            <w:shd w:val="clear" w:color="auto" w:fill="auto"/>
            <w:vAlign w:val="center"/>
          </w:tcPr>
          <w:p w14:paraId="533E92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0" w:type="auto"/>
            <w:shd w:val="clear" w:color="auto" w:fill="auto"/>
            <w:vAlign w:val="center"/>
          </w:tcPr>
          <w:p w14:paraId="2294F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0" w:type="auto"/>
            <w:shd w:val="clear" w:color="auto" w:fill="auto"/>
            <w:vAlign w:val="center"/>
          </w:tcPr>
          <w:p w14:paraId="489F21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BD09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BDED6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8B1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6"/>
            <w:shd w:val="clear" w:color="auto" w:fill="auto"/>
            <w:vAlign w:val="center"/>
          </w:tcPr>
          <w:p w14:paraId="51760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shd w:val="clear" w:color="auto" w:fill="auto"/>
            <w:vAlign w:val="center"/>
          </w:tcPr>
          <w:p w14:paraId="3867B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7D0A8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0" w:type="auto"/>
            <w:shd w:val="clear" w:color="auto" w:fill="auto"/>
            <w:vAlign w:val="center"/>
          </w:tcPr>
          <w:p w14:paraId="185E1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E234B5B">
      <w:pPr>
        <w:ind w:firstLine="640" w:firstLineChars="200"/>
        <w:jc w:val="left"/>
        <w:rPr>
          <w:rFonts w:hint="eastAsia" w:ascii="仿宋_GB2312" w:hAnsi="仿宋_GB2312" w:eastAsia="仿宋_GB2312" w:cs="仿宋_GB2312"/>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
        <w:gridCol w:w="517"/>
        <w:gridCol w:w="788"/>
        <w:gridCol w:w="2097"/>
        <w:gridCol w:w="907"/>
        <w:gridCol w:w="887"/>
        <w:gridCol w:w="588"/>
        <w:gridCol w:w="1014"/>
        <w:gridCol w:w="1084"/>
      </w:tblGrid>
      <w:tr w14:paraId="1BE15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1B0EA51F">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C355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301B2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6C81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45B57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5EE15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木垒县照壁山乡河坝沿村项目</w:t>
            </w:r>
          </w:p>
        </w:tc>
      </w:tr>
      <w:tr w14:paraId="179F1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44843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0" w:type="auto"/>
            <w:gridSpan w:val="3"/>
            <w:shd w:val="clear" w:color="auto" w:fill="auto"/>
            <w:vAlign w:val="center"/>
          </w:tcPr>
          <w:p w14:paraId="1F7E1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0" w:type="auto"/>
            <w:shd w:val="clear" w:color="auto" w:fill="auto"/>
            <w:vAlign w:val="center"/>
          </w:tcPr>
          <w:p w14:paraId="443FD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0" w:type="auto"/>
            <w:gridSpan w:val="3"/>
            <w:shd w:val="clear" w:color="auto" w:fill="auto"/>
            <w:vAlign w:val="center"/>
          </w:tcPr>
          <w:p w14:paraId="5F9FF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4D7F2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4E2DE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0" w:type="auto"/>
            <w:shd w:val="clear" w:color="auto" w:fill="auto"/>
            <w:vAlign w:val="center"/>
          </w:tcPr>
          <w:p w14:paraId="5143A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B6BF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0" w:type="auto"/>
            <w:shd w:val="clear" w:color="auto" w:fill="auto"/>
            <w:vAlign w:val="center"/>
          </w:tcPr>
          <w:p w14:paraId="67AFC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0" w:type="auto"/>
            <w:shd w:val="clear" w:color="auto" w:fill="auto"/>
            <w:vAlign w:val="center"/>
          </w:tcPr>
          <w:p w14:paraId="5CA8D6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0" w:type="auto"/>
            <w:shd w:val="clear" w:color="auto" w:fill="auto"/>
            <w:vAlign w:val="center"/>
          </w:tcPr>
          <w:p w14:paraId="544B9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7206B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06322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11F2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224F6FDE">
            <w:pPr>
              <w:widowControl/>
              <w:jc w:val="left"/>
              <w:rPr>
                <w:rFonts w:hint="eastAsia" w:ascii="宋体" w:hAnsi="宋体" w:cs="宋体"/>
                <w:color w:val="000000"/>
                <w:kern w:val="0"/>
                <w:sz w:val="20"/>
                <w:szCs w:val="20"/>
              </w:rPr>
            </w:pPr>
          </w:p>
        </w:tc>
        <w:tc>
          <w:tcPr>
            <w:tcW w:w="0" w:type="auto"/>
            <w:shd w:val="clear" w:color="auto" w:fill="auto"/>
            <w:vAlign w:val="center"/>
          </w:tcPr>
          <w:p w14:paraId="5C835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0" w:type="auto"/>
            <w:shd w:val="clear" w:color="auto" w:fill="auto"/>
            <w:vAlign w:val="center"/>
          </w:tcPr>
          <w:p w14:paraId="36080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0" w:type="auto"/>
            <w:shd w:val="clear" w:color="auto" w:fill="auto"/>
            <w:vAlign w:val="center"/>
          </w:tcPr>
          <w:p w14:paraId="6C83C0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0" w:type="auto"/>
            <w:shd w:val="clear" w:color="auto" w:fill="auto"/>
            <w:vAlign w:val="center"/>
          </w:tcPr>
          <w:p w14:paraId="157239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0" w:type="auto"/>
            <w:shd w:val="clear" w:color="auto" w:fill="auto"/>
            <w:vAlign w:val="center"/>
          </w:tcPr>
          <w:p w14:paraId="5A1E5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9BF6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1F42C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E349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04543FE1">
            <w:pPr>
              <w:widowControl/>
              <w:jc w:val="left"/>
              <w:rPr>
                <w:rFonts w:hint="eastAsia" w:ascii="宋体" w:hAnsi="宋体" w:cs="宋体"/>
                <w:color w:val="000000"/>
                <w:kern w:val="0"/>
                <w:sz w:val="20"/>
                <w:szCs w:val="20"/>
              </w:rPr>
            </w:pPr>
          </w:p>
        </w:tc>
        <w:tc>
          <w:tcPr>
            <w:tcW w:w="0" w:type="auto"/>
            <w:shd w:val="clear" w:color="auto" w:fill="auto"/>
            <w:vAlign w:val="center"/>
          </w:tcPr>
          <w:p w14:paraId="2F234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0" w:type="auto"/>
            <w:shd w:val="clear" w:color="auto" w:fill="auto"/>
            <w:vAlign w:val="center"/>
          </w:tcPr>
          <w:p w14:paraId="78120A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0" w:type="auto"/>
            <w:shd w:val="clear" w:color="auto" w:fill="auto"/>
            <w:vAlign w:val="center"/>
          </w:tcPr>
          <w:p w14:paraId="67274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0" w:type="auto"/>
            <w:shd w:val="clear" w:color="auto" w:fill="auto"/>
            <w:vAlign w:val="center"/>
          </w:tcPr>
          <w:p w14:paraId="68462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0" w:type="auto"/>
            <w:shd w:val="clear" w:color="auto" w:fill="auto"/>
            <w:vAlign w:val="center"/>
          </w:tcPr>
          <w:p w14:paraId="65C02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18161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22659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18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5E5A47EA">
            <w:pPr>
              <w:widowControl/>
              <w:jc w:val="left"/>
              <w:rPr>
                <w:rFonts w:hint="eastAsia" w:ascii="宋体" w:hAnsi="宋体" w:cs="宋体"/>
                <w:color w:val="000000"/>
                <w:kern w:val="0"/>
                <w:sz w:val="20"/>
                <w:szCs w:val="20"/>
              </w:rPr>
            </w:pPr>
          </w:p>
        </w:tc>
        <w:tc>
          <w:tcPr>
            <w:tcW w:w="0" w:type="auto"/>
            <w:shd w:val="clear" w:color="auto" w:fill="auto"/>
            <w:vAlign w:val="center"/>
          </w:tcPr>
          <w:p w14:paraId="4885C40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0" w:type="auto"/>
            <w:shd w:val="clear" w:color="auto" w:fill="auto"/>
            <w:vAlign w:val="center"/>
          </w:tcPr>
          <w:p w14:paraId="4EBD5F10">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51F4B69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340D872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0" w:type="auto"/>
            <w:shd w:val="clear" w:color="auto" w:fill="auto"/>
            <w:vAlign w:val="center"/>
          </w:tcPr>
          <w:p w14:paraId="06071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58AE1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28B0F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265E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5797E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0" w:type="auto"/>
            <w:gridSpan w:val="4"/>
            <w:shd w:val="clear" w:color="auto" w:fill="auto"/>
            <w:vAlign w:val="center"/>
          </w:tcPr>
          <w:p w14:paraId="78B9E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0" w:type="auto"/>
            <w:gridSpan w:val="4"/>
            <w:shd w:val="clear" w:color="auto" w:fill="auto"/>
            <w:vAlign w:val="center"/>
          </w:tcPr>
          <w:p w14:paraId="0FD89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A87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1BAE6C16">
            <w:pPr>
              <w:widowControl/>
              <w:jc w:val="left"/>
              <w:rPr>
                <w:rFonts w:hint="eastAsia" w:ascii="宋体" w:hAnsi="宋体" w:cs="宋体"/>
                <w:color w:val="000000"/>
                <w:kern w:val="0"/>
                <w:sz w:val="20"/>
                <w:szCs w:val="20"/>
              </w:rPr>
            </w:pPr>
          </w:p>
        </w:tc>
        <w:tc>
          <w:tcPr>
            <w:tcW w:w="0" w:type="auto"/>
            <w:gridSpan w:val="4"/>
            <w:shd w:val="clear" w:color="auto" w:fill="auto"/>
          </w:tcPr>
          <w:p w14:paraId="0D755A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我乡2023年计划投入5万元，租赁挖掘机及铲车等，用于维修河坝沿村小游园道路，整治村庄环境，提高村环境卫生。</w:t>
            </w:r>
          </w:p>
        </w:tc>
        <w:tc>
          <w:tcPr>
            <w:tcW w:w="0" w:type="auto"/>
            <w:gridSpan w:val="4"/>
            <w:shd w:val="clear" w:color="auto" w:fill="auto"/>
          </w:tcPr>
          <w:p w14:paraId="6A11DE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截止本项目完成时限，我单位针对本项目已完成如下工作：租赁挖掘机及铲车3辆，并维修了河坝沿村小游园道路，整治了村庄环境，提高了村环境卫生。</w:t>
            </w:r>
          </w:p>
        </w:tc>
      </w:tr>
      <w:tr w14:paraId="0B72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5A7E9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45143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0" w:type="auto"/>
            <w:vMerge w:val="restart"/>
            <w:shd w:val="clear" w:color="auto" w:fill="auto"/>
            <w:vAlign w:val="center"/>
          </w:tcPr>
          <w:p w14:paraId="34C99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0" w:type="auto"/>
            <w:vMerge w:val="restart"/>
            <w:shd w:val="clear" w:color="auto" w:fill="auto"/>
            <w:vAlign w:val="center"/>
          </w:tcPr>
          <w:p w14:paraId="33CD5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0" w:type="auto"/>
            <w:vMerge w:val="restart"/>
            <w:shd w:val="clear" w:color="auto" w:fill="auto"/>
            <w:vAlign w:val="center"/>
          </w:tcPr>
          <w:p w14:paraId="66E57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0" w:type="auto"/>
            <w:vMerge w:val="restart"/>
            <w:shd w:val="clear" w:color="auto" w:fill="auto"/>
            <w:vAlign w:val="center"/>
          </w:tcPr>
          <w:p w14:paraId="0C3ED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0" w:type="auto"/>
            <w:vMerge w:val="restart"/>
            <w:shd w:val="clear" w:color="auto" w:fill="auto"/>
            <w:vAlign w:val="center"/>
          </w:tcPr>
          <w:p w14:paraId="6140AD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093E5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37FD4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F37C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4D5137F6">
            <w:pPr>
              <w:widowControl/>
              <w:jc w:val="left"/>
              <w:rPr>
                <w:rFonts w:hint="eastAsia" w:ascii="宋体" w:hAnsi="宋体" w:cs="宋体"/>
                <w:color w:val="000000"/>
                <w:kern w:val="0"/>
                <w:sz w:val="20"/>
                <w:szCs w:val="20"/>
              </w:rPr>
            </w:pPr>
          </w:p>
        </w:tc>
        <w:tc>
          <w:tcPr>
            <w:tcW w:w="0" w:type="auto"/>
            <w:vMerge w:val="continue"/>
            <w:vAlign w:val="center"/>
          </w:tcPr>
          <w:p w14:paraId="3FDCADF0">
            <w:pPr>
              <w:widowControl/>
              <w:jc w:val="left"/>
              <w:rPr>
                <w:rFonts w:hint="eastAsia" w:ascii="宋体" w:hAnsi="宋体" w:cs="宋体"/>
                <w:color w:val="000000"/>
                <w:kern w:val="0"/>
                <w:sz w:val="20"/>
                <w:szCs w:val="20"/>
              </w:rPr>
            </w:pPr>
          </w:p>
        </w:tc>
        <w:tc>
          <w:tcPr>
            <w:tcW w:w="0" w:type="auto"/>
            <w:vMerge w:val="continue"/>
            <w:vAlign w:val="center"/>
          </w:tcPr>
          <w:p w14:paraId="1009944D">
            <w:pPr>
              <w:widowControl/>
              <w:jc w:val="left"/>
              <w:rPr>
                <w:rFonts w:hint="eastAsia" w:ascii="宋体" w:hAnsi="宋体" w:cs="宋体"/>
                <w:color w:val="000000"/>
                <w:kern w:val="0"/>
                <w:sz w:val="20"/>
                <w:szCs w:val="20"/>
              </w:rPr>
            </w:pPr>
          </w:p>
        </w:tc>
        <w:tc>
          <w:tcPr>
            <w:tcW w:w="0" w:type="auto"/>
            <w:vMerge w:val="continue"/>
            <w:vAlign w:val="center"/>
          </w:tcPr>
          <w:p w14:paraId="5A8B05B8">
            <w:pPr>
              <w:widowControl/>
              <w:jc w:val="left"/>
              <w:rPr>
                <w:rFonts w:hint="eastAsia" w:ascii="宋体" w:hAnsi="宋体" w:cs="宋体"/>
                <w:color w:val="000000"/>
                <w:kern w:val="0"/>
                <w:sz w:val="20"/>
                <w:szCs w:val="20"/>
              </w:rPr>
            </w:pPr>
          </w:p>
        </w:tc>
        <w:tc>
          <w:tcPr>
            <w:tcW w:w="0" w:type="auto"/>
            <w:vMerge w:val="continue"/>
            <w:vAlign w:val="center"/>
          </w:tcPr>
          <w:p w14:paraId="22674314">
            <w:pPr>
              <w:widowControl/>
              <w:jc w:val="left"/>
              <w:rPr>
                <w:rFonts w:hint="eastAsia" w:ascii="宋体" w:hAnsi="宋体" w:cs="宋体"/>
                <w:color w:val="000000"/>
                <w:kern w:val="0"/>
                <w:sz w:val="20"/>
                <w:szCs w:val="20"/>
              </w:rPr>
            </w:pPr>
          </w:p>
        </w:tc>
        <w:tc>
          <w:tcPr>
            <w:tcW w:w="0" w:type="auto"/>
            <w:vMerge w:val="continue"/>
            <w:vAlign w:val="center"/>
          </w:tcPr>
          <w:p w14:paraId="6E852AEF">
            <w:pPr>
              <w:widowControl/>
              <w:jc w:val="left"/>
              <w:rPr>
                <w:rFonts w:hint="eastAsia" w:ascii="宋体" w:hAnsi="宋体" w:cs="宋体"/>
                <w:color w:val="000000"/>
                <w:kern w:val="0"/>
                <w:sz w:val="20"/>
                <w:szCs w:val="20"/>
              </w:rPr>
            </w:pPr>
          </w:p>
        </w:tc>
        <w:tc>
          <w:tcPr>
            <w:tcW w:w="0" w:type="auto"/>
            <w:vMerge w:val="continue"/>
            <w:vAlign w:val="center"/>
          </w:tcPr>
          <w:p w14:paraId="05CCF668">
            <w:pPr>
              <w:widowControl/>
              <w:jc w:val="left"/>
              <w:rPr>
                <w:rFonts w:hint="eastAsia" w:ascii="宋体" w:hAnsi="宋体" w:cs="宋体"/>
                <w:color w:val="000000"/>
                <w:kern w:val="0"/>
                <w:sz w:val="20"/>
                <w:szCs w:val="20"/>
              </w:rPr>
            </w:pPr>
          </w:p>
        </w:tc>
        <w:tc>
          <w:tcPr>
            <w:tcW w:w="0" w:type="auto"/>
            <w:vMerge w:val="continue"/>
            <w:vAlign w:val="center"/>
          </w:tcPr>
          <w:p w14:paraId="2315B6B2">
            <w:pPr>
              <w:widowControl/>
              <w:jc w:val="left"/>
              <w:rPr>
                <w:rFonts w:hint="eastAsia" w:ascii="宋体" w:hAnsi="宋体" w:cs="宋体"/>
                <w:color w:val="000000"/>
                <w:kern w:val="0"/>
                <w:sz w:val="20"/>
                <w:szCs w:val="20"/>
              </w:rPr>
            </w:pPr>
          </w:p>
        </w:tc>
        <w:tc>
          <w:tcPr>
            <w:tcW w:w="0" w:type="auto"/>
            <w:vMerge w:val="continue"/>
            <w:vAlign w:val="center"/>
          </w:tcPr>
          <w:p w14:paraId="130E8603">
            <w:pPr>
              <w:widowControl/>
              <w:jc w:val="left"/>
              <w:rPr>
                <w:rFonts w:hint="eastAsia" w:ascii="宋体" w:hAnsi="宋体" w:cs="宋体"/>
                <w:color w:val="000000"/>
                <w:kern w:val="0"/>
                <w:sz w:val="20"/>
                <w:szCs w:val="20"/>
              </w:rPr>
            </w:pPr>
          </w:p>
        </w:tc>
      </w:tr>
      <w:tr w14:paraId="0FE86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0B139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09FAB7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0" w:type="auto"/>
            <w:shd w:val="clear" w:color="auto" w:fill="auto"/>
            <w:vAlign w:val="center"/>
          </w:tcPr>
          <w:p w14:paraId="72621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0" w:type="auto"/>
            <w:shd w:val="clear" w:color="auto" w:fill="auto"/>
            <w:noWrap/>
            <w:vAlign w:val="center"/>
          </w:tcPr>
          <w:p w14:paraId="38D29D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维修小游园地面次数</w:t>
            </w:r>
          </w:p>
        </w:tc>
        <w:tc>
          <w:tcPr>
            <w:tcW w:w="0" w:type="auto"/>
            <w:shd w:val="clear" w:color="auto" w:fill="auto"/>
            <w:vAlign w:val="center"/>
          </w:tcPr>
          <w:p w14:paraId="02F16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0" w:type="auto"/>
            <w:shd w:val="clear" w:color="auto" w:fill="auto"/>
            <w:vAlign w:val="center"/>
          </w:tcPr>
          <w:p w14:paraId="027E6F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0" w:type="auto"/>
            <w:shd w:val="clear" w:color="auto" w:fill="auto"/>
            <w:vAlign w:val="center"/>
          </w:tcPr>
          <w:p w14:paraId="477B2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A1691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ED3D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259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1425600">
            <w:pPr>
              <w:widowControl/>
              <w:jc w:val="left"/>
              <w:rPr>
                <w:rFonts w:hint="eastAsia" w:ascii="宋体" w:hAnsi="宋体" w:cs="宋体"/>
                <w:color w:val="000000"/>
                <w:kern w:val="0"/>
                <w:sz w:val="20"/>
                <w:szCs w:val="20"/>
              </w:rPr>
            </w:pPr>
          </w:p>
        </w:tc>
        <w:tc>
          <w:tcPr>
            <w:tcW w:w="0" w:type="auto"/>
            <w:vMerge w:val="continue"/>
            <w:vAlign w:val="center"/>
          </w:tcPr>
          <w:p w14:paraId="48EA2148">
            <w:pPr>
              <w:widowControl/>
              <w:jc w:val="left"/>
              <w:rPr>
                <w:rFonts w:hint="eastAsia" w:ascii="宋体" w:hAnsi="宋体" w:cs="宋体"/>
                <w:color w:val="000000"/>
                <w:kern w:val="0"/>
                <w:sz w:val="20"/>
                <w:szCs w:val="20"/>
              </w:rPr>
            </w:pPr>
          </w:p>
        </w:tc>
        <w:tc>
          <w:tcPr>
            <w:tcW w:w="0" w:type="auto"/>
            <w:shd w:val="clear" w:color="auto" w:fill="auto"/>
            <w:vAlign w:val="center"/>
          </w:tcPr>
          <w:p w14:paraId="590B9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0" w:type="auto"/>
            <w:shd w:val="clear" w:color="auto" w:fill="auto"/>
            <w:noWrap/>
            <w:vAlign w:val="center"/>
          </w:tcPr>
          <w:p w14:paraId="2C4C1D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租赁机械车辆数量</w:t>
            </w:r>
          </w:p>
        </w:tc>
        <w:tc>
          <w:tcPr>
            <w:tcW w:w="0" w:type="auto"/>
            <w:shd w:val="clear" w:color="auto" w:fill="auto"/>
            <w:vAlign w:val="center"/>
          </w:tcPr>
          <w:p w14:paraId="7F242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&gt;=3辆</w:t>
            </w:r>
          </w:p>
        </w:tc>
        <w:tc>
          <w:tcPr>
            <w:tcW w:w="0" w:type="auto"/>
            <w:shd w:val="clear" w:color="auto" w:fill="auto"/>
            <w:vAlign w:val="center"/>
          </w:tcPr>
          <w:p w14:paraId="289346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=3辆</w:t>
            </w:r>
          </w:p>
        </w:tc>
        <w:tc>
          <w:tcPr>
            <w:tcW w:w="0" w:type="auto"/>
            <w:shd w:val="clear" w:color="auto" w:fill="auto"/>
            <w:vAlign w:val="center"/>
          </w:tcPr>
          <w:p w14:paraId="350CD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8FA7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CFD0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968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9E01BED">
            <w:pPr>
              <w:widowControl/>
              <w:jc w:val="left"/>
              <w:rPr>
                <w:rFonts w:hint="eastAsia" w:ascii="宋体" w:hAnsi="宋体" w:cs="宋体"/>
                <w:color w:val="000000"/>
                <w:kern w:val="0"/>
                <w:sz w:val="20"/>
                <w:szCs w:val="20"/>
              </w:rPr>
            </w:pPr>
          </w:p>
        </w:tc>
        <w:tc>
          <w:tcPr>
            <w:tcW w:w="0" w:type="auto"/>
            <w:vMerge w:val="continue"/>
            <w:vAlign w:val="center"/>
          </w:tcPr>
          <w:p w14:paraId="659C38B3">
            <w:pPr>
              <w:widowControl/>
              <w:jc w:val="left"/>
              <w:rPr>
                <w:rFonts w:hint="eastAsia" w:ascii="宋体" w:hAnsi="宋体" w:cs="宋体"/>
                <w:color w:val="000000"/>
                <w:kern w:val="0"/>
                <w:sz w:val="20"/>
                <w:szCs w:val="20"/>
              </w:rPr>
            </w:pPr>
          </w:p>
        </w:tc>
        <w:tc>
          <w:tcPr>
            <w:tcW w:w="0" w:type="auto"/>
            <w:shd w:val="clear" w:color="auto" w:fill="auto"/>
            <w:vAlign w:val="center"/>
          </w:tcPr>
          <w:p w14:paraId="353810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0" w:type="auto"/>
            <w:shd w:val="clear" w:color="auto" w:fill="auto"/>
            <w:noWrap/>
            <w:vAlign w:val="center"/>
          </w:tcPr>
          <w:p w14:paraId="42DFF6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工程竣工验收合格率</w:t>
            </w:r>
          </w:p>
        </w:tc>
        <w:tc>
          <w:tcPr>
            <w:tcW w:w="0" w:type="auto"/>
            <w:shd w:val="clear" w:color="auto" w:fill="auto"/>
            <w:vAlign w:val="center"/>
          </w:tcPr>
          <w:p w14:paraId="24F2C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118DA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01C8D7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1004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23AF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86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99DA4CD">
            <w:pPr>
              <w:widowControl/>
              <w:jc w:val="left"/>
              <w:rPr>
                <w:rFonts w:hint="eastAsia" w:ascii="宋体" w:hAnsi="宋体" w:cs="宋体"/>
                <w:color w:val="000000"/>
                <w:kern w:val="0"/>
                <w:sz w:val="20"/>
                <w:szCs w:val="20"/>
              </w:rPr>
            </w:pPr>
          </w:p>
        </w:tc>
        <w:tc>
          <w:tcPr>
            <w:tcW w:w="0" w:type="auto"/>
            <w:vMerge w:val="continue"/>
            <w:vAlign w:val="center"/>
          </w:tcPr>
          <w:p w14:paraId="4FC81BAC">
            <w:pPr>
              <w:widowControl/>
              <w:jc w:val="left"/>
              <w:rPr>
                <w:rFonts w:hint="eastAsia" w:ascii="宋体" w:hAnsi="宋体" w:cs="宋体"/>
                <w:color w:val="000000"/>
                <w:kern w:val="0"/>
                <w:sz w:val="20"/>
                <w:szCs w:val="20"/>
              </w:rPr>
            </w:pPr>
          </w:p>
        </w:tc>
        <w:tc>
          <w:tcPr>
            <w:tcW w:w="0" w:type="auto"/>
            <w:shd w:val="clear" w:color="auto" w:fill="auto"/>
            <w:vAlign w:val="center"/>
          </w:tcPr>
          <w:p w14:paraId="4ADA6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0" w:type="auto"/>
            <w:shd w:val="clear" w:color="auto" w:fill="auto"/>
            <w:noWrap/>
            <w:vAlign w:val="center"/>
          </w:tcPr>
          <w:p w14:paraId="38E4F5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0" w:type="auto"/>
            <w:shd w:val="clear" w:color="auto" w:fill="auto"/>
            <w:vAlign w:val="center"/>
          </w:tcPr>
          <w:p w14:paraId="429FF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&lt;=3个月</w:t>
            </w:r>
          </w:p>
        </w:tc>
        <w:tc>
          <w:tcPr>
            <w:tcW w:w="0" w:type="auto"/>
            <w:shd w:val="clear" w:color="auto" w:fill="auto"/>
            <w:vAlign w:val="center"/>
          </w:tcPr>
          <w:p w14:paraId="0EEE4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=3个月</w:t>
            </w:r>
          </w:p>
        </w:tc>
        <w:tc>
          <w:tcPr>
            <w:tcW w:w="0" w:type="auto"/>
            <w:shd w:val="clear" w:color="auto" w:fill="auto"/>
            <w:vAlign w:val="center"/>
          </w:tcPr>
          <w:p w14:paraId="67711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78D30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E7C16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797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722DE0C">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1FAD4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0" w:type="auto"/>
            <w:shd w:val="clear" w:color="auto" w:fill="auto"/>
            <w:vAlign w:val="center"/>
          </w:tcPr>
          <w:p w14:paraId="55769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0" w:type="auto"/>
            <w:shd w:val="clear" w:color="auto" w:fill="auto"/>
            <w:noWrap/>
            <w:vAlign w:val="center"/>
          </w:tcPr>
          <w:p w14:paraId="424C983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挖机租赁费用</w:t>
            </w:r>
          </w:p>
        </w:tc>
        <w:tc>
          <w:tcPr>
            <w:tcW w:w="0" w:type="auto"/>
            <w:shd w:val="clear" w:color="auto" w:fill="auto"/>
            <w:vAlign w:val="center"/>
          </w:tcPr>
          <w:p w14:paraId="0F78C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&lt;=1700元/天</w:t>
            </w:r>
          </w:p>
        </w:tc>
        <w:tc>
          <w:tcPr>
            <w:tcW w:w="0" w:type="auto"/>
            <w:shd w:val="clear" w:color="auto" w:fill="auto"/>
            <w:vAlign w:val="center"/>
          </w:tcPr>
          <w:p w14:paraId="26981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=1700元/天</w:t>
            </w:r>
          </w:p>
        </w:tc>
        <w:tc>
          <w:tcPr>
            <w:tcW w:w="0" w:type="auto"/>
            <w:shd w:val="clear" w:color="auto" w:fill="auto"/>
            <w:vAlign w:val="center"/>
          </w:tcPr>
          <w:p w14:paraId="340F1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41FED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6983D4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9F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D2B1D73">
            <w:pPr>
              <w:widowControl/>
              <w:jc w:val="left"/>
              <w:rPr>
                <w:rFonts w:hint="eastAsia" w:ascii="宋体" w:hAnsi="宋体" w:cs="宋体"/>
                <w:color w:val="000000"/>
                <w:kern w:val="0"/>
                <w:sz w:val="20"/>
                <w:szCs w:val="20"/>
              </w:rPr>
            </w:pPr>
          </w:p>
        </w:tc>
        <w:tc>
          <w:tcPr>
            <w:tcW w:w="0" w:type="auto"/>
            <w:vMerge w:val="continue"/>
            <w:vAlign w:val="center"/>
          </w:tcPr>
          <w:p w14:paraId="6A158849">
            <w:pPr>
              <w:widowControl/>
              <w:jc w:val="left"/>
              <w:rPr>
                <w:rFonts w:hint="eastAsia" w:ascii="宋体" w:hAnsi="宋体" w:cs="宋体"/>
                <w:color w:val="000000"/>
                <w:kern w:val="0"/>
                <w:sz w:val="20"/>
                <w:szCs w:val="20"/>
              </w:rPr>
            </w:pPr>
          </w:p>
        </w:tc>
        <w:tc>
          <w:tcPr>
            <w:tcW w:w="0" w:type="auto"/>
            <w:shd w:val="clear" w:color="auto" w:fill="auto"/>
            <w:vAlign w:val="center"/>
          </w:tcPr>
          <w:p w14:paraId="571A5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0" w:type="auto"/>
            <w:shd w:val="clear" w:color="auto" w:fill="auto"/>
            <w:noWrap/>
            <w:vAlign w:val="center"/>
          </w:tcPr>
          <w:p w14:paraId="288CB5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铲车租赁费用</w:t>
            </w:r>
          </w:p>
        </w:tc>
        <w:tc>
          <w:tcPr>
            <w:tcW w:w="0" w:type="auto"/>
            <w:shd w:val="clear" w:color="auto" w:fill="auto"/>
            <w:vAlign w:val="center"/>
          </w:tcPr>
          <w:p w14:paraId="39207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&lt;=1200元/天</w:t>
            </w:r>
          </w:p>
        </w:tc>
        <w:tc>
          <w:tcPr>
            <w:tcW w:w="0" w:type="auto"/>
            <w:shd w:val="clear" w:color="auto" w:fill="auto"/>
            <w:vAlign w:val="center"/>
          </w:tcPr>
          <w:p w14:paraId="2D708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=1200元/天</w:t>
            </w:r>
          </w:p>
        </w:tc>
        <w:tc>
          <w:tcPr>
            <w:tcW w:w="0" w:type="auto"/>
            <w:shd w:val="clear" w:color="auto" w:fill="auto"/>
            <w:vAlign w:val="center"/>
          </w:tcPr>
          <w:p w14:paraId="5200E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08BEE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1F27B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F93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E7485A8">
            <w:pPr>
              <w:widowControl/>
              <w:jc w:val="left"/>
              <w:rPr>
                <w:rFonts w:hint="eastAsia" w:ascii="宋体" w:hAnsi="宋体" w:cs="宋体"/>
                <w:color w:val="000000"/>
                <w:kern w:val="0"/>
                <w:sz w:val="20"/>
                <w:szCs w:val="20"/>
              </w:rPr>
            </w:pPr>
          </w:p>
        </w:tc>
        <w:tc>
          <w:tcPr>
            <w:tcW w:w="0" w:type="auto"/>
            <w:vMerge w:val="continue"/>
            <w:vAlign w:val="center"/>
          </w:tcPr>
          <w:p w14:paraId="17385FE4">
            <w:pPr>
              <w:widowControl/>
              <w:jc w:val="left"/>
              <w:rPr>
                <w:rFonts w:hint="eastAsia" w:ascii="宋体" w:hAnsi="宋体" w:cs="宋体"/>
                <w:color w:val="000000"/>
                <w:kern w:val="0"/>
                <w:sz w:val="20"/>
                <w:szCs w:val="20"/>
              </w:rPr>
            </w:pPr>
          </w:p>
        </w:tc>
        <w:tc>
          <w:tcPr>
            <w:tcW w:w="0" w:type="auto"/>
            <w:shd w:val="clear" w:color="auto" w:fill="auto"/>
            <w:vAlign w:val="center"/>
          </w:tcPr>
          <w:p w14:paraId="68C36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0" w:type="auto"/>
            <w:shd w:val="clear" w:color="auto" w:fill="auto"/>
            <w:noWrap/>
            <w:vAlign w:val="center"/>
          </w:tcPr>
          <w:p w14:paraId="2BC070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安全事故发生率</w:t>
            </w:r>
          </w:p>
        </w:tc>
        <w:tc>
          <w:tcPr>
            <w:tcW w:w="0" w:type="auto"/>
            <w:shd w:val="clear" w:color="auto" w:fill="auto"/>
            <w:vAlign w:val="center"/>
          </w:tcPr>
          <w:p w14:paraId="109FB0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0" w:type="auto"/>
            <w:shd w:val="clear" w:color="auto" w:fill="auto"/>
            <w:vAlign w:val="center"/>
          </w:tcPr>
          <w:p w14:paraId="5948C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0" w:type="auto"/>
            <w:shd w:val="clear" w:color="auto" w:fill="auto"/>
            <w:vAlign w:val="center"/>
          </w:tcPr>
          <w:p w14:paraId="585D0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04401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2ABA7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99D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A811B6E">
            <w:pPr>
              <w:widowControl/>
              <w:jc w:val="left"/>
              <w:rPr>
                <w:rFonts w:hint="eastAsia" w:ascii="宋体" w:hAnsi="宋体" w:cs="宋体"/>
                <w:color w:val="000000"/>
                <w:kern w:val="0"/>
                <w:sz w:val="20"/>
                <w:szCs w:val="20"/>
              </w:rPr>
            </w:pPr>
          </w:p>
        </w:tc>
        <w:tc>
          <w:tcPr>
            <w:tcW w:w="0" w:type="auto"/>
            <w:vMerge w:val="continue"/>
            <w:vAlign w:val="center"/>
          </w:tcPr>
          <w:p w14:paraId="560635F5">
            <w:pPr>
              <w:widowControl/>
              <w:jc w:val="left"/>
              <w:rPr>
                <w:rFonts w:hint="eastAsia" w:ascii="宋体" w:hAnsi="宋体" w:cs="宋体"/>
                <w:color w:val="000000"/>
                <w:kern w:val="0"/>
                <w:sz w:val="20"/>
                <w:szCs w:val="20"/>
              </w:rPr>
            </w:pPr>
          </w:p>
        </w:tc>
        <w:tc>
          <w:tcPr>
            <w:tcW w:w="0" w:type="auto"/>
            <w:shd w:val="clear" w:color="auto" w:fill="auto"/>
            <w:vAlign w:val="center"/>
          </w:tcPr>
          <w:p w14:paraId="4750E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0" w:type="auto"/>
            <w:shd w:val="clear" w:color="auto" w:fill="auto"/>
            <w:noWrap/>
            <w:vAlign w:val="center"/>
          </w:tcPr>
          <w:p w14:paraId="04C283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546D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A277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7E26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4641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E550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CD7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F713DD8">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765E6F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0" w:type="auto"/>
            <w:shd w:val="clear" w:color="auto" w:fill="auto"/>
            <w:vAlign w:val="center"/>
          </w:tcPr>
          <w:p w14:paraId="1FEFC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0" w:type="auto"/>
            <w:shd w:val="clear" w:color="auto" w:fill="auto"/>
            <w:noWrap/>
            <w:vAlign w:val="center"/>
          </w:tcPr>
          <w:p w14:paraId="4D86B2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369C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B16E3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82EDD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8F78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AC3C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62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F987560">
            <w:pPr>
              <w:widowControl/>
              <w:jc w:val="left"/>
              <w:rPr>
                <w:rFonts w:hint="eastAsia" w:ascii="宋体" w:hAnsi="宋体" w:cs="宋体"/>
                <w:color w:val="000000"/>
                <w:kern w:val="0"/>
                <w:sz w:val="20"/>
                <w:szCs w:val="20"/>
              </w:rPr>
            </w:pPr>
          </w:p>
        </w:tc>
        <w:tc>
          <w:tcPr>
            <w:tcW w:w="0" w:type="auto"/>
            <w:vMerge w:val="continue"/>
            <w:vAlign w:val="center"/>
          </w:tcPr>
          <w:p w14:paraId="56DBBE03">
            <w:pPr>
              <w:widowControl/>
              <w:jc w:val="left"/>
              <w:rPr>
                <w:rFonts w:hint="eastAsia" w:ascii="宋体" w:hAnsi="宋体" w:cs="宋体"/>
                <w:color w:val="000000"/>
                <w:kern w:val="0"/>
                <w:sz w:val="20"/>
                <w:szCs w:val="20"/>
              </w:rPr>
            </w:pPr>
          </w:p>
        </w:tc>
        <w:tc>
          <w:tcPr>
            <w:tcW w:w="0" w:type="auto"/>
            <w:shd w:val="clear" w:color="auto" w:fill="auto"/>
            <w:vAlign w:val="center"/>
          </w:tcPr>
          <w:p w14:paraId="47156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0" w:type="auto"/>
            <w:shd w:val="clear" w:color="auto" w:fill="auto"/>
            <w:noWrap/>
            <w:vAlign w:val="center"/>
          </w:tcPr>
          <w:p w14:paraId="1B0F44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0" w:type="auto"/>
            <w:shd w:val="clear" w:color="auto" w:fill="auto"/>
            <w:vAlign w:val="center"/>
          </w:tcPr>
          <w:p w14:paraId="33B528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&gt;=1000人</w:t>
            </w:r>
          </w:p>
        </w:tc>
        <w:tc>
          <w:tcPr>
            <w:tcW w:w="0" w:type="auto"/>
            <w:shd w:val="clear" w:color="auto" w:fill="auto"/>
            <w:vAlign w:val="center"/>
          </w:tcPr>
          <w:p w14:paraId="47F22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=1001人</w:t>
            </w:r>
          </w:p>
        </w:tc>
        <w:tc>
          <w:tcPr>
            <w:tcW w:w="0" w:type="auto"/>
            <w:shd w:val="clear" w:color="auto" w:fill="auto"/>
            <w:vAlign w:val="center"/>
          </w:tcPr>
          <w:p w14:paraId="31180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01D33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2040E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216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E9AE7EF">
            <w:pPr>
              <w:widowControl/>
              <w:jc w:val="left"/>
              <w:rPr>
                <w:rFonts w:hint="eastAsia" w:ascii="宋体" w:hAnsi="宋体" w:cs="宋体"/>
                <w:color w:val="000000"/>
                <w:kern w:val="0"/>
                <w:sz w:val="20"/>
                <w:szCs w:val="20"/>
              </w:rPr>
            </w:pPr>
          </w:p>
        </w:tc>
        <w:tc>
          <w:tcPr>
            <w:tcW w:w="0" w:type="auto"/>
            <w:vMerge w:val="continue"/>
            <w:vAlign w:val="center"/>
          </w:tcPr>
          <w:p w14:paraId="27C0AC4B">
            <w:pPr>
              <w:widowControl/>
              <w:jc w:val="left"/>
              <w:rPr>
                <w:rFonts w:hint="eastAsia" w:ascii="宋体" w:hAnsi="宋体" w:cs="宋体"/>
                <w:color w:val="000000"/>
                <w:kern w:val="0"/>
                <w:sz w:val="20"/>
                <w:szCs w:val="20"/>
              </w:rPr>
            </w:pPr>
          </w:p>
        </w:tc>
        <w:tc>
          <w:tcPr>
            <w:tcW w:w="0" w:type="auto"/>
            <w:shd w:val="clear" w:color="auto" w:fill="auto"/>
            <w:vAlign w:val="center"/>
          </w:tcPr>
          <w:p w14:paraId="259E8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0" w:type="auto"/>
            <w:shd w:val="clear" w:color="auto" w:fill="auto"/>
            <w:noWrap/>
            <w:vAlign w:val="center"/>
          </w:tcPr>
          <w:p w14:paraId="4D6F7C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49019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5CC3F5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64BE4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730874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669E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24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5235000">
            <w:pPr>
              <w:widowControl/>
              <w:jc w:val="left"/>
              <w:rPr>
                <w:rFonts w:hint="eastAsia" w:ascii="宋体" w:hAnsi="宋体" w:cs="宋体"/>
                <w:color w:val="000000"/>
                <w:kern w:val="0"/>
                <w:sz w:val="20"/>
                <w:szCs w:val="20"/>
              </w:rPr>
            </w:pPr>
          </w:p>
        </w:tc>
        <w:tc>
          <w:tcPr>
            <w:tcW w:w="0" w:type="auto"/>
            <w:shd w:val="clear" w:color="auto" w:fill="auto"/>
            <w:vAlign w:val="center"/>
          </w:tcPr>
          <w:p w14:paraId="76C0DF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0" w:type="auto"/>
            <w:shd w:val="clear" w:color="auto" w:fill="auto"/>
            <w:vAlign w:val="center"/>
          </w:tcPr>
          <w:p w14:paraId="603F8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0" w:type="auto"/>
            <w:shd w:val="clear" w:color="auto" w:fill="auto"/>
            <w:noWrap/>
            <w:vAlign w:val="center"/>
          </w:tcPr>
          <w:p w14:paraId="7F4A25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农牧民满意度</w:t>
            </w:r>
          </w:p>
        </w:tc>
        <w:tc>
          <w:tcPr>
            <w:tcW w:w="0" w:type="auto"/>
            <w:shd w:val="clear" w:color="auto" w:fill="auto"/>
            <w:vAlign w:val="center"/>
          </w:tcPr>
          <w:p w14:paraId="5A8248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0" w:type="auto"/>
            <w:shd w:val="clear" w:color="auto" w:fill="auto"/>
            <w:vAlign w:val="center"/>
          </w:tcPr>
          <w:p w14:paraId="53114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0" w:type="auto"/>
            <w:shd w:val="clear" w:color="auto" w:fill="auto"/>
            <w:vAlign w:val="center"/>
          </w:tcPr>
          <w:p w14:paraId="581CF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6A65C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E536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F49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6"/>
            <w:shd w:val="clear" w:color="auto" w:fill="auto"/>
            <w:vAlign w:val="center"/>
          </w:tcPr>
          <w:p w14:paraId="2E8644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0" w:type="auto"/>
            <w:shd w:val="clear" w:color="auto" w:fill="auto"/>
            <w:vAlign w:val="center"/>
          </w:tcPr>
          <w:p w14:paraId="70106A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40D0E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0" w:type="auto"/>
            <w:shd w:val="clear" w:color="auto" w:fill="auto"/>
            <w:vAlign w:val="center"/>
          </w:tcPr>
          <w:p w14:paraId="28A9B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FB5BE46">
      <w:pPr>
        <w:ind w:firstLine="640" w:firstLineChars="200"/>
        <w:jc w:val="left"/>
        <w:rPr>
          <w:rFonts w:hint="eastAsia" w:ascii="仿宋_GB2312" w:hAnsi="仿宋_GB2312" w:eastAsia="仿宋_GB2312" w:cs="仿宋_GB2312"/>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44"/>
        <w:gridCol w:w="1785"/>
        <w:gridCol w:w="1239"/>
        <w:gridCol w:w="1312"/>
        <w:gridCol w:w="811"/>
        <w:gridCol w:w="916"/>
        <w:gridCol w:w="875"/>
      </w:tblGrid>
      <w:tr w14:paraId="1442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2A51840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F9E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45419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B4E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0F3B28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6B991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照壁山乡北闸村基础设施建设项目</w:t>
            </w:r>
          </w:p>
        </w:tc>
      </w:tr>
      <w:tr w14:paraId="0553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348D5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668" w:type="dxa"/>
            <w:gridSpan w:val="3"/>
            <w:shd w:val="clear" w:color="auto" w:fill="auto"/>
            <w:vAlign w:val="center"/>
          </w:tcPr>
          <w:p w14:paraId="2D877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312" w:type="dxa"/>
            <w:shd w:val="clear" w:color="auto" w:fill="auto"/>
            <w:vAlign w:val="center"/>
          </w:tcPr>
          <w:p w14:paraId="41647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602" w:type="dxa"/>
            <w:gridSpan w:val="3"/>
            <w:shd w:val="clear" w:color="auto" w:fill="auto"/>
            <w:vAlign w:val="center"/>
          </w:tcPr>
          <w:p w14:paraId="4714D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3D48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72932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44" w:type="dxa"/>
            <w:shd w:val="clear" w:color="auto" w:fill="auto"/>
            <w:vAlign w:val="center"/>
          </w:tcPr>
          <w:p w14:paraId="13320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785" w:type="dxa"/>
            <w:shd w:val="clear" w:color="auto" w:fill="auto"/>
            <w:vAlign w:val="center"/>
          </w:tcPr>
          <w:p w14:paraId="01889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9" w:type="dxa"/>
            <w:shd w:val="clear" w:color="auto" w:fill="auto"/>
            <w:vAlign w:val="center"/>
          </w:tcPr>
          <w:p w14:paraId="70E7E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2" w:type="dxa"/>
            <w:shd w:val="clear" w:color="auto" w:fill="auto"/>
            <w:vAlign w:val="center"/>
          </w:tcPr>
          <w:p w14:paraId="0B664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11" w:type="dxa"/>
            <w:shd w:val="clear" w:color="auto" w:fill="auto"/>
            <w:vAlign w:val="center"/>
          </w:tcPr>
          <w:p w14:paraId="6D450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shd w:val="clear" w:color="auto" w:fill="auto"/>
            <w:vAlign w:val="center"/>
          </w:tcPr>
          <w:p w14:paraId="0C338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875" w:type="dxa"/>
            <w:shd w:val="clear" w:color="auto" w:fill="auto"/>
            <w:vAlign w:val="center"/>
          </w:tcPr>
          <w:p w14:paraId="2FB13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1E9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23BC24E2">
            <w:pPr>
              <w:widowControl/>
              <w:jc w:val="left"/>
              <w:rPr>
                <w:rFonts w:hint="eastAsia" w:ascii="宋体" w:hAnsi="宋体" w:cs="宋体"/>
                <w:color w:val="000000"/>
                <w:kern w:val="0"/>
                <w:sz w:val="20"/>
                <w:szCs w:val="20"/>
              </w:rPr>
            </w:pPr>
          </w:p>
        </w:tc>
        <w:tc>
          <w:tcPr>
            <w:tcW w:w="644" w:type="dxa"/>
            <w:shd w:val="clear" w:color="auto" w:fill="auto"/>
            <w:vAlign w:val="center"/>
          </w:tcPr>
          <w:p w14:paraId="03DFA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785" w:type="dxa"/>
            <w:shd w:val="clear" w:color="auto" w:fill="auto"/>
            <w:vAlign w:val="center"/>
          </w:tcPr>
          <w:p w14:paraId="3627C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39" w:type="dxa"/>
            <w:shd w:val="clear" w:color="auto" w:fill="auto"/>
            <w:vAlign w:val="center"/>
          </w:tcPr>
          <w:p w14:paraId="2FF82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12" w:type="dxa"/>
            <w:shd w:val="clear" w:color="auto" w:fill="auto"/>
            <w:vAlign w:val="center"/>
          </w:tcPr>
          <w:p w14:paraId="5E56E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11" w:type="dxa"/>
            <w:shd w:val="clear" w:color="auto" w:fill="auto"/>
            <w:vAlign w:val="center"/>
          </w:tcPr>
          <w:p w14:paraId="47BE1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619577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875" w:type="dxa"/>
            <w:shd w:val="clear" w:color="auto" w:fill="auto"/>
            <w:vAlign w:val="center"/>
          </w:tcPr>
          <w:p w14:paraId="3E1D3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2BC7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6EED3772">
            <w:pPr>
              <w:widowControl/>
              <w:jc w:val="left"/>
              <w:rPr>
                <w:rFonts w:hint="eastAsia" w:ascii="宋体" w:hAnsi="宋体" w:cs="宋体"/>
                <w:color w:val="000000"/>
                <w:kern w:val="0"/>
                <w:sz w:val="20"/>
                <w:szCs w:val="20"/>
              </w:rPr>
            </w:pPr>
          </w:p>
        </w:tc>
        <w:tc>
          <w:tcPr>
            <w:tcW w:w="644" w:type="dxa"/>
            <w:shd w:val="clear" w:color="auto" w:fill="auto"/>
            <w:vAlign w:val="center"/>
          </w:tcPr>
          <w:p w14:paraId="1D750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785" w:type="dxa"/>
            <w:shd w:val="clear" w:color="auto" w:fill="auto"/>
            <w:vAlign w:val="center"/>
          </w:tcPr>
          <w:p w14:paraId="2D6D78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39" w:type="dxa"/>
            <w:shd w:val="clear" w:color="auto" w:fill="auto"/>
            <w:vAlign w:val="center"/>
          </w:tcPr>
          <w:p w14:paraId="5BBC2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12" w:type="dxa"/>
            <w:shd w:val="clear" w:color="auto" w:fill="auto"/>
            <w:vAlign w:val="center"/>
          </w:tcPr>
          <w:p w14:paraId="5C2FD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11" w:type="dxa"/>
            <w:shd w:val="clear" w:color="auto" w:fill="auto"/>
            <w:vAlign w:val="center"/>
          </w:tcPr>
          <w:p w14:paraId="33617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3DB10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5" w:type="dxa"/>
            <w:shd w:val="clear" w:color="auto" w:fill="auto"/>
            <w:vAlign w:val="center"/>
          </w:tcPr>
          <w:p w14:paraId="4ACE2D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02D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35796358">
            <w:pPr>
              <w:widowControl/>
              <w:jc w:val="left"/>
              <w:rPr>
                <w:rFonts w:hint="eastAsia" w:ascii="宋体" w:hAnsi="宋体" w:cs="宋体"/>
                <w:color w:val="000000"/>
                <w:kern w:val="0"/>
                <w:sz w:val="20"/>
                <w:szCs w:val="20"/>
              </w:rPr>
            </w:pPr>
          </w:p>
        </w:tc>
        <w:tc>
          <w:tcPr>
            <w:tcW w:w="644" w:type="dxa"/>
            <w:shd w:val="clear" w:color="auto" w:fill="auto"/>
            <w:vAlign w:val="center"/>
          </w:tcPr>
          <w:p w14:paraId="0CE4E9E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785" w:type="dxa"/>
            <w:shd w:val="clear" w:color="auto" w:fill="auto"/>
            <w:vAlign w:val="center"/>
          </w:tcPr>
          <w:p w14:paraId="44ED3E7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9" w:type="dxa"/>
            <w:shd w:val="clear" w:color="auto" w:fill="auto"/>
            <w:vAlign w:val="center"/>
          </w:tcPr>
          <w:p w14:paraId="5C816FDB">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2" w:type="dxa"/>
            <w:shd w:val="clear" w:color="auto" w:fill="auto"/>
            <w:vAlign w:val="center"/>
          </w:tcPr>
          <w:p w14:paraId="6CAD199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11" w:type="dxa"/>
            <w:shd w:val="clear" w:color="auto" w:fill="auto"/>
            <w:vAlign w:val="center"/>
          </w:tcPr>
          <w:p w14:paraId="47BBD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6" w:type="dxa"/>
            <w:shd w:val="clear" w:color="auto" w:fill="auto"/>
            <w:vAlign w:val="center"/>
          </w:tcPr>
          <w:p w14:paraId="0B6BB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75" w:type="dxa"/>
            <w:shd w:val="clear" w:color="auto" w:fill="auto"/>
            <w:vAlign w:val="center"/>
          </w:tcPr>
          <w:p w14:paraId="3F987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C44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7FF79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084" w:type="dxa"/>
            <w:gridSpan w:val="4"/>
            <w:shd w:val="clear" w:color="auto" w:fill="auto"/>
            <w:vAlign w:val="center"/>
          </w:tcPr>
          <w:p w14:paraId="57760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914" w:type="dxa"/>
            <w:gridSpan w:val="4"/>
            <w:shd w:val="clear" w:color="auto" w:fill="auto"/>
            <w:vAlign w:val="center"/>
          </w:tcPr>
          <w:p w14:paraId="6742F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907B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788623DD">
            <w:pPr>
              <w:widowControl/>
              <w:jc w:val="left"/>
              <w:rPr>
                <w:rFonts w:hint="eastAsia" w:ascii="宋体" w:hAnsi="宋体" w:cs="宋体"/>
                <w:color w:val="000000"/>
                <w:kern w:val="0"/>
                <w:sz w:val="20"/>
                <w:szCs w:val="20"/>
              </w:rPr>
            </w:pPr>
          </w:p>
        </w:tc>
        <w:tc>
          <w:tcPr>
            <w:tcW w:w="4084" w:type="dxa"/>
            <w:gridSpan w:val="4"/>
            <w:shd w:val="clear" w:color="auto" w:fill="auto"/>
          </w:tcPr>
          <w:p w14:paraId="4D1ADF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照壁山乡人民政府依据昌州财农【2022】57号文件要求，计划使用自治区农村综改资金20万元资金，用于购买垃圾船14个、道路修补600平方米、植树30亩等项目。该项目建成后能推动北闸村公益事业整体提升，努力建设成产业生态、环境优美、设施完善、生活富裕、乡风文明的美丽乡村</w:t>
            </w:r>
          </w:p>
        </w:tc>
        <w:tc>
          <w:tcPr>
            <w:tcW w:w="3914" w:type="dxa"/>
            <w:gridSpan w:val="4"/>
            <w:shd w:val="clear" w:color="auto" w:fill="auto"/>
          </w:tcPr>
          <w:p w14:paraId="1B0C7C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购买了垃圾船14个、道路修补600平方米、植树30亩等项目。该项目建成后使北闸村公益事业整体提升，建设成产业生态、环境优美、设施完善、生活富裕、乡风文明的美丽乡村</w:t>
            </w:r>
          </w:p>
        </w:tc>
      </w:tr>
      <w:tr w14:paraId="7FD9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47806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252F7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44" w:type="dxa"/>
            <w:vMerge w:val="restart"/>
            <w:shd w:val="clear" w:color="auto" w:fill="auto"/>
            <w:vAlign w:val="center"/>
          </w:tcPr>
          <w:p w14:paraId="28B96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85" w:type="dxa"/>
            <w:vMerge w:val="restart"/>
            <w:shd w:val="clear" w:color="auto" w:fill="auto"/>
            <w:vAlign w:val="center"/>
          </w:tcPr>
          <w:p w14:paraId="6BE94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9" w:type="dxa"/>
            <w:vMerge w:val="restart"/>
            <w:shd w:val="clear" w:color="auto" w:fill="auto"/>
            <w:vAlign w:val="center"/>
          </w:tcPr>
          <w:p w14:paraId="7031A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12" w:type="dxa"/>
            <w:vMerge w:val="restart"/>
            <w:shd w:val="clear" w:color="auto" w:fill="auto"/>
            <w:vAlign w:val="center"/>
          </w:tcPr>
          <w:p w14:paraId="3C119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11" w:type="dxa"/>
            <w:vMerge w:val="restart"/>
            <w:shd w:val="clear" w:color="auto" w:fill="auto"/>
            <w:vAlign w:val="center"/>
          </w:tcPr>
          <w:p w14:paraId="0B2E7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6" w:type="dxa"/>
            <w:vMerge w:val="restart"/>
            <w:shd w:val="clear" w:color="auto" w:fill="auto"/>
            <w:vAlign w:val="center"/>
          </w:tcPr>
          <w:p w14:paraId="1164B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875" w:type="dxa"/>
            <w:vMerge w:val="restart"/>
            <w:shd w:val="clear" w:color="auto" w:fill="auto"/>
            <w:vAlign w:val="center"/>
          </w:tcPr>
          <w:p w14:paraId="600D7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15F5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5043F49B">
            <w:pPr>
              <w:widowControl/>
              <w:jc w:val="left"/>
              <w:rPr>
                <w:rFonts w:hint="eastAsia" w:ascii="宋体" w:hAnsi="宋体" w:cs="宋体"/>
                <w:color w:val="000000"/>
                <w:kern w:val="0"/>
                <w:sz w:val="20"/>
                <w:szCs w:val="20"/>
              </w:rPr>
            </w:pPr>
          </w:p>
        </w:tc>
        <w:tc>
          <w:tcPr>
            <w:tcW w:w="0" w:type="auto"/>
            <w:vMerge w:val="continue"/>
            <w:vAlign w:val="center"/>
          </w:tcPr>
          <w:p w14:paraId="5A0BAE1B">
            <w:pPr>
              <w:widowControl/>
              <w:jc w:val="left"/>
              <w:rPr>
                <w:rFonts w:hint="eastAsia" w:ascii="宋体" w:hAnsi="宋体" w:cs="宋体"/>
                <w:color w:val="000000"/>
                <w:kern w:val="0"/>
                <w:sz w:val="20"/>
                <w:szCs w:val="20"/>
              </w:rPr>
            </w:pPr>
          </w:p>
        </w:tc>
        <w:tc>
          <w:tcPr>
            <w:tcW w:w="644" w:type="dxa"/>
            <w:vMerge w:val="continue"/>
            <w:vAlign w:val="center"/>
          </w:tcPr>
          <w:p w14:paraId="0D232CCF">
            <w:pPr>
              <w:widowControl/>
              <w:jc w:val="left"/>
              <w:rPr>
                <w:rFonts w:hint="eastAsia" w:ascii="宋体" w:hAnsi="宋体" w:cs="宋体"/>
                <w:color w:val="000000"/>
                <w:kern w:val="0"/>
                <w:sz w:val="20"/>
                <w:szCs w:val="20"/>
              </w:rPr>
            </w:pPr>
          </w:p>
        </w:tc>
        <w:tc>
          <w:tcPr>
            <w:tcW w:w="1785" w:type="dxa"/>
            <w:vMerge w:val="continue"/>
            <w:vAlign w:val="center"/>
          </w:tcPr>
          <w:p w14:paraId="197AC35D">
            <w:pPr>
              <w:widowControl/>
              <w:jc w:val="left"/>
              <w:rPr>
                <w:rFonts w:hint="eastAsia" w:ascii="宋体" w:hAnsi="宋体" w:cs="宋体"/>
                <w:color w:val="000000"/>
                <w:kern w:val="0"/>
                <w:sz w:val="20"/>
                <w:szCs w:val="20"/>
              </w:rPr>
            </w:pPr>
          </w:p>
        </w:tc>
        <w:tc>
          <w:tcPr>
            <w:tcW w:w="1239" w:type="dxa"/>
            <w:vMerge w:val="continue"/>
            <w:vAlign w:val="center"/>
          </w:tcPr>
          <w:p w14:paraId="15A5892D">
            <w:pPr>
              <w:widowControl/>
              <w:jc w:val="left"/>
              <w:rPr>
                <w:rFonts w:hint="eastAsia" w:ascii="宋体" w:hAnsi="宋体" w:cs="宋体"/>
                <w:color w:val="000000"/>
                <w:kern w:val="0"/>
                <w:sz w:val="20"/>
                <w:szCs w:val="20"/>
              </w:rPr>
            </w:pPr>
          </w:p>
        </w:tc>
        <w:tc>
          <w:tcPr>
            <w:tcW w:w="1312" w:type="dxa"/>
            <w:vMerge w:val="continue"/>
            <w:vAlign w:val="center"/>
          </w:tcPr>
          <w:p w14:paraId="0A8C3448">
            <w:pPr>
              <w:widowControl/>
              <w:jc w:val="left"/>
              <w:rPr>
                <w:rFonts w:hint="eastAsia" w:ascii="宋体" w:hAnsi="宋体" w:cs="宋体"/>
                <w:color w:val="000000"/>
                <w:kern w:val="0"/>
                <w:sz w:val="20"/>
                <w:szCs w:val="20"/>
              </w:rPr>
            </w:pPr>
          </w:p>
        </w:tc>
        <w:tc>
          <w:tcPr>
            <w:tcW w:w="811" w:type="dxa"/>
            <w:vMerge w:val="continue"/>
            <w:vAlign w:val="center"/>
          </w:tcPr>
          <w:p w14:paraId="3FBE52B9">
            <w:pPr>
              <w:widowControl/>
              <w:jc w:val="left"/>
              <w:rPr>
                <w:rFonts w:hint="eastAsia" w:ascii="宋体" w:hAnsi="宋体" w:cs="宋体"/>
                <w:color w:val="000000"/>
                <w:kern w:val="0"/>
                <w:sz w:val="20"/>
                <w:szCs w:val="20"/>
              </w:rPr>
            </w:pPr>
          </w:p>
        </w:tc>
        <w:tc>
          <w:tcPr>
            <w:tcW w:w="916" w:type="dxa"/>
            <w:vMerge w:val="continue"/>
            <w:vAlign w:val="center"/>
          </w:tcPr>
          <w:p w14:paraId="03784F43">
            <w:pPr>
              <w:widowControl/>
              <w:jc w:val="left"/>
              <w:rPr>
                <w:rFonts w:hint="eastAsia" w:ascii="宋体" w:hAnsi="宋体" w:cs="宋体"/>
                <w:color w:val="000000"/>
                <w:kern w:val="0"/>
                <w:sz w:val="20"/>
                <w:szCs w:val="20"/>
              </w:rPr>
            </w:pPr>
          </w:p>
        </w:tc>
        <w:tc>
          <w:tcPr>
            <w:tcW w:w="875" w:type="dxa"/>
            <w:vMerge w:val="continue"/>
            <w:vAlign w:val="center"/>
          </w:tcPr>
          <w:p w14:paraId="39857ED4">
            <w:pPr>
              <w:widowControl/>
              <w:jc w:val="left"/>
              <w:rPr>
                <w:rFonts w:hint="eastAsia" w:ascii="宋体" w:hAnsi="宋体" w:cs="宋体"/>
                <w:color w:val="000000"/>
                <w:kern w:val="0"/>
                <w:sz w:val="20"/>
                <w:szCs w:val="20"/>
              </w:rPr>
            </w:pPr>
          </w:p>
        </w:tc>
      </w:tr>
      <w:tr w14:paraId="49CE8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5242C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66ED4D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44" w:type="dxa"/>
            <w:shd w:val="clear" w:color="auto" w:fill="auto"/>
            <w:vAlign w:val="center"/>
          </w:tcPr>
          <w:p w14:paraId="38C6D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5" w:type="dxa"/>
            <w:shd w:val="clear" w:color="auto" w:fill="auto"/>
            <w:noWrap/>
            <w:vAlign w:val="center"/>
          </w:tcPr>
          <w:p w14:paraId="3E7FC1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购买垃圾船数量</w:t>
            </w:r>
          </w:p>
        </w:tc>
        <w:tc>
          <w:tcPr>
            <w:tcW w:w="1239" w:type="dxa"/>
            <w:shd w:val="clear" w:color="auto" w:fill="auto"/>
            <w:vAlign w:val="center"/>
          </w:tcPr>
          <w:p w14:paraId="46423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&gt;=14个</w:t>
            </w:r>
          </w:p>
        </w:tc>
        <w:tc>
          <w:tcPr>
            <w:tcW w:w="1312" w:type="dxa"/>
            <w:shd w:val="clear" w:color="auto" w:fill="auto"/>
            <w:vAlign w:val="center"/>
          </w:tcPr>
          <w:p w14:paraId="75A63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=14个</w:t>
            </w:r>
          </w:p>
        </w:tc>
        <w:tc>
          <w:tcPr>
            <w:tcW w:w="811" w:type="dxa"/>
            <w:shd w:val="clear" w:color="auto" w:fill="auto"/>
            <w:vAlign w:val="center"/>
          </w:tcPr>
          <w:p w14:paraId="05ABE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2F8BDF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5" w:type="dxa"/>
            <w:shd w:val="clear" w:color="auto" w:fill="auto"/>
            <w:vAlign w:val="center"/>
          </w:tcPr>
          <w:p w14:paraId="2414B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A1C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4441270">
            <w:pPr>
              <w:widowControl/>
              <w:jc w:val="left"/>
              <w:rPr>
                <w:rFonts w:hint="eastAsia" w:ascii="宋体" w:hAnsi="宋体" w:cs="宋体"/>
                <w:color w:val="000000"/>
                <w:kern w:val="0"/>
                <w:sz w:val="20"/>
                <w:szCs w:val="20"/>
              </w:rPr>
            </w:pPr>
          </w:p>
        </w:tc>
        <w:tc>
          <w:tcPr>
            <w:tcW w:w="0" w:type="auto"/>
            <w:vMerge w:val="continue"/>
            <w:vAlign w:val="center"/>
          </w:tcPr>
          <w:p w14:paraId="1283FDC6">
            <w:pPr>
              <w:widowControl/>
              <w:jc w:val="left"/>
              <w:rPr>
                <w:rFonts w:hint="eastAsia" w:ascii="宋体" w:hAnsi="宋体" w:cs="宋体"/>
                <w:color w:val="000000"/>
                <w:kern w:val="0"/>
                <w:sz w:val="20"/>
                <w:szCs w:val="20"/>
              </w:rPr>
            </w:pPr>
          </w:p>
        </w:tc>
        <w:tc>
          <w:tcPr>
            <w:tcW w:w="644" w:type="dxa"/>
            <w:shd w:val="clear" w:color="auto" w:fill="auto"/>
            <w:vAlign w:val="center"/>
          </w:tcPr>
          <w:p w14:paraId="6CAB59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5" w:type="dxa"/>
            <w:shd w:val="clear" w:color="auto" w:fill="auto"/>
            <w:noWrap/>
            <w:vAlign w:val="center"/>
          </w:tcPr>
          <w:p w14:paraId="049212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道路修补面积</w:t>
            </w:r>
          </w:p>
        </w:tc>
        <w:tc>
          <w:tcPr>
            <w:tcW w:w="1239" w:type="dxa"/>
            <w:shd w:val="clear" w:color="auto" w:fill="auto"/>
            <w:vAlign w:val="center"/>
          </w:tcPr>
          <w:p w14:paraId="72CD1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&gt;=600平方米</w:t>
            </w:r>
          </w:p>
        </w:tc>
        <w:tc>
          <w:tcPr>
            <w:tcW w:w="1312" w:type="dxa"/>
            <w:shd w:val="clear" w:color="auto" w:fill="auto"/>
            <w:vAlign w:val="center"/>
          </w:tcPr>
          <w:p w14:paraId="407CE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=600平方米</w:t>
            </w:r>
          </w:p>
        </w:tc>
        <w:tc>
          <w:tcPr>
            <w:tcW w:w="811" w:type="dxa"/>
            <w:shd w:val="clear" w:color="auto" w:fill="auto"/>
            <w:vAlign w:val="center"/>
          </w:tcPr>
          <w:p w14:paraId="1231A6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15C40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5" w:type="dxa"/>
            <w:shd w:val="clear" w:color="auto" w:fill="auto"/>
            <w:vAlign w:val="center"/>
          </w:tcPr>
          <w:p w14:paraId="1B70D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B6C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4779218">
            <w:pPr>
              <w:widowControl/>
              <w:jc w:val="left"/>
              <w:rPr>
                <w:rFonts w:hint="eastAsia" w:ascii="宋体" w:hAnsi="宋体" w:cs="宋体"/>
                <w:color w:val="000000"/>
                <w:kern w:val="0"/>
                <w:sz w:val="20"/>
                <w:szCs w:val="20"/>
              </w:rPr>
            </w:pPr>
          </w:p>
        </w:tc>
        <w:tc>
          <w:tcPr>
            <w:tcW w:w="0" w:type="auto"/>
            <w:vMerge w:val="continue"/>
            <w:vAlign w:val="center"/>
          </w:tcPr>
          <w:p w14:paraId="1A2C6C4D">
            <w:pPr>
              <w:widowControl/>
              <w:jc w:val="left"/>
              <w:rPr>
                <w:rFonts w:hint="eastAsia" w:ascii="宋体" w:hAnsi="宋体" w:cs="宋体"/>
                <w:color w:val="000000"/>
                <w:kern w:val="0"/>
                <w:sz w:val="20"/>
                <w:szCs w:val="20"/>
              </w:rPr>
            </w:pPr>
          </w:p>
        </w:tc>
        <w:tc>
          <w:tcPr>
            <w:tcW w:w="644" w:type="dxa"/>
            <w:shd w:val="clear" w:color="auto" w:fill="auto"/>
            <w:vAlign w:val="center"/>
          </w:tcPr>
          <w:p w14:paraId="35438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85" w:type="dxa"/>
            <w:shd w:val="clear" w:color="auto" w:fill="auto"/>
            <w:noWrap/>
            <w:vAlign w:val="center"/>
          </w:tcPr>
          <w:p w14:paraId="7AB929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植树面积</w:t>
            </w:r>
          </w:p>
        </w:tc>
        <w:tc>
          <w:tcPr>
            <w:tcW w:w="1239" w:type="dxa"/>
            <w:shd w:val="clear" w:color="auto" w:fill="auto"/>
            <w:vAlign w:val="center"/>
          </w:tcPr>
          <w:p w14:paraId="2C886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&gt;=30亩</w:t>
            </w:r>
          </w:p>
        </w:tc>
        <w:tc>
          <w:tcPr>
            <w:tcW w:w="1312" w:type="dxa"/>
            <w:shd w:val="clear" w:color="auto" w:fill="auto"/>
            <w:vAlign w:val="center"/>
          </w:tcPr>
          <w:p w14:paraId="07CCF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=30亩</w:t>
            </w:r>
          </w:p>
        </w:tc>
        <w:tc>
          <w:tcPr>
            <w:tcW w:w="811" w:type="dxa"/>
            <w:shd w:val="clear" w:color="auto" w:fill="auto"/>
            <w:vAlign w:val="center"/>
          </w:tcPr>
          <w:p w14:paraId="5D8A7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359E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dxa"/>
            <w:shd w:val="clear" w:color="auto" w:fill="auto"/>
            <w:vAlign w:val="center"/>
          </w:tcPr>
          <w:p w14:paraId="4B894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04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F46FE3E">
            <w:pPr>
              <w:widowControl/>
              <w:jc w:val="left"/>
              <w:rPr>
                <w:rFonts w:hint="eastAsia" w:ascii="宋体" w:hAnsi="宋体" w:cs="宋体"/>
                <w:color w:val="000000"/>
                <w:kern w:val="0"/>
                <w:sz w:val="20"/>
                <w:szCs w:val="20"/>
              </w:rPr>
            </w:pPr>
          </w:p>
        </w:tc>
        <w:tc>
          <w:tcPr>
            <w:tcW w:w="0" w:type="auto"/>
            <w:vMerge w:val="continue"/>
            <w:vAlign w:val="center"/>
          </w:tcPr>
          <w:p w14:paraId="41946C76">
            <w:pPr>
              <w:widowControl/>
              <w:jc w:val="left"/>
              <w:rPr>
                <w:rFonts w:hint="eastAsia" w:ascii="宋体" w:hAnsi="宋体" w:cs="宋体"/>
                <w:color w:val="000000"/>
                <w:kern w:val="0"/>
                <w:sz w:val="20"/>
                <w:szCs w:val="20"/>
              </w:rPr>
            </w:pPr>
          </w:p>
        </w:tc>
        <w:tc>
          <w:tcPr>
            <w:tcW w:w="644" w:type="dxa"/>
            <w:shd w:val="clear" w:color="auto" w:fill="auto"/>
            <w:vAlign w:val="center"/>
          </w:tcPr>
          <w:p w14:paraId="7611B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85" w:type="dxa"/>
            <w:shd w:val="clear" w:color="auto" w:fill="auto"/>
            <w:noWrap/>
            <w:vAlign w:val="center"/>
          </w:tcPr>
          <w:p w14:paraId="21F94D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1239" w:type="dxa"/>
            <w:shd w:val="clear" w:color="auto" w:fill="auto"/>
            <w:vAlign w:val="center"/>
          </w:tcPr>
          <w:p w14:paraId="742BB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2" w:type="dxa"/>
            <w:shd w:val="clear" w:color="auto" w:fill="auto"/>
            <w:vAlign w:val="center"/>
          </w:tcPr>
          <w:p w14:paraId="4D04F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shd w:val="clear" w:color="auto" w:fill="auto"/>
            <w:vAlign w:val="center"/>
          </w:tcPr>
          <w:p w14:paraId="538A7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019F4F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5" w:type="dxa"/>
            <w:shd w:val="clear" w:color="auto" w:fill="auto"/>
            <w:vAlign w:val="center"/>
          </w:tcPr>
          <w:p w14:paraId="57C75B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560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69BA504">
            <w:pPr>
              <w:widowControl/>
              <w:jc w:val="left"/>
              <w:rPr>
                <w:rFonts w:hint="eastAsia" w:ascii="宋体" w:hAnsi="宋体" w:cs="宋体"/>
                <w:color w:val="000000"/>
                <w:kern w:val="0"/>
                <w:sz w:val="20"/>
                <w:szCs w:val="20"/>
              </w:rPr>
            </w:pPr>
          </w:p>
        </w:tc>
        <w:tc>
          <w:tcPr>
            <w:tcW w:w="0" w:type="auto"/>
            <w:vMerge w:val="continue"/>
            <w:vAlign w:val="center"/>
          </w:tcPr>
          <w:p w14:paraId="5C16674A">
            <w:pPr>
              <w:widowControl/>
              <w:jc w:val="left"/>
              <w:rPr>
                <w:rFonts w:hint="eastAsia" w:ascii="宋体" w:hAnsi="宋体" w:cs="宋体"/>
                <w:color w:val="000000"/>
                <w:kern w:val="0"/>
                <w:sz w:val="20"/>
                <w:szCs w:val="20"/>
              </w:rPr>
            </w:pPr>
          </w:p>
        </w:tc>
        <w:tc>
          <w:tcPr>
            <w:tcW w:w="644" w:type="dxa"/>
            <w:shd w:val="clear" w:color="auto" w:fill="auto"/>
            <w:vAlign w:val="center"/>
          </w:tcPr>
          <w:p w14:paraId="62855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85" w:type="dxa"/>
            <w:shd w:val="clear" w:color="auto" w:fill="auto"/>
            <w:noWrap/>
            <w:vAlign w:val="center"/>
          </w:tcPr>
          <w:p w14:paraId="316A36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1239" w:type="dxa"/>
            <w:shd w:val="clear" w:color="auto" w:fill="auto"/>
            <w:vAlign w:val="center"/>
          </w:tcPr>
          <w:p w14:paraId="52B551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2" w:type="dxa"/>
            <w:shd w:val="clear" w:color="auto" w:fill="auto"/>
            <w:vAlign w:val="center"/>
          </w:tcPr>
          <w:p w14:paraId="10F80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shd w:val="clear" w:color="auto" w:fill="auto"/>
            <w:vAlign w:val="center"/>
          </w:tcPr>
          <w:p w14:paraId="15B25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16" w:type="dxa"/>
            <w:shd w:val="clear" w:color="auto" w:fill="auto"/>
            <w:vAlign w:val="center"/>
          </w:tcPr>
          <w:p w14:paraId="75B4C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75" w:type="dxa"/>
            <w:shd w:val="clear" w:color="auto" w:fill="auto"/>
            <w:vAlign w:val="center"/>
          </w:tcPr>
          <w:p w14:paraId="33AC91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606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56AC850">
            <w:pPr>
              <w:widowControl/>
              <w:jc w:val="left"/>
              <w:rPr>
                <w:rFonts w:hint="eastAsia" w:ascii="宋体" w:hAnsi="宋体" w:cs="宋体"/>
                <w:color w:val="000000"/>
                <w:kern w:val="0"/>
                <w:sz w:val="20"/>
                <w:szCs w:val="20"/>
              </w:rPr>
            </w:pPr>
          </w:p>
        </w:tc>
        <w:tc>
          <w:tcPr>
            <w:tcW w:w="0" w:type="auto"/>
            <w:vMerge w:val="continue"/>
            <w:vAlign w:val="center"/>
          </w:tcPr>
          <w:p w14:paraId="2C9386FF">
            <w:pPr>
              <w:widowControl/>
              <w:jc w:val="left"/>
              <w:rPr>
                <w:rFonts w:hint="eastAsia" w:ascii="宋体" w:hAnsi="宋体" w:cs="宋体"/>
                <w:color w:val="000000"/>
                <w:kern w:val="0"/>
                <w:sz w:val="20"/>
                <w:szCs w:val="20"/>
              </w:rPr>
            </w:pPr>
          </w:p>
        </w:tc>
        <w:tc>
          <w:tcPr>
            <w:tcW w:w="644" w:type="dxa"/>
            <w:shd w:val="clear" w:color="auto" w:fill="auto"/>
            <w:vAlign w:val="center"/>
          </w:tcPr>
          <w:p w14:paraId="32AEA7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85" w:type="dxa"/>
            <w:shd w:val="clear" w:color="auto" w:fill="auto"/>
            <w:noWrap/>
            <w:vAlign w:val="center"/>
          </w:tcPr>
          <w:p w14:paraId="716167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项目完成时间</w:t>
            </w:r>
          </w:p>
        </w:tc>
        <w:tc>
          <w:tcPr>
            <w:tcW w:w="1239" w:type="dxa"/>
            <w:shd w:val="clear" w:color="auto" w:fill="auto"/>
            <w:vAlign w:val="center"/>
          </w:tcPr>
          <w:p w14:paraId="40CA04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1312" w:type="dxa"/>
            <w:shd w:val="clear" w:color="auto" w:fill="auto"/>
            <w:vAlign w:val="center"/>
          </w:tcPr>
          <w:p w14:paraId="2108B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811" w:type="dxa"/>
            <w:shd w:val="clear" w:color="auto" w:fill="auto"/>
            <w:vAlign w:val="center"/>
          </w:tcPr>
          <w:p w14:paraId="66404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4C1A2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dxa"/>
            <w:shd w:val="clear" w:color="auto" w:fill="auto"/>
            <w:vAlign w:val="center"/>
          </w:tcPr>
          <w:p w14:paraId="234FD3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25F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663B6D0">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2A6929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44" w:type="dxa"/>
            <w:shd w:val="clear" w:color="auto" w:fill="auto"/>
            <w:vAlign w:val="center"/>
          </w:tcPr>
          <w:p w14:paraId="1F602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85" w:type="dxa"/>
            <w:shd w:val="clear" w:color="auto" w:fill="auto"/>
            <w:noWrap/>
            <w:vAlign w:val="center"/>
          </w:tcPr>
          <w:p w14:paraId="47D1A7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239" w:type="dxa"/>
            <w:shd w:val="clear" w:color="auto" w:fill="auto"/>
            <w:vAlign w:val="center"/>
          </w:tcPr>
          <w:p w14:paraId="5108D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312" w:type="dxa"/>
            <w:shd w:val="clear" w:color="auto" w:fill="auto"/>
            <w:vAlign w:val="center"/>
          </w:tcPr>
          <w:p w14:paraId="5ACA4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shd w:val="clear" w:color="auto" w:fill="auto"/>
            <w:vAlign w:val="center"/>
          </w:tcPr>
          <w:p w14:paraId="1CDBC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35B0B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dxa"/>
            <w:shd w:val="clear" w:color="auto" w:fill="auto"/>
            <w:vAlign w:val="center"/>
          </w:tcPr>
          <w:p w14:paraId="57C38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77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F1F130D">
            <w:pPr>
              <w:widowControl/>
              <w:jc w:val="left"/>
              <w:rPr>
                <w:rFonts w:hint="eastAsia" w:ascii="宋体" w:hAnsi="宋体" w:cs="宋体"/>
                <w:color w:val="000000"/>
                <w:kern w:val="0"/>
                <w:sz w:val="20"/>
                <w:szCs w:val="20"/>
              </w:rPr>
            </w:pPr>
          </w:p>
        </w:tc>
        <w:tc>
          <w:tcPr>
            <w:tcW w:w="0" w:type="auto"/>
            <w:vMerge w:val="continue"/>
            <w:vAlign w:val="center"/>
          </w:tcPr>
          <w:p w14:paraId="262AB390">
            <w:pPr>
              <w:widowControl/>
              <w:jc w:val="left"/>
              <w:rPr>
                <w:rFonts w:hint="eastAsia" w:ascii="宋体" w:hAnsi="宋体" w:cs="宋体"/>
                <w:color w:val="000000"/>
                <w:kern w:val="0"/>
                <w:sz w:val="20"/>
                <w:szCs w:val="20"/>
              </w:rPr>
            </w:pPr>
          </w:p>
        </w:tc>
        <w:tc>
          <w:tcPr>
            <w:tcW w:w="644" w:type="dxa"/>
            <w:shd w:val="clear" w:color="auto" w:fill="auto"/>
            <w:vAlign w:val="center"/>
          </w:tcPr>
          <w:p w14:paraId="4F376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85" w:type="dxa"/>
            <w:shd w:val="clear" w:color="auto" w:fill="auto"/>
            <w:noWrap/>
            <w:vAlign w:val="center"/>
          </w:tcPr>
          <w:p w14:paraId="1C5CD8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1239" w:type="dxa"/>
            <w:shd w:val="clear" w:color="auto" w:fill="auto"/>
            <w:vAlign w:val="center"/>
          </w:tcPr>
          <w:p w14:paraId="30FB3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12" w:type="dxa"/>
            <w:shd w:val="clear" w:color="auto" w:fill="auto"/>
            <w:vAlign w:val="center"/>
          </w:tcPr>
          <w:p w14:paraId="316FD7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1" w:type="dxa"/>
            <w:shd w:val="clear" w:color="auto" w:fill="auto"/>
            <w:vAlign w:val="center"/>
          </w:tcPr>
          <w:p w14:paraId="2AA1F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21B39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dxa"/>
            <w:shd w:val="clear" w:color="auto" w:fill="auto"/>
            <w:vAlign w:val="center"/>
          </w:tcPr>
          <w:p w14:paraId="00DA5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CC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EC581FE">
            <w:pPr>
              <w:widowControl/>
              <w:jc w:val="left"/>
              <w:rPr>
                <w:rFonts w:hint="eastAsia" w:ascii="宋体" w:hAnsi="宋体" w:cs="宋体"/>
                <w:color w:val="000000"/>
                <w:kern w:val="0"/>
                <w:sz w:val="20"/>
                <w:szCs w:val="20"/>
              </w:rPr>
            </w:pPr>
          </w:p>
        </w:tc>
        <w:tc>
          <w:tcPr>
            <w:tcW w:w="0" w:type="auto"/>
            <w:vMerge w:val="continue"/>
            <w:vAlign w:val="center"/>
          </w:tcPr>
          <w:p w14:paraId="1A18AC5E">
            <w:pPr>
              <w:widowControl/>
              <w:jc w:val="left"/>
              <w:rPr>
                <w:rFonts w:hint="eastAsia" w:ascii="宋体" w:hAnsi="宋体" w:cs="宋体"/>
                <w:color w:val="000000"/>
                <w:kern w:val="0"/>
                <w:sz w:val="20"/>
                <w:szCs w:val="20"/>
              </w:rPr>
            </w:pPr>
          </w:p>
        </w:tc>
        <w:tc>
          <w:tcPr>
            <w:tcW w:w="644" w:type="dxa"/>
            <w:shd w:val="clear" w:color="auto" w:fill="auto"/>
            <w:vAlign w:val="center"/>
          </w:tcPr>
          <w:p w14:paraId="3F994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85" w:type="dxa"/>
            <w:shd w:val="clear" w:color="auto" w:fill="auto"/>
            <w:noWrap/>
            <w:vAlign w:val="center"/>
          </w:tcPr>
          <w:p w14:paraId="75BAA0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14:paraId="13B2E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14:paraId="527F3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shd w:val="clear" w:color="auto" w:fill="auto"/>
            <w:vAlign w:val="center"/>
          </w:tcPr>
          <w:p w14:paraId="74A32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326D7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5" w:type="dxa"/>
            <w:shd w:val="clear" w:color="auto" w:fill="auto"/>
            <w:vAlign w:val="center"/>
          </w:tcPr>
          <w:p w14:paraId="2D5AA0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6B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0984CEA">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5DCB6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44" w:type="dxa"/>
            <w:shd w:val="clear" w:color="auto" w:fill="auto"/>
            <w:vAlign w:val="center"/>
          </w:tcPr>
          <w:p w14:paraId="6043CF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85" w:type="dxa"/>
            <w:shd w:val="clear" w:color="auto" w:fill="auto"/>
            <w:noWrap/>
            <w:vAlign w:val="center"/>
          </w:tcPr>
          <w:p w14:paraId="247EE4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14:paraId="33171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14:paraId="17268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shd w:val="clear" w:color="auto" w:fill="auto"/>
            <w:vAlign w:val="center"/>
          </w:tcPr>
          <w:p w14:paraId="3D482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13029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5" w:type="dxa"/>
            <w:shd w:val="clear" w:color="auto" w:fill="auto"/>
            <w:vAlign w:val="center"/>
          </w:tcPr>
          <w:p w14:paraId="645B4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37B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CBA0A52">
            <w:pPr>
              <w:widowControl/>
              <w:jc w:val="left"/>
              <w:rPr>
                <w:rFonts w:hint="eastAsia" w:ascii="宋体" w:hAnsi="宋体" w:cs="宋体"/>
                <w:color w:val="000000"/>
                <w:kern w:val="0"/>
                <w:sz w:val="20"/>
                <w:szCs w:val="20"/>
              </w:rPr>
            </w:pPr>
          </w:p>
        </w:tc>
        <w:tc>
          <w:tcPr>
            <w:tcW w:w="0" w:type="auto"/>
            <w:vMerge w:val="continue"/>
            <w:vAlign w:val="center"/>
          </w:tcPr>
          <w:p w14:paraId="382ACDCC">
            <w:pPr>
              <w:widowControl/>
              <w:jc w:val="left"/>
              <w:rPr>
                <w:rFonts w:hint="eastAsia" w:ascii="宋体" w:hAnsi="宋体" w:cs="宋体"/>
                <w:color w:val="000000"/>
                <w:kern w:val="0"/>
                <w:sz w:val="20"/>
                <w:szCs w:val="20"/>
              </w:rPr>
            </w:pPr>
          </w:p>
        </w:tc>
        <w:tc>
          <w:tcPr>
            <w:tcW w:w="644" w:type="dxa"/>
            <w:shd w:val="clear" w:color="auto" w:fill="auto"/>
            <w:vAlign w:val="center"/>
          </w:tcPr>
          <w:p w14:paraId="5D25D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85" w:type="dxa"/>
            <w:shd w:val="clear" w:color="auto" w:fill="auto"/>
            <w:noWrap/>
            <w:vAlign w:val="center"/>
          </w:tcPr>
          <w:p w14:paraId="0F6BAB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1239" w:type="dxa"/>
            <w:shd w:val="clear" w:color="auto" w:fill="auto"/>
            <w:vAlign w:val="center"/>
          </w:tcPr>
          <w:p w14:paraId="309A0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&gt;=326户</w:t>
            </w:r>
          </w:p>
        </w:tc>
        <w:tc>
          <w:tcPr>
            <w:tcW w:w="1312" w:type="dxa"/>
            <w:shd w:val="clear" w:color="auto" w:fill="auto"/>
            <w:vAlign w:val="center"/>
          </w:tcPr>
          <w:p w14:paraId="1FDF2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=326户</w:t>
            </w:r>
          </w:p>
        </w:tc>
        <w:tc>
          <w:tcPr>
            <w:tcW w:w="811" w:type="dxa"/>
            <w:shd w:val="clear" w:color="auto" w:fill="auto"/>
            <w:vAlign w:val="center"/>
          </w:tcPr>
          <w:p w14:paraId="4E0FA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16" w:type="dxa"/>
            <w:shd w:val="clear" w:color="auto" w:fill="auto"/>
            <w:vAlign w:val="center"/>
          </w:tcPr>
          <w:p w14:paraId="490DF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75" w:type="dxa"/>
            <w:shd w:val="clear" w:color="auto" w:fill="auto"/>
            <w:vAlign w:val="center"/>
          </w:tcPr>
          <w:p w14:paraId="379BB3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61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4997C1C">
            <w:pPr>
              <w:widowControl/>
              <w:jc w:val="left"/>
              <w:rPr>
                <w:rFonts w:hint="eastAsia" w:ascii="宋体" w:hAnsi="宋体" w:cs="宋体"/>
                <w:color w:val="000000"/>
                <w:kern w:val="0"/>
                <w:sz w:val="20"/>
                <w:szCs w:val="20"/>
              </w:rPr>
            </w:pPr>
          </w:p>
        </w:tc>
        <w:tc>
          <w:tcPr>
            <w:tcW w:w="0" w:type="auto"/>
            <w:vMerge w:val="continue"/>
            <w:vAlign w:val="center"/>
          </w:tcPr>
          <w:p w14:paraId="1F3B129E">
            <w:pPr>
              <w:widowControl/>
              <w:jc w:val="left"/>
              <w:rPr>
                <w:rFonts w:hint="eastAsia" w:ascii="宋体" w:hAnsi="宋体" w:cs="宋体"/>
                <w:color w:val="000000"/>
                <w:kern w:val="0"/>
                <w:sz w:val="20"/>
                <w:szCs w:val="20"/>
              </w:rPr>
            </w:pPr>
          </w:p>
        </w:tc>
        <w:tc>
          <w:tcPr>
            <w:tcW w:w="644" w:type="dxa"/>
            <w:shd w:val="clear" w:color="auto" w:fill="auto"/>
            <w:vAlign w:val="center"/>
          </w:tcPr>
          <w:p w14:paraId="384606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85" w:type="dxa"/>
            <w:shd w:val="clear" w:color="auto" w:fill="auto"/>
            <w:noWrap/>
            <w:vAlign w:val="center"/>
          </w:tcPr>
          <w:p w14:paraId="7163D6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9" w:type="dxa"/>
            <w:shd w:val="clear" w:color="auto" w:fill="auto"/>
            <w:vAlign w:val="center"/>
          </w:tcPr>
          <w:p w14:paraId="1E197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2" w:type="dxa"/>
            <w:shd w:val="clear" w:color="auto" w:fill="auto"/>
            <w:vAlign w:val="center"/>
          </w:tcPr>
          <w:p w14:paraId="52DF8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shd w:val="clear" w:color="auto" w:fill="auto"/>
            <w:vAlign w:val="center"/>
          </w:tcPr>
          <w:p w14:paraId="64FA92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6" w:type="dxa"/>
            <w:shd w:val="clear" w:color="auto" w:fill="auto"/>
            <w:vAlign w:val="center"/>
          </w:tcPr>
          <w:p w14:paraId="7BD3C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75" w:type="dxa"/>
            <w:shd w:val="clear" w:color="auto" w:fill="auto"/>
            <w:vAlign w:val="center"/>
          </w:tcPr>
          <w:p w14:paraId="06497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B84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3CA53EA">
            <w:pPr>
              <w:widowControl/>
              <w:jc w:val="left"/>
              <w:rPr>
                <w:rFonts w:hint="eastAsia" w:ascii="宋体" w:hAnsi="宋体" w:cs="宋体"/>
                <w:color w:val="000000"/>
                <w:kern w:val="0"/>
                <w:sz w:val="20"/>
                <w:szCs w:val="20"/>
              </w:rPr>
            </w:pPr>
          </w:p>
        </w:tc>
        <w:tc>
          <w:tcPr>
            <w:tcW w:w="0" w:type="auto"/>
            <w:shd w:val="clear" w:color="auto" w:fill="auto"/>
            <w:vAlign w:val="center"/>
          </w:tcPr>
          <w:p w14:paraId="2401F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44" w:type="dxa"/>
            <w:shd w:val="clear" w:color="auto" w:fill="auto"/>
            <w:vAlign w:val="center"/>
          </w:tcPr>
          <w:p w14:paraId="7A127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85" w:type="dxa"/>
            <w:shd w:val="clear" w:color="auto" w:fill="auto"/>
            <w:noWrap/>
            <w:vAlign w:val="center"/>
          </w:tcPr>
          <w:p w14:paraId="314373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39" w:type="dxa"/>
            <w:shd w:val="clear" w:color="auto" w:fill="auto"/>
            <w:vAlign w:val="center"/>
          </w:tcPr>
          <w:p w14:paraId="03C1E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12" w:type="dxa"/>
            <w:shd w:val="clear" w:color="auto" w:fill="auto"/>
            <w:vAlign w:val="center"/>
          </w:tcPr>
          <w:p w14:paraId="41CDF5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11" w:type="dxa"/>
            <w:shd w:val="clear" w:color="auto" w:fill="auto"/>
            <w:vAlign w:val="center"/>
          </w:tcPr>
          <w:p w14:paraId="155C5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6" w:type="dxa"/>
            <w:shd w:val="clear" w:color="auto" w:fill="auto"/>
            <w:vAlign w:val="center"/>
          </w:tcPr>
          <w:p w14:paraId="11F3A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75" w:type="dxa"/>
            <w:shd w:val="clear" w:color="auto" w:fill="auto"/>
            <w:vAlign w:val="center"/>
          </w:tcPr>
          <w:p w14:paraId="4BDD02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BDF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812" w:type="dxa"/>
            <w:gridSpan w:val="6"/>
            <w:shd w:val="clear" w:color="auto" w:fill="auto"/>
            <w:vAlign w:val="center"/>
          </w:tcPr>
          <w:p w14:paraId="50082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11" w:type="dxa"/>
            <w:shd w:val="clear" w:color="auto" w:fill="auto"/>
            <w:vAlign w:val="center"/>
          </w:tcPr>
          <w:p w14:paraId="631BA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16" w:type="dxa"/>
            <w:shd w:val="clear" w:color="auto" w:fill="auto"/>
            <w:vAlign w:val="center"/>
          </w:tcPr>
          <w:p w14:paraId="37B35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875" w:type="dxa"/>
            <w:shd w:val="clear" w:color="auto" w:fill="auto"/>
            <w:vAlign w:val="center"/>
          </w:tcPr>
          <w:p w14:paraId="760FF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011F443">
      <w:pPr>
        <w:ind w:firstLine="640" w:firstLineChars="200"/>
        <w:jc w:val="left"/>
        <w:rPr>
          <w:rFonts w:hint="eastAsia" w:ascii="仿宋_GB2312" w:hAnsi="仿宋_GB2312" w:eastAsia="仿宋_GB2312" w:cs="仿宋_GB2312"/>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16"/>
        <w:gridCol w:w="1954"/>
        <w:gridCol w:w="1276"/>
        <w:gridCol w:w="1276"/>
        <w:gridCol w:w="828"/>
        <w:gridCol w:w="916"/>
        <w:gridCol w:w="716"/>
      </w:tblGrid>
      <w:tr w14:paraId="2F1AF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4BD46B0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0B71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37909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9F0D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4C0A0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37412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照壁山乡平顶山村基础设施建设项目</w:t>
            </w:r>
          </w:p>
        </w:tc>
      </w:tr>
      <w:tr w14:paraId="585C9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07475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46" w:type="dxa"/>
            <w:gridSpan w:val="3"/>
            <w:shd w:val="clear" w:color="auto" w:fill="auto"/>
            <w:vAlign w:val="center"/>
          </w:tcPr>
          <w:p w14:paraId="5730A6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276" w:type="dxa"/>
            <w:shd w:val="clear" w:color="auto" w:fill="auto"/>
            <w:vAlign w:val="center"/>
          </w:tcPr>
          <w:p w14:paraId="00615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60" w:type="dxa"/>
            <w:gridSpan w:val="3"/>
            <w:shd w:val="clear" w:color="auto" w:fill="auto"/>
            <w:vAlign w:val="center"/>
          </w:tcPr>
          <w:p w14:paraId="3267E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0AE9C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7390E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0" w:type="auto"/>
            <w:shd w:val="clear" w:color="auto" w:fill="auto"/>
            <w:vAlign w:val="center"/>
          </w:tcPr>
          <w:p w14:paraId="1A3D0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954" w:type="dxa"/>
            <w:shd w:val="clear" w:color="auto" w:fill="auto"/>
            <w:vAlign w:val="center"/>
          </w:tcPr>
          <w:p w14:paraId="31CE8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76" w:type="dxa"/>
            <w:shd w:val="clear" w:color="auto" w:fill="auto"/>
            <w:vAlign w:val="center"/>
          </w:tcPr>
          <w:p w14:paraId="5BCF5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6" w:type="dxa"/>
            <w:shd w:val="clear" w:color="auto" w:fill="auto"/>
            <w:vAlign w:val="center"/>
          </w:tcPr>
          <w:p w14:paraId="3B8941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828" w:type="dxa"/>
            <w:shd w:val="clear" w:color="auto" w:fill="auto"/>
            <w:vAlign w:val="center"/>
          </w:tcPr>
          <w:p w14:paraId="1B92A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shd w:val="clear" w:color="auto" w:fill="auto"/>
            <w:vAlign w:val="center"/>
          </w:tcPr>
          <w:p w14:paraId="64BFB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0" w:type="auto"/>
            <w:shd w:val="clear" w:color="auto" w:fill="auto"/>
            <w:vAlign w:val="center"/>
          </w:tcPr>
          <w:p w14:paraId="2B2D7B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4E7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44C0105C">
            <w:pPr>
              <w:widowControl/>
              <w:jc w:val="left"/>
              <w:rPr>
                <w:rFonts w:hint="eastAsia" w:ascii="宋体" w:hAnsi="宋体" w:cs="宋体"/>
                <w:color w:val="000000"/>
                <w:kern w:val="0"/>
                <w:sz w:val="20"/>
                <w:szCs w:val="20"/>
              </w:rPr>
            </w:pPr>
          </w:p>
        </w:tc>
        <w:tc>
          <w:tcPr>
            <w:tcW w:w="0" w:type="auto"/>
            <w:shd w:val="clear" w:color="auto" w:fill="auto"/>
            <w:vAlign w:val="center"/>
          </w:tcPr>
          <w:p w14:paraId="17406C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954" w:type="dxa"/>
            <w:shd w:val="clear" w:color="auto" w:fill="auto"/>
            <w:vAlign w:val="center"/>
          </w:tcPr>
          <w:p w14:paraId="1D95A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6" w:type="dxa"/>
            <w:shd w:val="clear" w:color="auto" w:fill="auto"/>
            <w:vAlign w:val="center"/>
          </w:tcPr>
          <w:p w14:paraId="12501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6" w:type="dxa"/>
            <w:shd w:val="clear" w:color="auto" w:fill="auto"/>
            <w:vAlign w:val="center"/>
          </w:tcPr>
          <w:p w14:paraId="267942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28" w:type="dxa"/>
            <w:shd w:val="clear" w:color="auto" w:fill="auto"/>
            <w:vAlign w:val="center"/>
          </w:tcPr>
          <w:p w14:paraId="14E85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00ED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0" w:type="auto"/>
            <w:shd w:val="clear" w:color="auto" w:fill="auto"/>
            <w:vAlign w:val="center"/>
          </w:tcPr>
          <w:p w14:paraId="4571A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D4B4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3E2FCB5A">
            <w:pPr>
              <w:widowControl/>
              <w:jc w:val="left"/>
              <w:rPr>
                <w:rFonts w:hint="eastAsia" w:ascii="宋体" w:hAnsi="宋体" w:cs="宋体"/>
                <w:color w:val="000000"/>
                <w:kern w:val="0"/>
                <w:sz w:val="20"/>
                <w:szCs w:val="20"/>
              </w:rPr>
            </w:pPr>
          </w:p>
        </w:tc>
        <w:tc>
          <w:tcPr>
            <w:tcW w:w="0" w:type="auto"/>
            <w:shd w:val="clear" w:color="auto" w:fill="auto"/>
            <w:vAlign w:val="center"/>
          </w:tcPr>
          <w:p w14:paraId="4A991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954" w:type="dxa"/>
            <w:shd w:val="clear" w:color="auto" w:fill="auto"/>
            <w:vAlign w:val="center"/>
          </w:tcPr>
          <w:p w14:paraId="6E9C9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6" w:type="dxa"/>
            <w:shd w:val="clear" w:color="auto" w:fill="auto"/>
            <w:vAlign w:val="center"/>
          </w:tcPr>
          <w:p w14:paraId="07915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6" w:type="dxa"/>
            <w:shd w:val="clear" w:color="auto" w:fill="auto"/>
            <w:vAlign w:val="center"/>
          </w:tcPr>
          <w:p w14:paraId="6CE1A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828" w:type="dxa"/>
            <w:shd w:val="clear" w:color="auto" w:fill="auto"/>
            <w:vAlign w:val="center"/>
          </w:tcPr>
          <w:p w14:paraId="28B160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37C70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68E67C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BB4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3496CB10">
            <w:pPr>
              <w:widowControl/>
              <w:jc w:val="left"/>
              <w:rPr>
                <w:rFonts w:hint="eastAsia" w:ascii="宋体" w:hAnsi="宋体" w:cs="宋体"/>
                <w:color w:val="000000"/>
                <w:kern w:val="0"/>
                <w:sz w:val="20"/>
                <w:szCs w:val="20"/>
              </w:rPr>
            </w:pPr>
          </w:p>
        </w:tc>
        <w:tc>
          <w:tcPr>
            <w:tcW w:w="0" w:type="auto"/>
            <w:shd w:val="clear" w:color="auto" w:fill="auto"/>
            <w:vAlign w:val="center"/>
          </w:tcPr>
          <w:p w14:paraId="17F8EDD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954" w:type="dxa"/>
            <w:shd w:val="clear" w:color="auto" w:fill="auto"/>
            <w:vAlign w:val="center"/>
          </w:tcPr>
          <w:p w14:paraId="43CA3B4F">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4052217D">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6" w:type="dxa"/>
            <w:shd w:val="clear" w:color="auto" w:fill="auto"/>
            <w:vAlign w:val="center"/>
          </w:tcPr>
          <w:p w14:paraId="29DB7F72">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828" w:type="dxa"/>
            <w:shd w:val="clear" w:color="auto" w:fill="auto"/>
            <w:vAlign w:val="center"/>
          </w:tcPr>
          <w:p w14:paraId="64B4F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0CE9C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0" w:type="auto"/>
            <w:shd w:val="clear" w:color="auto" w:fill="auto"/>
            <w:vAlign w:val="center"/>
          </w:tcPr>
          <w:p w14:paraId="00A67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8EAE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0845C0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262" w:type="dxa"/>
            <w:gridSpan w:val="4"/>
            <w:shd w:val="clear" w:color="auto" w:fill="auto"/>
            <w:vAlign w:val="center"/>
          </w:tcPr>
          <w:p w14:paraId="76FFF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736" w:type="dxa"/>
            <w:gridSpan w:val="4"/>
            <w:shd w:val="clear" w:color="auto" w:fill="auto"/>
            <w:vAlign w:val="center"/>
          </w:tcPr>
          <w:p w14:paraId="546F9D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65BD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47AFA987">
            <w:pPr>
              <w:widowControl/>
              <w:jc w:val="left"/>
              <w:rPr>
                <w:rFonts w:hint="eastAsia" w:ascii="宋体" w:hAnsi="宋体" w:cs="宋体"/>
                <w:color w:val="000000"/>
                <w:kern w:val="0"/>
                <w:sz w:val="20"/>
                <w:szCs w:val="20"/>
              </w:rPr>
            </w:pPr>
          </w:p>
        </w:tc>
        <w:tc>
          <w:tcPr>
            <w:tcW w:w="4262" w:type="dxa"/>
            <w:gridSpan w:val="4"/>
            <w:shd w:val="clear" w:color="auto" w:fill="auto"/>
          </w:tcPr>
          <w:p w14:paraId="390784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农【2022】70号文件要求，计划使用自治区农村综改资金20万元资金，该笔资金主要用于购买道路清扫车、北梁片区安装路灯20盏、帽盒山2公里砂石道路维护。该项目建成后能推动平顶山村公益事业整体提升，努力建设成产业生态、环境优美、设施完善、生活富裕、乡风文明的美丽乡村。</w:t>
            </w:r>
          </w:p>
        </w:tc>
        <w:tc>
          <w:tcPr>
            <w:tcW w:w="3736" w:type="dxa"/>
            <w:gridSpan w:val="4"/>
            <w:shd w:val="clear" w:color="auto" w:fill="auto"/>
          </w:tcPr>
          <w:p w14:paraId="7073D26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购买了垃圾船数量5个，道路清扫车1辆，砂石道路维护数量2千米。项目建成后推动了平顶山村公益事业整体提升，建设成了产业生态、环境优美、设施完善、生活富裕、乡风文明的美丽乡村</w:t>
            </w:r>
          </w:p>
        </w:tc>
      </w:tr>
      <w:tr w14:paraId="4022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2C25A9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3BF31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0" w:type="auto"/>
            <w:vMerge w:val="restart"/>
            <w:shd w:val="clear" w:color="auto" w:fill="auto"/>
            <w:vAlign w:val="center"/>
          </w:tcPr>
          <w:p w14:paraId="77654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54" w:type="dxa"/>
            <w:vMerge w:val="restart"/>
            <w:shd w:val="clear" w:color="auto" w:fill="auto"/>
            <w:vAlign w:val="center"/>
          </w:tcPr>
          <w:p w14:paraId="03CE7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76" w:type="dxa"/>
            <w:vMerge w:val="restart"/>
            <w:shd w:val="clear" w:color="auto" w:fill="auto"/>
            <w:vAlign w:val="center"/>
          </w:tcPr>
          <w:p w14:paraId="227CA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6" w:type="dxa"/>
            <w:vMerge w:val="restart"/>
            <w:shd w:val="clear" w:color="auto" w:fill="auto"/>
            <w:vAlign w:val="center"/>
          </w:tcPr>
          <w:p w14:paraId="2414D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828" w:type="dxa"/>
            <w:vMerge w:val="restart"/>
            <w:shd w:val="clear" w:color="auto" w:fill="auto"/>
            <w:vAlign w:val="center"/>
          </w:tcPr>
          <w:p w14:paraId="4E593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0" w:type="auto"/>
            <w:vMerge w:val="restart"/>
            <w:shd w:val="clear" w:color="auto" w:fill="auto"/>
            <w:vAlign w:val="center"/>
          </w:tcPr>
          <w:p w14:paraId="4F20D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0" w:type="auto"/>
            <w:vMerge w:val="restart"/>
            <w:shd w:val="clear" w:color="auto" w:fill="auto"/>
            <w:vAlign w:val="center"/>
          </w:tcPr>
          <w:p w14:paraId="3A649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A07E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15184CA2">
            <w:pPr>
              <w:widowControl/>
              <w:jc w:val="left"/>
              <w:rPr>
                <w:rFonts w:hint="eastAsia" w:ascii="宋体" w:hAnsi="宋体" w:cs="宋体"/>
                <w:color w:val="000000"/>
                <w:kern w:val="0"/>
                <w:sz w:val="20"/>
                <w:szCs w:val="20"/>
              </w:rPr>
            </w:pPr>
          </w:p>
        </w:tc>
        <w:tc>
          <w:tcPr>
            <w:tcW w:w="0" w:type="auto"/>
            <w:vMerge w:val="continue"/>
            <w:vAlign w:val="center"/>
          </w:tcPr>
          <w:p w14:paraId="6040A2FD">
            <w:pPr>
              <w:widowControl/>
              <w:jc w:val="left"/>
              <w:rPr>
                <w:rFonts w:hint="eastAsia" w:ascii="宋体" w:hAnsi="宋体" w:cs="宋体"/>
                <w:color w:val="000000"/>
                <w:kern w:val="0"/>
                <w:sz w:val="20"/>
                <w:szCs w:val="20"/>
              </w:rPr>
            </w:pPr>
          </w:p>
        </w:tc>
        <w:tc>
          <w:tcPr>
            <w:tcW w:w="0" w:type="auto"/>
            <w:vMerge w:val="continue"/>
            <w:vAlign w:val="center"/>
          </w:tcPr>
          <w:p w14:paraId="2AB9B055">
            <w:pPr>
              <w:widowControl/>
              <w:jc w:val="left"/>
              <w:rPr>
                <w:rFonts w:hint="eastAsia" w:ascii="宋体" w:hAnsi="宋体" w:cs="宋体"/>
                <w:color w:val="000000"/>
                <w:kern w:val="0"/>
                <w:sz w:val="20"/>
                <w:szCs w:val="20"/>
              </w:rPr>
            </w:pPr>
          </w:p>
        </w:tc>
        <w:tc>
          <w:tcPr>
            <w:tcW w:w="1954" w:type="dxa"/>
            <w:vMerge w:val="continue"/>
            <w:vAlign w:val="center"/>
          </w:tcPr>
          <w:p w14:paraId="30AE805A">
            <w:pPr>
              <w:widowControl/>
              <w:jc w:val="left"/>
              <w:rPr>
                <w:rFonts w:hint="eastAsia" w:ascii="宋体" w:hAnsi="宋体" w:cs="宋体"/>
                <w:color w:val="000000"/>
                <w:kern w:val="0"/>
                <w:sz w:val="20"/>
                <w:szCs w:val="20"/>
              </w:rPr>
            </w:pPr>
          </w:p>
        </w:tc>
        <w:tc>
          <w:tcPr>
            <w:tcW w:w="1276" w:type="dxa"/>
            <w:vMerge w:val="continue"/>
            <w:vAlign w:val="center"/>
          </w:tcPr>
          <w:p w14:paraId="317EBD82">
            <w:pPr>
              <w:widowControl/>
              <w:jc w:val="left"/>
              <w:rPr>
                <w:rFonts w:hint="eastAsia" w:ascii="宋体" w:hAnsi="宋体" w:cs="宋体"/>
                <w:color w:val="000000"/>
                <w:kern w:val="0"/>
                <w:sz w:val="20"/>
                <w:szCs w:val="20"/>
              </w:rPr>
            </w:pPr>
          </w:p>
        </w:tc>
        <w:tc>
          <w:tcPr>
            <w:tcW w:w="1276" w:type="dxa"/>
            <w:vMerge w:val="continue"/>
            <w:vAlign w:val="center"/>
          </w:tcPr>
          <w:p w14:paraId="663902A2">
            <w:pPr>
              <w:widowControl/>
              <w:jc w:val="left"/>
              <w:rPr>
                <w:rFonts w:hint="eastAsia" w:ascii="宋体" w:hAnsi="宋体" w:cs="宋体"/>
                <w:color w:val="000000"/>
                <w:kern w:val="0"/>
                <w:sz w:val="20"/>
                <w:szCs w:val="20"/>
              </w:rPr>
            </w:pPr>
          </w:p>
        </w:tc>
        <w:tc>
          <w:tcPr>
            <w:tcW w:w="828" w:type="dxa"/>
            <w:vMerge w:val="continue"/>
            <w:vAlign w:val="center"/>
          </w:tcPr>
          <w:p w14:paraId="3426FBF6">
            <w:pPr>
              <w:widowControl/>
              <w:jc w:val="left"/>
              <w:rPr>
                <w:rFonts w:hint="eastAsia" w:ascii="宋体" w:hAnsi="宋体" w:cs="宋体"/>
                <w:color w:val="000000"/>
                <w:kern w:val="0"/>
                <w:sz w:val="20"/>
                <w:szCs w:val="20"/>
              </w:rPr>
            </w:pPr>
          </w:p>
        </w:tc>
        <w:tc>
          <w:tcPr>
            <w:tcW w:w="0" w:type="auto"/>
            <w:vMerge w:val="continue"/>
            <w:vAlign w:val="center"/>
          </w:tcPr>
          <w:p w14:paraId="569CD08D">
            <w:pPr>
              <w:widowControl/>
              <w:jc w:val="left"/>
              <w:rPr>
                <w:rFonts w:hint="eastAsia" w:ascii="宋体" w:hAnsi="宋体" w:cs="宋体"/>
                <w:color w:val="000000"/>
                <w:kern w:val="0"/>
                <w:sz w:val="20"/>
                <w:szCs w:val="20"/>
              </w:rPr>
            </w:pPr>
          </w:p>
        </w:tc>
        <w:tc>
          <w:tcPr>
            <w:tcW w:w="0" w:type="auto"/>
            <w:vMerge w:val="continue"/>
            <w:vAlign w:val="center"/>
          </w:tcPr>
          <w:p w14:paraId="58F9964D">
            <w:pPr>
              <w:widowControl/>
              <w:jc w:val="left"/>
              <w:rPr>
                <w:rFonts w:hint="eastAsia" w:ascii="宋体" w:hAnsi="宋体" w:cs="宋体"/>
                <w:color w:val="000000"/>
                <w:kern w:val="0"/>
                <w:sz w:val="20"/>
                <w:szCs w:val="20"/>
              </w:rPr>
            </w:pPr>
          </w:p>
        </w:tc>
      </w:tr>
      <w:tr w14:paraId="2A844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1B9F9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54987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0" w:type="auto"/>
            <w:shd w:val="clear" w:color="auto" w:fill="auto"/>
            <w:vAlign w:val="center"/>
          </w:tcPr>
          <w:p w14:paraId="77435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54" w:type="dxa"/>
            <w:shd w:val="clear" w:color="auto" w:fill="auto"/>
            <w:noWrap/>
            <w:vAlign w:val="center"/>
          </w:tcPr>
          <w:p w14:paraId="6D9310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购买垃圾船数量</w:t>
            </w:r>
          </w:p>
        </w:tc>
        <w:tc>
          <w:tcPr>
            <w:tcW w:w="1276" w:type="dxa"/>
            <w:shd w:val="clear" w:color="auto" w:fill="auto"/>
            <w:vAlign w:val="center"/>
          </w:tcPr>
          <w:p w14:paraId="3DF38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1276" w:type="dxa"/>
            <w:shd w:val="clear" w:color="auto" w:fill="auto"/>
            <w:vAlign w:val="center"/>
          </w:tcPr>
          <w:p w14:paraId="42258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828" w:type="dxa"/>
            <w:shd w:val="clear" w:color="auto" w:fill="auto"/>
            <w:vAlign w:val="center"/>
          </w:tcPr>
          <w:p w14:paraId="35FEEB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0FAA0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08907F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8AF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EF15C58">
            <w:pPr>
              <w:widowControl/>
              <w:jc w:val="left"/>
              <w:rPr>
                <w:rFonts w:hint="eastAsia" w:ascii="宋体" w:hAnsi="宋体" w:cs="宋体"/>
                <w:color w:val="000000"/>
                <w:kern w:val="0"/>
                <w:sz w:val="20"/>
                <w:szCs w:val="20"/>
              </w:rPr>
            </w:pPr>
          </w:p>
        </w:tc>
        <w:tc>
          <w:tcPr>
            <w:tcW w:w="0" w:type="auto"/>
            <w:vMerge w:val="continue"/>
            <w:vAlign w:val="center"/>
          </w:tcPr>
          <w:p w14:paraId="7C706EE9">
            <w:pPr>
              <w:widowControl/>
              <w:jc w:val="left"/>
              <w:rPr>
                <w:rFonts w:hint="eastAsia" w:ascii="宋体" w:hAnsi="宋体" w:cs="宋体"/>
                <w:color w:val="000000"/>
                <w:kern w:val="0"/>
                <w:sz w:val="20"/>
                <w:szCs w:val="20"/>
              </w:rPr>
            </w:pPr>
          </w:p>
        </w:tc>
        <w:tc>
          <w:tcPr>
            <w:tcW w:w="0" w:type="auto"/>
            <w:shd w:val="clear" w:color="auto" w:fill="auto"/>
            <w:vAlign w:val="center"/>
          </w:tcPr>
          <w:p w14:paraId="005BE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54" w:type="dxa"/>
            <w:shd w:val="clear" w:color="auto" w:fill="auto"/>
            <w:noWrap/>
            <w:vAlign w:val="center"/>
          </w:tcPr>
          <w:p w14:paraId="603DD1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购买道路清扫车数量</w:t>
            </w:r>
          </w:p>
        </w:tc>
        <w:tc>
          <w:tcPr>
            <w:tcW w:w="1276" w:type="dxa"/>
            <w:shd w:val="clear" w:color="auto" w:fill="auto"/>
            <w:vAlign w:val="center"/>
          </w:tcPr>
          <w:p w14:paraId="3E9F2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1276" w:type="dxa"/>
            <w:shd w:val="clear" w:color="auto" w:fill="auto"/>
            <w:vAlign w:val="center"/>
          </w:tcPr>
          <w:p w14:paraId="7BAA4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=1辆</w:t>
            </w:r>
          </w:p>
        </w:tc>
        <w:tc>
          <w:tcPr>
            <w:tcW w:w="828" w:type="dxa"/>
            <w:shd w:val="clear" w:color="auto" w:fill="auto"/>
            <w:vAlign w:val="center"/>
          </w:tcPr>
          <w:p w14:paraId="4DAF85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61ADC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626B4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714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8F3CEE5">
            <w:pPr>
              <w:widowControl/>
              <w:jc w:val="left"/>
              <w:rPr>
                <w:rFonts w:hint="eastAsia" w:ascii="宋体" w:hAnsi="宋体" w:cs="宋体"/>
                <w:color w:val="000000"/>
                <w:kern w:val="0"/>
                <w:sz w:val="20"/>
                <w:szCs w:val="20"/>
              </w:rPr>
            </w:pPr>
          </w:p>
        </w:tc>
        <w:tc>
          <w:tcPr>
            <w:tcW w:w="0" w:type="auto"/>
            <w:vMerge w:val="continue"/>
            <w:vAlign w:val="center"/>
          </w:tcPr>
          <w:p w14:paraId="7C55066C">
            <w:pPr>
              <w:widowControl/>
              <w:jc w:val="left"/>
              <w:rPr>
                <w:rFonts w:hint="eastAsia" w:ascii="宋体" w:hAnsi="宋体" w:cs="宋体"/>
                <w:color w:val="000000"/>
                <w:kern w:val="0"/>
                <w:sz w:val="20"/>
                <w:szCs w:val="20"/>
              </w:rPr>
            </w:pPr>
          </w:p>
        </w:tc>
        <w:tc>
          <w:tcPr>
            <w:tcW w:w="0" w:type="auto"/>
            <w:shd w:val="clear" w:color="auto" w:fill="auto"/>
            <w:vAlign w:val="center"/>
          </w:tcPr>
          <w:p w14:paraId="64E45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54" w:type="dxa"/>
            <w:shd w:val="clear" w:color="auto" w:fill="auto"/>
            <w:noWrap/>
            <w:vAlign w:val="center"/>
          </w:tcPr>
          <w:p w14:paraId="271B0C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砂石道路维护数量</w:t>
            </w:r>
          </w:p>
        </w:tc>
        <w:tc>
          <w:tcPr>
            <w:tcW w:w="1276" w:type="dxa"/>
            <w:shd w:val="clear" w:color="auto" w:fill="auto"/>
            <w:vAlign w:val="center"/>
          </w:tcPr>
          <w:p w14:paraId="53B8C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&gt;=2千米</w:t>
            </w:r>
          </w:p>
        </w:tc>
        <w:tc>
          <w:tcPr>
            <w:tcW w:w="1276" w:type="dxa"/>
            <w:shd w:val="clear" w:color="auto" w:fill="auto"/>
            <w:vAlign w:val="center"/>
          </w:tcPr>
          <w:p w14:paraId="73EDC4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=2千米</w:t>
            </w:r>
          </w:p>
        </w:tc>
        <w:tc>
          <w:tcPr>
            <w:tcW w:w="828" w:type="dxa"/>
            <w:shd w:val="clear" w:color="auto" w:fill="auto"/>
            <w:vAlign w:val="center"/>
          </w:tcPr>
          <w:p w14:paraId="039B3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5365B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416FE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DC6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18B3167">
            <w:pPr>
              <w:widowControl/>
              <w:jc w:val="left"/>
              <w:rPr>
                <w:rFonts w:hint="eastAsia" w:ascii="宋体" w:hAnsi="宋体" w:cs="宋体"/>
                <w:color w:val="000000"/>
                <w:kern w:val="0"/>
                <w:sz w:val="20"/>
                <w:szCs w:val="20"/>
              </w:rPr>
            </w:pPr>
          </w:p>
        </w:tc>
        <w:tc>
          <w:tcPr>
            <w:tcW w:w="0" w:type="auto"/>
            <w:vMerge w:val="continue"/>
            <w:vAlign w:val="center"/>
          </w:tcPr>
          <w:p w14:paraId="73F2F715">
            <w:pPr>
              <w:widowControl/>
              <w:jc w:val="left"/>
              <w:rPr>
                <w:rFonts w:hint="eastAsia" w:ascii="宋体" w:hAnsi="宋体" w:cs="宋体"/>
                <w:color w:val="000000"/>
                <w:kern w:val="0"/>
                <w:sz w:val="20"/>
                <w:szCs w:val="20"/>
              </w:rPr>
            </w:pPr>
          </w:p>
        </w:tc>
        <w:tc>
          <w:tcPr>
            <w:tcW w:w="0" w:type="auto"/>
            <w:shd w:val="clear" w:color="auto" w:fill="auto"/>
            <w:vAlign w:val="center"/>
          </w:tcPr>
          <w:p w14:paraId="4AFDE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54" w:type="dxa"/>
            <w:shd w:val="clear" w:color="auto" w:fill="auto"/>
            <w:noWrap/>
            <w:vAlign w:val="center"/>
          </w:tcPr>
          <w:p w14:paraId="09F1AE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1276" w:type="dxa"/>
            <w:shd w:val="clear" w:color="auto" w:fill="auto"/>
            <w:vAlign w:val="center"/>
          </w:tcPr>
          <w:p w14:paraId="17B9A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14:paraId="482CE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14:paraId="7D07E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34794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2B12E4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7FE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896E0DF">
            <w:pPr>
              <w:widowControl/>
              <w:jc w:val="left"/>
              <w:rPr>
                <w:rFonts w:hint="eastAsia" w:ascii="宋体" w:hAnsi="宋体" w:cs="宋体"/>
                <w:color w:val="000000"/>
                <w:kern w:val="0"/>
                <w:sz w:val="20"/>
                <w:szCs w:val="20"/>
              </w:rPr>
            </w:pPr>
          </w:p>
        </w:tc>
        <w:tc>
          <w:tcPr>
            <w:tcW w:w="0" w:type="auto"/>
            <w:vMerge w:val="continue"/>
            <w:vAlign w:val="center"/>
          </w:tcPr>
          <w:p w14:paraId="0F3D8B27">
            <w:pPr>
              <w:widowControl/>
              <w:jc w:val="left"/>
              <w:rPr>
                <w:rFonts w:hint="eastAsia" w:ascii="宋体" w:hAnsi="宋体" w:cs="宋体"/>
                <w:color w:val="000000"/>
                <w:kern w:val="0"/>
                <w:sz w:val="20"/>
                <w:szCs w:val="20"/>
              </w:rPr>
            </w:pPr>
          </w:p>
        </w:tc>
        <w:tc>
          <w:tcPr>
            <w:tcW w:w="0" w:type="auto"/>
            <w:shd w:val="clear" w:color="auto" w:fill="auto"/>
            <w:vAlign w:val="center"/>
          </w:tcPr>
          <w:p w14:paraId="47101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54" w:type="dxa"/>
            <w:shd w:val="clear" w:color="auto" w:fill="auto"/>
            <w:noWrap/>
            <w:vAlign w:val="center"/>
          </w:tcPr>
          <w:p w14:paraId="503E0D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1276" w:type="dxa"/>
            <w:shd w:val="clear" w:color="auto" w:fill="auto"/>
            <w:vAlign w:val="center"/>
          </w:tcPr>
          <w:p w14:paraId="779A4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14:paraId="75BB0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14:paraId="23A60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333DC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64E02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E9A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3C49C41">
            <w:pPr>
              <w:widowControl/>
              <w:jc w:val="left"/>
              <w:rPr>
                <w:rFonts w:hint="eastAsia" w:ascii="宋体" w:hAnsi="宋体" w:cs="宋体"/>
                <w:color w:val="000000"/>
                <w:kern w:val="0"/>
                <w:sz w:val="20"/>
                <w:szCs w:val="20"/>
              </w:rPr>
            </w:pPr>
          </w:p>
        </w:tc>
        <w:tc>
          <w:tcPr>
            <w:tcW w:w="0" w:type="auto"/>
            <w:vMerge w:val="continue"/>
            <w:vAlign w:val="center"/>
          </w:tcPr>
          <w:p w14:paraId="58AB6C83">
            <w:pPr>
              <w:widowControl/>
              <w:jc w:val="left"/>
              <w:rPr>
                <w:rFonts w:hint="eastAsia" w:ascii="宋体" w:hAnsi="宋体" w:cs="宋体"/>
                <w:color w:val="000000"/>
                <w:kern w:val="0"/>
                <w:sz w:val="20"/>
                <w:szCs w:val="20"/>
              </w:rPr>
            </w:pPr>
          </w:p>
        </w:tc>
        <w:tc>
          <w:tcPr>
            <w:tcW w:w="0" w:type="auto"/>
            <w:shd w:val="clear" w:color="auto" w:fill="auto"/>
            <w:vAlign w:val="center"/>
          </w:tcPr>
          <w:p w14:paraId="436EC4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54" w:type="dxa"/>
            <w:shd w:val="clear" w:color="auto" w:fill="auto"/>
            <w:noWrap/>
            <w:vAlign w:val="center"/>
          </w:tcPr>
          <w:p w14:paraId="0B62B2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项目完工及时率</w:t>
            </w:r>
          </w:p>
        </w:tc>
        <w:tc>
          <w:tcPr>
            <w:tcW w:w="1276" w:type="dxa"/>
            <w:shd w:val="clear" w:color="auto" w:fill="auto"/>
            <w:vAlign w:val="center"/>
          </w:tcPr>
          <w:p w14:paraId="64764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6" w:type="dxa"/>
            <w:shd w:val="clear" w:color="auto" w:fill="auto"/>
            <w:vAlign w:val="center"/>
          </w:tcPr>
          <w:p w14:paraId="28636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8" w:type="dxa"/>
            <w:shd w:val="clear" w:color="auto" w:fill="auto"/>
            <w:vAlign w:val="center"/>
          </w:tcPr>
          <w:p w14:paraId="07D2A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37707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70706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41F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55A5BEA3">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528F6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0" w:type="auto"/>
            <w:shd w:val="clear" w:color="auto" w:fill="auto"/>
            <w:vAlign w:val="center"/>
          </w:tcPr>
          <w:p w14:paraId="622C5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54" w:type="dxa"/>
            <w:shd w:val="clear" w:color="auto" w:fill="auto"/>
            <w:noWrap/>
            <w:vAlign w:val="center"/>
          </w:tcPr>
          <w:p w14:paraId="5A84FD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购买垃圾船成本</w:t>
            </w:r>
          </w:p>
        </w:tc>
        <w:tc>
          <w:tcPr>
            <w:tcW w:w="1276" w:type="dxa"/>
            <w:shd w:val="clear" w:color="auto" w:fill="auto"/>
            <w:vAlign w:val="center"/>
          </w:tcPr>
          <w:p w14:paraId="3AFFD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&lt;=6000元/个</w:t>
            </w:r>
          </w:p>
        </w:tc>
        <w:tc>
          <w:tcPr>
            <w:tcW w:w="1276" w:type="dxa"/>
            <w:shd w:val="clear" w:color="auto" w:fill="auto"/>
            <w:vAlign w:val="center"/>
          </w:tcPr>
          <w:p w14:paraId="05029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=6000元/个</w:t>
            </w:r>
          </w:p>
        </w:tc>
        <w:tc>
          <w:tcPr>
            <w:tcW w:w="828" w:type="dxa"/>
            <w:shd w:val="clear" w:color="auto" w:fill="auto"/>
            <w:vAlign w:val="center"/>
          </w:tcPr>
          <w:p w14:paraId="4F26F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25E16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523FFF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011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A444213">
            <w:pPr>
              <w:widowControl/>
              <w:jc w:val="left"/>
              <w:rPr>
                <w:rFonts w:hint="eastAsia" w:ascii="宋体" w:hAnsi="宋体" w:cs="宋体"/>
                <w:color w:val="000000"/>
                <w:kern w:val="0"/>
                <w:sz w:val="20"/>
                <w:szCs w:val="20"/>
              </w:rPr>
            </w:pPr>
          </w:p>
        </w:tc>
        <w:tc>
          <w:tcPr>
            <w:tcW w:w="0" w:type="auto"/>
            <w:vMerge w:val="continue"/>
            <w:vAlign w:val="center"/>
          </w:tcPr>
          <w:p w14:paraId="77A77CA2">
            <w:pPr>
              <w:widowControl/>
              <w:jc w:val="left"/>
              <w:rPr>
                <w:rFonts w:hint="eastAsia" w:ascii="宋体" w:hAnsi="宋体" w:cs="宋体"/>
                <w:color w:val="000000"/>
                <w:kern w:val="0"/>
                <w:sz w:val="20"/>
                <w:szCs w:val="20"/>
              </w:rPr>
            </w:pPr>
          </w:p>
        </w:tc>
        <w:tc>
          <w:tcPr>
            <w:tcW w:w="0" w:type="auto"/>
            <w:shd w:val="clear" w:color="auto" w:fill="auto"/>
            <w:vAlign w:val="center"/>
          </w:tcPr>
          <w:p w14:paraId="6F655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54" w:type="dxa"/>
            <w:shd w:val="clear" w:color="auto" w:fill="auto"/>
            <w:noWrap/>
            <w:vAlign w:val="center"/>
          </w:tcPr>
          <w:p w14:paraId="1E2FE6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购买道路清扫车成本</w:t>
            </w:r>
          </w:p>
        </w:tc>
        <w:tc>
          <w:tcPr>
            <w:tcW w:w="1276" w:type="dxa"/>
            <w:shd w:val="clear" w:color="auto" w:fill="auto"/>
            <w:vAlign w:val="center"/>
          </w:tcPr>
          <w:p w14:paraId="2EA0E9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&lt;=5万元</w:t>
            </w:r>
          </w:p>
        </w:tc>
        <w:tc>
          <w:tcPr>
            <w:tcW w:w="1276" w:type="dxa"/>
            <w:shd w:val="clear" w:color="auto" w:fill="auto"/>
            <w:vAlign w:val="center"/>
          </w:tcPr>
          <w:p w14:paraId="6E1F8C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=5万元</w:t>
            </w:r>
          </w:p>
        </w:tc>
        <w:tc>
          <w:tcPr>
            <w:tcW w:w="828" w:type="dxa"/>
            <w:shd w:val="clear" w:color="auto" w:fill="auto"/>
            <w:vAlign w:val="center"/>
          </w:tcPr>
          <w:p w14:paraId="4B690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1785B3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0" w:type="auto"/>
            <w:shd w:val="clear" w:color="auto" w:fill="auto"/>
            <w:vAlign w:val="center"/>
          </w:tcPr>
          <w:p w14:paraId="7F540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08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362C4AC">
            <w:pPr>
              <w:widowControl/>
              <w:jc w:val="left"/>
              <w:rPr>
                <w:rFonts w:hint="eastAsia" w:ascii="宋体" w:hAnsi="宋体" w:cs="宋体"/>
                <w:color w:val="000000"/>
                <w:kern w:val="0"/>
                <w:sz w:val="20"/>
                <w:szCs w:val="20"/>
              </w:rPr>
            </w:pPr>
          </w:p>
        </w:tc>
        <w:tc>
          <w:tcPr>
            <w:tcW w:w="0" w:type="auto"/>
            <w:vMerge w:val="continue"/>
            <w:vAlign w:val="center"/>
          </w:tcPr>
          <w:p w14:paraId="7F1FACFC">
            <w:pPr>
              <w:widowControl/>
              <w:jc w:val="left"/>
              <w:rPr>
                <w:rFonts w:hint="eastAsia" w:ascii="宋体" w:hAnsi="宋体" w:cs="宋体"/>
                <w:color w:val="000000"/>
                <w:kern w:val="0"/>
                <w:sz w:val="20"/>
                <w:szCs w:val="20"/>
              </w:rPr>
            </w:pPr>
          </w:p>
        </w:tc>
        <w:tc>
          <w:tcPr>
            <w:tcW w:w="0" w:type="auto"/>
            <w:shd w:val="clear" w:color="auto" w:fill="auto"/>
            <w:vAlign w:val="center"/>
          </w:tcPr>
          <w:p w14:paraId="7D3C2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54" w:type="dxa"/>
            <w:shd w:val="clear" w:color="auto" w:fill="auto"/>
            <w:noWrap/>
            <w:vAlign w:val="center"/>
          </w:tcPr>
          <w:p w14:paraId="081960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1276" w:type="dxa"/>
            <w:shd w:val="clear" w:color="auto" w:fill="auto"/>
            <w:vAlign w:val="center"/>
          </w:tcPr>
          <w:p w14:paraId="50989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6" w:type="dxa"/>
            <w:shd w:val="clear" w:color="auto" w:fill="auto"/>
            <w:vAlign w:val="center"/>
          </w:tcPr>
          <w:p w14:paraId="0A0DA8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28" w:type="dxa"/>
            <w:shd w:val="clear" w:color="auto" w:fill="auto"/>
            <w:vAlign w:val="center"/>
          </w:tcPr>
          <w:p w14:paraId="4905F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05F04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6E73AE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F82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BED60B1">
            <w:pPr>
              <w:widowControl/>
              <w:jc w:val="left"/>
              <w:rPr>
                <w:rFonts w:hint="eastAsia" w:ascii="宋体" w:hAnsi="宋体" w:cs="宋体"/>
                <w:color w:val="000000"/>
                <w:kern w:val="0"/>
                <w:sz w:val="20"/>
                <w:szCs w:val="20"/>
              </w:rPr>
            </w:pPr>
          </w:p>
        </w:tc>
        <w:tc>
          <w:tcPr>
            <w:tcW w:w="0" w:type="auto"/>
            <w:vMerge w:val="continue"/>
            <w:vAlign w:val="center"/>
          </w:tcPr>
          <w:p w14:paraId="1CA33461">
            <w:pPr>
              <w:widowControl/>
              <w:jc w:val="left"/>
              <w:rPr>
                <w:rFonts w:hint="eastAsia" w:ascii="宋体" w:hAnsi="宋体" w:cs="宋体"/>
                <w:color w:val="000000"/>
                <w:kern w:val="0"/>
                <w:sz w:val="20"/>
                <w:szCs w:val="20"/>
              </w:rPr>
            </w:pPr>
          </w:p>
        </w:tc>
        <w:tc>
          <w:tcPr>
            <w:tcW w:w="0" w:type="auto"/>
            <w:shd w:val="clear" w:color="auto" w:fill="auto"/>
            <w:vAlign w:val="center"/>
          </w:tcPr>
          <w:p w14:paraId="3C1D2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54" w:type="dxa"/>
            <w:shd w:val="clear" w:color="auto" w:fill="auto"/>
            <w:noWrap/>
            <w:vAlign w:val="center"/>
          </w:tcPr>
          <w:p w14:paraId="46098C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77586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16461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14:paraId="1959B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22E17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E0F53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A21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7EB4E5B">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6929B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0" w:type="auto"/>
            <w:shd w:val="clear" w:color="auto" w:fill="auto"/>
            <w:vAlign w:val="center"/>
          </w:tcPr>
          <w:p w14:paraId="0025C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54" w:type="dxa"/>
            <w:shd w:val="clear" w:color="auto" w:fill="auto"/>
            <w:noWrap/>
            <w:vAlign w:val="center"/>
          </w:tcPr>
          <w:p w14:paraId="4426CC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1F793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08CA4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14:paraId="53DA8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2CAAF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34AED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883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34609A9">
            <w:pPr>
              <w:widowControl/>
              <w:jc w:val="left"/>
              <w:rPr>
                <w:rFonts w:hint="eastAsia" w:ascii="宋体" w:hAnsi="宋体" w:cs="宋体"/>
                <w:color w:val="000000"/>
                <w:kern w:val="0"/>
                <w:sz w:val="20"/>
                <w:szCs w:val="20"/>
              </w:rPr>
            </w:pPr>
          </w:p>
        </w:tc>
        <w:tc>
          <w:tcPr>
            <w:tcW w:w="0" w:type="auto"/>
            <w:vMerge w:val="continue"/>
            <w:vAlign w:val="center"/>
          </w:tcPr>
          <w:p w14:paraId="20ED68B8">
            <w:pPr>
              <w:widowControl/>
              <w:jc w:val="left"/>
              <w:rPr>
                <w:rFonts w:hint="eastAsia" w:ascii="宋体" w:hAnsi="宋体" w:cs="宋体"/>
                <w:color w:val="000000"/>
                <w:kern w:val="0"/>
                <w:sz w:val="20"/>
                <w:szCs w:val="20"/>
              </w:rPr>
            </w:pPr>
          </w:p>
        </w:tc>
        <w:tc>
          <w:tcPr>
            <w:tcW w:w="0" w:type="auto"/>
            <w:shd w:val="clear" w:color="auto" w:fill="auto"/>
            <w:vAlign w:val="center"/>
          </w:tcPr>
          <w:p w14:paraId="4ED72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54" w:type="dxa"/>
            <w:shd w:val="clear" w:color="auto" w:fill="auto"/>
            <w:noWrap/>
            <w:vAlign w:val="center"/>
          </w:tcPr>
          <w:p w14:paraId="2F6F01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1276" w:type="dxa"/>
            <w:shd w:val="clear" w:color="auto" w:fill="auto"/>
            <w:vAlign w:val="center"/>
          </w:tcPr>
          <w:p w14:paraId="50A78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&gt;=282户</w:t>
            </w:r>
          </w:p>
        </w:tc>
        <w:tc>
          <w:tcPr>
            <w:tcW w:w="1276" w:type="dxa"/>
            <w:shd w:val="clear" w:color="auto" w:fill="auto"/>
            <w:vAlign w:val="center"/>
          </w:tcPr>
          <w:p w14:paraId="46D9D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=282户</w:t>
            </w:r>
          </w:p>
        </w:tc>
        <w:tc>
          <w:tcPr>
            <w:tcW w:w="828" w:type="dxa"/>
            <w:shd w:val="clear" w:color="auto" w:fill="auto"/>
            <w:vAlign w:val="center"/>
          </w:tcPr>
          <w:p w14:paraId="2F1F9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69B49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0" w:type="auto"/>
            <w:shd w:val="clear" w:color="auto" w:fill="auto"/>
            <w:vAlign w:val="center"/>
          </w:tcPr>
          <w:p w14:paraId="50E44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D6E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56C4B98">
            <w:pPr>
              <w:widowControl/>
              <w:jc w:val="left"/>
              <w:rPr>
                <w:rFonts w:hint="eastAsia" w:ascii="宋体" w:hAnsi="宋体" w:cs="宋体"/>
                <w:color w:val="000000"/>
                <w:kern w:val="0"/>
                <w:sz w:val="20"/>
                <w:szCs w:val="20"/>
              </w:rPr>
            </w:pPr>
          </w:p>
        </w:tc>
        <w:tc>
          <w:tcPr>
            <w:tcW w:w="0" w:type="auto"/>
            <w:vMerge w:val="continue"/>
            <w:vAlign w:val="center"/>
          </w:tcPr>
          <w:p w14:paraId="069CF1AB">
            <w:pPr>
              <w:widowControl/>
              <w:jc w:val="left"/>
              <w:rPr>
                <w:rFonts w:hint="eastAsia" w:ascii="宋体" w:hAnsi="宋体" w:cs="宋体"/>
                <w:color w:val="000000"/>
                <w:kern w:val="0"/>
                <w:sz w:val="20"/>
                <w:szCs w:val="20"/>
              </w:rPr>
            </w:pPr>
          </w:p>
        </w:tc>
        <w:tc>
          <w:tcPr>
            <w:tcW w:w="0" w:type="auto"/>
            <w:shd w:val="clear" w:color="auto" w:fill="auto"/>
            <w:vAlign w:val="center"/>
          </w:tcPr>
          <w:p w14:paraId="4DEFF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54" w:type="dxa"/>
            <w:shd w:val="clear" w:color="auto" w:fill="auto"/>
            <w:noWrap/>
            <w:vAlign w:val="center"/>
          </w:tcPr>
          <w:p w14:paraId="093FBFF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6DB3F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6" w:type="dxa"/>
            <w:shd w:val="clear" w:color="auto" w:fill="auto"/>
            <w:vAlign w:val="center"/>
          </w:tcPr>
          <w:p w14:paraId="2B92F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8" w:type="dxa"/>
            <w:shd w:val="clear" w:color="auto" w:fill="auto"/>
            <w:vAlign w:val="center"/>
          </w:tcPr>
          <w:p w14:paraId="4033D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1F0E3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shd w:val="clear" w:color="auto" w:fill="auto"/>
            <w:vAlign w:val="center"/>
          </w:tcPr>
          <w:p w14:paraId="0063C0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647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08AC0677">
            <w:pPr>
              <w:widowControl/>
              <w:jc w:val="left"/>
              <w:rPr>
                <w:rFonts w:hint="eastAsia" w:ascii="宋体" w:hAnsi="宋体" w:cs="宋体"/>
                <w:color w:val="000000"/>
                <w:kern w:val="0"/>
                <w:sz w:val="20"/>
                <w:szCs w:val="20"/>
              </w:rPr>
            </w:pPr>
          </w:p>
        </w:tc>
        <w:tc>
          <w:tcPr>
            <w:tcW w:w="0" w:type="auto"/>
            <w:shd w:val="clear" w:color="auto" w:fill="auto"/>
            <w:vAlign w:val="center"/>
          </w:tcPr>
          <w:p w14:paraId="4A80B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0" w:type="auto"/>
            <w:shd w:val="clear" w:color="auto" w:fill="auto"/>
            <w:vAlign w:val="center"/>
          </w:tcPr>
          <w:p w14:paraId="46EA7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54" w:type="dxa"/>
            <w:shd w:val="clear" w:color="auto" w:fill="auto"/>
            <w:noWrap/>
            <w:vAlign w:val="center"/>
          </w:tcPr>
          <w:p w14:paraId="2BFA9D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76" w:type="dxa"/>
            <w:shd w:val="clear" w:color="auto" w:fill="auto"/>
            <w:vAlign w:val="center"/>
          </w:tcPr>
          <w:p w14:paraId="487E8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6" w:type="dxa"/>
            <w:shd w:val="clear" w:color="auto" w:fill="auto"/>
            <w:vAlign w:val="center"/>
          </w:tcPr>
          <w:p w14:paraId="3954D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828" w:type="dxa"/>
            <w:shd w:val="clear" w:color="auto" w:fill="auto"/>
            <w:vAlign w:val="center"/>
          </w:tcPr>
          <w:p w14:paraId="070B4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56AF3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0" w:type="auto"/>
            <w:shd w:val="clear" w:color="auto" w:fill="auto"/>
            <w:vAlign w:val="center"/>
          </w:tcPr>
          <w:p w14:paraId="1AA6F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C8F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954" w:type="dxa"/>
            <w:gridSpan w:val="6"/>
            <w:shd w:val="clear" w:color="auto" w:fill="auto"/>
            <w:vAlign w:val="center"/>
          </w:tcPr>
          <w:p w14:paraId="0FEB2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828" w:type="dxa"/>
            <w:shd w:val="clear" w:color="auto" w:fill="auto"/>
            <w:vAlign w:val="center"/>
          </w:tcPr>
          <w:p w14:paraId="4C6B14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0" w:type="auto"/>
            <w:shd w:val="clear" w:color="auto" w:fill="auto"/>
            <w:vAlign w:val="center"/>
          </w:tcPr>
          <w:p w14:paraId="42F55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0" w:type="auto"/>
            <w:shd w:val="clear" w:color="auto" w:fill="auto"/>
            <w:vAlign w:val="center"/>
          </w:tcPr>
          <w:p w14:paraId="593D2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A74D5DD">
      <w:pPr>
        <w:ind w:firstLine="640" w:firstLineChars="200"/>
        <w:jc w:val="left"/>
        <w:rPr>
          <w:rFonts w:hint="eastAsia" w:ascii="仿宋_GB2312" w:hAnsi="仿宋_GB2312" w:eastAsia="仿宋_GB2312" w:cs="仿宋_GB2312"/>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616"/>
        <w:gridCol w:w="1670"/>
        <w:gridCol w:w="1234"/>
        <w:gridCol w:w="1318"/>
        <w:gridCol w:w="993"/>
        <w:gridCol w:w="992"/>
        <w:gridCol w:w="759"/>
      </w:tblGrid>
      <w:tr w14:paraId="4FF2A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0" w:type="auto"/>
            <w:gridSpan w:val="9"/>
            <w:shd w:val="clear" w:color="auto" w:fill="auto"/>
            <w:vAlign w:val="center"/>
          </w:tcPr>
          <w:p w14:paraId="5F3D5BAC">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583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9"/>
            <w:shd w:val="clear" w:color="auto" w:fill="auto"/>
            <w:vAlign w:val="center"/>
          </w:tcPr>
          <w:p w14:paraId="2C063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79C4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25A28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0" w:type="auto"/>
            <w:gridSpan w:val="7"/>
            <w:shd w:val="clear" w:color="auto" w:fill="auto"/>
            <w:vAlign w:val="center"/>
          </w:tcPr>
          <w:p w14:paraId="67EFD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照壁山乡双湾村基础设施建设项目</w:t>
            </w:r>
          </w:p>
        </w:tc>
      </w:tr>
      <w:tr w14:paraId="0FAA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gridSpan w:val="2"/>
            <w:shd w:val="clear" w:color="auto" w:fill="auto"/>
            <w:vAlign w:val="center"/>
          </w:tcPr>
          <w:p w14:paraId="408E5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520" w:type="dxa"/>
            <w:gridSpan w:val="3"/>
            <w:shd w:val="clear" w:color="auto" w:fill="auto"/>
            <w:vAlign w:val="center"/>
          </w:tcPr>
          <w:p w14:paraId="2F495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318" w:type="dxa"/>
            <w:shd w:val="clear" w:color="auto" w:fill="auto"/>
            <w:vAlign w:val="center"/>
          </w:tcPr>
          <w:p w14:paraId="2B94C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744" w:type="dxa"/>
            <w:gridSpan w:val="3"/>
            <w:shd w:val="clear" w:color="auto" w:fill="auto"/>
            <w:vAlign w:val="center"/>
          </w:tcPr>
          <w:p w14:paraId="04C4D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017C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gridSpan w:val="2"/>
            <w:vMerge w:val="restart"/>
            <w:shd w:val="clear" w:color="auto" w:fill="auto"/>
            <w:vAlign w:val="center"/>
          </w:tcPr>
          <w:p w14:paraId="08220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0" w:type="auto"/>
            <w:shd w:val="clear" w:color="auto" w:fill="auto"/>
            <w:vAlign w:val="center"/>
          </w:tcPr>
          <w:p w14:paraId="1CC24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670" w:type="dxa"/>
            <w:shd w:val="clear" w:color="auto" w:fill="auto"/>
            <w:vAlign w:val="center"/>
          </w:tcPr>
          <w:p w14:paraId="64D0C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234" w:type="dxa"/>
            <w:shd w:val="clear" w:color="auto" w:fill="auto"/>
            <w:vAlign w:val="center"/>
          </w:tcPr>
          <w:p w14:paraId="39AC9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318" w:type="dxa"/>
            <w:shd w:val="clear" w:color="auto" w:fill="auto"/>
            <w:vAlign w:val="center"/>
          </w:tcPr>
          <w:p w14:paraId="2C359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993" w:type="dxa"/>
            <w:shd w:val="clear" w:color="auto" w:fill="auto"/>
            <w:vAlign w:val="center"/>
          </w:tcPr>
          <w:p w14:paraId="203E3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shd w:val="clear" w:color="auto" w:fill="auto"/>
            <w:vAlign w:val="center"/>
          </w:tcPr>
          <w:p w14:paraId="0DC77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9" w:type="dxa"/>
            <w:shd w:val="clear" w:color="auto" w:fill="auto"/>
            <w:vAlign w:val="center"/>
          </w:tcPr>
          <w:p w14:paraId="385A7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DF3B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2DC1661D">
            <w:pPr>
              <w:widowControl/>
              <w:jc w:val="left"/>
              <w:rPr>
                <w:rFonts w:hint="eastAsia" w:ascii="宋体" w:hAnsi="宋体" w:cs="宋体"/>
                <w:color w:val="000000"/>
                <w:kern w:val="0"/>
                <w:sz w:val="20"/>
                <w:szCs w:val="20"/>
              </w:rPr>
            </w:pPr>
          </w:p>
        </w:tc>
        <w:tc>
          <w:tcPr>
            <w:tcW w:w="0" w:type="auto"/>
            <w:shd w:val="clear" w:color="auto" w:fill="auto"/>
            <w:vAlign w:val="center"/>
          </w:tcPr>
          <w:p w14:paraId="6F773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670" w:type="dxa"/>
            <w:shd w:val="clear" w:color="auto" w:fill="auto"/>
            <w:vAlign w:val="center"/>
          </w:tcPr>
          <w:p w14:paraId="4C0D4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34" w:type="dxa"/>
            <w:shd w:val="clear" w:color="auto" w:fill="auto"/>
            <w:vAlign w:val="center"/>
          </w:tcPr>
          <w:p w14:paraId="34E1F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18" w:type="dxa"/>
            <w:shd w:val="clear" w:color="auto" w:fill="auto"/>
            <w:vAlign w:val="center"/>
          </w:tcPr>
          <w:p w14:paraId="5AE5F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993" w:type="dxa"/>
            <w:shd w:val="clear" w:color="auto" w:fill="auto"/>
            <w:vAlign w:val="center"/>
          </w:tcPr>
          <w:p w14:paraId="43FA2A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6F37F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9" w:type="dxa"/>
            <w:shd w:val="clear" w:color="auto" w:fill="auto"/>
            <w:vAlign w:val="center"/>
          </w:tcPr>
          <w:p w14:paraId="50F54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AF00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3AE0AC37">
            <w:pPr>
              <w:widowControl/>
              <w:jc w:val="left"/>
              <w:rPr>
                <w:rFonts w:hint="eastAsia" w:ascii="宋体" w:hAnsi="宋体" w:cs="宋体"/>
                <w:color w:val="000000"/>
                <w:kern w:val="0"/>
                <w:sz w:val="20"/>
                <w:szCs w:val="20"/>
              </w:rPr>
            </w:pPr>
          </w:p>
        </w:tc>
        <w:tc>
          <w:tcPr>
            <w:tcW w:w="0" w:type="auto"/>
            <w:shd w:val="clear" w:color="auto" w:fill="auto"/>
            <w:vAlign w:val="center"/>
          </w:tcPr>
          <w:p w14:paraId="583B8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670" w:type="dxa"/>
            <w:shd w:val="clear" w:color="auto" w:fill="auto"/>
            <w:vAlign w:val="center"/>
          </w:tcPr>
          <w:p w14:paraId="7DCE5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34" w:type="dxa"/>
            <w:shd w:val="clear" w:color="auto" w:fill="auto"/>
            <w:vAlign w:val="center"/>
          </w:tcPr>
          <w:p w14:paraId="6F1B6A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318" w:type="dxa"/>
            <w:shd w:val="clear" w:color="auto" w:fill="auto"/>
            <w:vAlign w:val="center"/>
          </w:tcPr>
          <w:p w14:paraId="09CA3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993" w:type="dxa"/>
            <w:shd w:val="clear" w:color="auto" w:fill="auto"/>
            <w:vAlign w:val="center"/>
          </w:tcPr>
          <w:p w14:paraId="2E605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416D7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14:paraId="1EFEAA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66B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0" w:type="auto"/>
            <w:gridSpan w:val="2"/>
            <w:vMerge w:val="continue"/>
            <w:vAlign w:val="center"/>
          </w:tcPr>
          <w:p w14:paraId="7E968887">
            <w:pPr>
              <w:widowControl/>
              <w:jc w:val="left"/>
              <w:rPr>
                <w:rFonts w:hint="eastAsia" w:ascii="宋体" w:hAnsi="宋体" w:cs="宋体"/>
                <w:color w:val="000000"/>
                <w:kern w:val="0"/>
                <w:sz w:val="20"/>
                <w:szCs w:val="20"/>
              </w:rPr>
            </w:pPr>
          </w:p>
        </w:tc>
        <w:tc>
          <w:tcPr>
            <w:tcW w:w="0" w:type="auto"/>
            <w:shd w:val="clear" w:color="auto" w:fill="auto"/>
            <w:vAlign w:val="center"/>
          </w:tcPr>
          <w:p w14:paraId="7000A08C">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1670" w:type="dxa"/>
            <w:shd w:val="clear" w:color="auto" w:fill="auto"/>
            <w:vAlign w:val="center"/>
          </w:tcPr>
          <w:p w14:paraId="631BFE4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34" w:type="dxa"/>
            <w:shd w:val="clear" w:color="auto" w:fill="auto"/>
            <w:vAlign w:val="center"/>
          </w:tcPr>
          <w:p w14:paraId="43F7383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318" w:type="dxa"/>
            <w:shd w:val="clear" w:color="auto" w:fill="auto"/>
            <w:vAlign w:val="center"/>
          </w:tcPr>
          <w:p w14:paraId="7E34A64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993" w:type="dxa"/>
            <w:shd w:val="clear" w:color="auto" w:fill="auto"/>
            <w:vAlign w:val="center"/>
          </w:tcPr>
          <w:p w14:paraId="44DC5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92" w:type="dxa"/>
            <w:shd w:val="clear" w:color="auto" w:fill="auto"/>
            <w:vAlign w:val="center"/>
          </w:tcPr>
          <w:p w14:paraId="553319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14:paraId="24601D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45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0" w:type="auto"/>
            <w:vMerge w:val="restart"/>
            <w:shd w:val="clear" w:color="auto" w:fill="auto"/>
            <w:vAlign w:val="center"/>
          </w:tcPr>
          <w:p w14:paraId="26760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936" w:type="dxa"/>
            <w:gridSpan w:val="4"/>
            <w:shd w:val="clear" w:color="auto" w:fill="auto"/>
            <w:vAlign w:val="center"/>
          </w:tcPr>
          <w:p w14:paraId="18751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4062" w:type="dxa"/>
            <w:gridSpan w:val="4"/>
            <w:shd w:val="clear" w:color="auto" w:fill="auto"/>
            <w:vAlign w:val="center"/>
          </w:tcPr>
          <w:p w14:paraId="5FA97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E0E5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0" w:type="auto"/>
            <w:vMerge w:val="continue"/>
            <w:vAlign w:val="center"/>
          </w:tcPr>
          <w:p w14:paraId="7DE4F8C2">
            <w:pPr>
              <w:widowControl/>
              <w:jc w:val="left"/>
              <w:rPr>
                <w:rFonts w:hint="eastAsia" w:ascii="宋体" w:hAnsi="宋体" w:cs="宋体"/>
                <w:color w:val="000000"/>
                <w:kern w:val="0"/>
                <w:sz w:val="20"/>
                <w:szCs w:val="20"/>
              </w:rPr>
            </w:pPr>
          </w:p>
        </w:tc>
        <w:tc>
          <w:tcPr>
            <w:tcW w:w="3936" w:type="dxa"/>
            <w:gridSpan w:val="4"/>
            <w:shd w:val="clear" w:color="auto" w:fill="auto"/>
          </w:tcPr>
          <w:p w14:paraId="542827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农【2022】70号文件要求，计划使用自治区农村综改资金20万元资金，用于购买垃圾船13个、彩色种植及配套设施等。该项目建成后依托双湾村独有地缘优势，抓住旅游发展机遇加大旅游开发。同时提升旅游服务质量，形成特色系统的竞争优势同时增加村集体经济及村民收入。</w:t>
            </w:r>
          </w:p>
        </w:tc>
        <w:tc>
          <w:tcPr>
            <w:tcW w:w="4062" w:type="dxa"/>
            <w:gridSpan w:val="4"/>
            <w:shd w:val="clear" w:color="auto" w:fill="auto"/>
          </w:tcPr>
          <w:p w14:paraId="2375EC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购买了垃圾船13个、彩色种植及配套设施等。项目建成后依托双湾村独有地缘优势，抓住旅游发展机遇加大旅游开发。同时提升了旅游服务质量，形成了特色系统的竞争优势同时增加村集体经济及村民收入。</w:t>
            </w:r>
          </w:p>
        </w:tc>
      </w:tr>
      <w:tr w14:paraId="7D4C7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restart"/>
            <w:shd w:val="clear" w:color="auto" w:fill="auto"/>
            <w:vAlign w:val="center"/>
          </w:tcPr>
          <w:p w14:paraId="084801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0" w:type="auto"/>
            <w:vMerge w:val="restart"/>
            <w:shd w:val="clear" w:color="auto" w:fill="auto"/>
            <w:vAlign w:val="center"/>
          </w:tcPr>
          <w:p w14:paraId="4D70C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0" w:type="auto"/>
            <w:vMerge w:val="restart"/>
            <w:shd w:val="clear" w:color="auto" w:fill="auto"/>
            <w:vAlign w:val="center"/>
          </w:tcPr>
          <w:p w14:paraId="7A6AF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0" w:type="dxa"/>
            <w:vMerge w:val="restart"/>
            <w:shd w:val="clear" w:color="auto" w:fill="auto"/>
            <w:vAlign w:val="center"/>
          </w:tcPr>
          <w:p w14:paraId="73C4B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234" w:type="dxa"/>
            <w:vMerge w:val="restart"/>
            <w:shd w:val="clear" w:color="auto" w:fill="auto"/>
            <w:vAlign w:val="center"/>
          </w:tcPr>
          <w:p w14:paraId="5CF75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318" w:type="dxa"/>
            <w:vMerge w:val="restart"/>
            <w:shd w:val="clear" w:color="auto" w:fill="auto"/>
            <w:vAlign w:val="center"/>
          </w:tcPr>
          <w:p w14:paraId="18D08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993" w:type="dxa"/>
            <w:vMerge w:val="restart"/>
            <w:shd w:val="clear" w:color="auto" w:fill="auto"/>
            <w:vAlign w:val="center"/>
          </w:tcPr>
          <w:p w14:paraId="129A3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92" w:type="dxa"/>
            <w:vMerge w:val="restart"/>
            <w:shd w:val="clear" w:color="auto" w:fill="auto"/>
            <w:vAlign w:val="center"/>
          </w:tcPr>
          <w:p w14:paraId="40393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9" w:type="dxa"/>
            <w:vMerge w:val="restart"/>
            <w:shd w:val="clear" w:color="auto" w:fill="auto"/>
            <w:vAlign w:val="center"/>
          </w:tcPr>
          <w:p w14:paraId="6F251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261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0" w:type="auto"/>
            <w:vMerge w:val="continue"/>
            <w:vAlign w:val="center"/>
          </w:tcPr>
          <w:p w14:paraId="7AD66186">
            <w:pPr>
              <w:widowControl/>
              <w:jc w:val="left"/>
              <w:rPr>
                <w:rFonts w:hint="eastAsia" w:ascii="宋体" w:hAnsi="宋体" w:cs="宋体"/>
                <w:color w:val="000000"/>
                <w:kern w:val="0"/>
                <w:sz w:val="20"/>
                <w:szCs w:val="20"/>
              </w:rPr>
            </w:pPr>
          </w:p>
        </w:tc>
        <w:tc>
          <w:tcPr>
            <w:tcW w:w="0" w:type="auto"/>
            <w:vMerge w:val="continue"/>
            <w:vAlign w:val="center"/>
          </w:tcPr>
          <w:p w14:paraId="0D684B71">
            <w:pPr>
              <w:widowControl/>
              <w:jc w:val="left"/>
              <w:rPr>
                <w:rFonts w:hint="eastAsia" w:ascii="宋体" w:hAnsi="宋体" w:cs="宋体"/>
                <w:color w:val="000000"/>
                <w:kern w:val="0"/>
                <w:sz w:val="20"/>
                <w:szCs w:val="20"/>
              </w:rPr>
            </w:pPr>
          </w:p>
        </w:tc>
        <w:tc>
          <w:tcPr>
            <w:tcW w:w="0" w:type="auto"/>
            <w:vMerge w:val="continue"/>
            <w:vAlign w:val="center"/>
          </w:tcPr>
          <w:p w14:paraId="7522E7F8">
            <w:pPr>
              <w:widowControl/>
              <w:jc w:val="left"/>
              <w:rPr>
                <w:rFonts w:hint="eastAsia" w:ascii="宋体" w:hAnsi="宋体" w:cs="宋体"/>
                <w:color w:val="000000"/>
                <w:kern w:val="0"/>
                <w:sz w:val="20"/>
                <w:szCs w:val="20"/>
              </w:rPr>
            </w:pPr>
          </w:p>
        </w:tc>
        <w:tc>
          <w:tcPr>
            <w:tcW w:w="1670" w:type="dxa"/>
            <w:vMerge w:val="continue"/>
            <w:vAlign w:val="center"/>
          </w:tcPr>
          <w:p w14:paraId="5729FE97">
            <w:pPr>
              <w:widowControl/>
              <w:jc w:val="left"/>
              <w:rPr>
                <w:rFonts w:hint="eastAsia" w:ascii="宋体" w:hAnsi="宋体" w:cs="宋体"/>
                <w:color w:val="000000"/>
                <w:kern w:val="0"/>
                <w:sz w:val="20"/>
                <w:szCs w:val="20"/>
              </w:rPr>
            </w:pPr>
          </w:p>
        </w:tc>
        <w:tc>
          <w:tcPr>
            <w:tcW w:w="1234" w:type="dxa"/>
            <w:vMerge w:val="continue"/>
            <w:vAlign w:val="center"/>
          </w:tcPr>
          <w:p w14:paraId="0118DD79">
            <w:pPr>
              <w:widowControl/>
              <w:jc w:val="left"/>
              <w:rPr>
                <w:rFonts w:hint="eastAsia" w:ascii="宋体" w:hAnsi="宋体" w:cs="宋体"/>
                <w:color w:val="000000"/>
                <w:kern w:val="0"/>
                <w:sz w:val="20"/>
                <w:szCs w:val="20"/>
              </w:rPr>
            </w:pPr>
          </w:p>
        </w:tc>
        <w:tc>
          <w:tcPr>
            <w:tcW w:w="1318" w:type="dxa"/>
            <w:vMerge w:val="continue"/>
            <w:vAlign w:val="center"/>
          </w:tcPr>
          <w:p w14:paraId="31F50CAD">
            <w:pPr>
              <w:widowControl/>
              <w:jc w:val="left"/>
              <w:rPr>
                <w:rFonts w:hint="eastAsia" w:ascii="宋体" w:hAnsi="宋体" w:cs="宋体"/>
                <w:color w:val="000000"/>
                <w:kern w:val="0"/>
                <w:sz w:val="20"/>
                <w:szCs w:val="20"/>
              </w:rPr>
            </w:pPr>
          </w:p>
        </w:tc>
        <w:tc>
          <w:tcPr>
            <w:tcW w:w="993" w:type="dxa"/>
            <w:vMerge w:val="continue"/>
            <w:vAlign w:val="center"/>
          </w:tcPr>
          <w:p w14:paraId="20F418A6">
            <w:pPr>
              <w:widowControl/>
              <w:jc w:val="left"/>
              <w:rPr>
                <w:rFonts w:hint="eastAsia" w:ascii="宋体" w:hAnsi="宋体" w:cs="宋体"/>
                <w:color w:val="000000"/>
                <w:kern w:val="0"/>
                <w:sz w:val="20"/>
                <w:szCs w:val="20"/>
              </w:rPr>
            </w:pPr>
          </w:p>
        </w:tc>
        <w:tc>
          <w:tcPr>
            <w:tcW w:w="992" w:type="dxa"/>
            <w:vMerge w:val="continue"/>
            <w:vAlign w:val="center"/>
          </w:tcPr>
          <w:p w14:paraId="4F626871">
            <w:pPr>
              <w:widowControl/>
              <w:jc w:val="left"/>
              <w:rPr>
                <w:rFonts w:hint="eastAsia" w:ascii="宋体" w:hAnsi="宋体" w:cs="宋体"/>
                <w:color w:val="000000"/>
                <w:kern w:val="0"/>
                <w:sz w:val="20"/>
                <w:szCs w:val="20"/>
              </w:rPr>
            </w:pPr>
          </w:p>
        </w:tc>
        <w:tc>
          <w:tcPr>
            <w:tcW w:w="759" w:type="dxa"/>
            <w:vMerge w:val="continue"/>
            <w:vAlign w:val="center"/>
          </w:tcPr>
          <w:p w14:paraId="0D4D87DD">
            <w:pPr>
              <w:widowControl/>
              <w:jc w:val="left"/>
              <w:rPr>
                <w:rFonts w:hint="eastAsia" w:ascii="宋体" w:hAnsi="宋体" w:cs="宋体"/>
                <w:color w:val="000000"/>
                <w:kern w:val="0"/>
                <w:sz w:val="20"/>
                <w:szCs w:val="20"/>
              </w:rPr>
            </w:pPr>
          </w:p>
        </w:tc>
      </w:tr>
      <w:tr w14:paraId="2099F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restart"/>
            <w:shd w:val="clear" w:color="auto" w:fill="auto"/>
            <w:vAlign w:val="center"/>
          </w:tcPr>
          <w:p w14:paraId="31AC3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0" w:type="auto"/>
            <w:vMerge w:val="restart"/>
            <w:shd w:val="clear" w:color="auto" w:fill="auto"/>
            <w:vAlign w:val="center"/>
          </w:tcPr>
          <w:p w14:paraId="3786A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0" w:type="auto"/>
            <w:shd w:val="clear" w:color="auto" w:fill="auto"/>
            <w:vAlign w:val="center"/>
          </w:tcPr>
          <w:p w14:paraId="4366FC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0" w:type="dxa"/>
            <w:shd w:val="clear" w:color="auto" w:fill="auto"/>
            <w:noWrap/>
            <w:vAlign w:val="center"/>
          </w:tcPr>
          <w:p w14:paraId="60FEDF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购买垃圾船数量</w:t>
            </w:r>
          </w:p>
        </w:tc>
        <w:tc>
          <w:tcPr>
            <w:tcW w:w="1234" w:type="dxa"/>
            <w:shd w:val="clear" w:color="auto" w:fill="auto"/>
            <w:vAlign w:val="center"/>
          </w:tcPr>
          <w:p w14:paraId="2CCE6D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&gt;=13个</w:t>
            </w:r>
          </w:p>
        </w:tc>
        <w:tc>
          <w:tcPr>
            <w:tcW w:w="1318" w:type="dxa"/>
            <w:shd w:val="clear" w:color="auto" w:fill="auto"/>
            <w:vAlign w:val="center"/>
          </w:tcPr>
          <w:p w14:paraId="064DB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=13个</w:t>
            </w:r>
          </w:p>
        </w:tc>
        <w:tc>
          <w:tcPr>
            <w:tcW w:w="993" w:type="dxa"/>
            <w:shd w:val="clear" w:color="auto" w:fill="auto"/>
            <w:vAlign w:val="center"/>
          </w:tcPr>
          <w:p w14:paraId="6F8B3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4A1EE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1EAE5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98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E5B98F1">
            <w:pPr>
              <w:widowControl/>
              <w:jc w:val="left"/>
              <w:rPr>
                <w:rFonts w:hint="eastAsia" w:ascii="宋体" w:hAnsi="宋体" w:cs="宋体"/>
                <w:color w:val="000000"/>
                <w:kern w:val="0"/>
                <w:sz w:val="20"/>
                <w:szCs w:val="20"/>
              </w:rPr>
            </w:pPr>
          </w:p>
        </w:tc>
        <w:tc>
          <w:tcPr>
            <w:tcW w:w="0" w:type="auto"/>
            <w:vMerge w:val="continue"/>
            <w:vAlign w:val="center"/>
          </w:tcPr>
          <w:p w14:paraId="2B072520">
            <w:pPr>
              <w:widowControl/>
              <w:jc w:val="left"/>
              <w:rPr>
                <w:rFonts w:hint="eastAsia" w:ascii="宋体" w:hAnsi="宋体" w:cs="宋体"/>
                <w:color w:val="000000"/>
                <w:kern w:val="0"/>
                <w:sz w:val="20"/>
                <w:szCs w:val="20"/>
              </w:rPr>
            </w:pPr>
          </w:p>
        </w:tc>
        <w:tc>
          <w:tcPr>
            <w:tcW w:w="0" w:type="auto"/>
            <w:shd w:val="clear" w:color="auto" w:fill="auto"/>
            <w:vAlign w:val="center"/>
          </w:tcPr>
          <w:p w14:paraId="4C2812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0" w:type="dxa"/>
            <w:shd w:val="clear" w:color="auto" w:fill="auto"/>
            <w:noWrap/>
            <w:vAlign w:val="center"/>
          </w:tcPr>
          <w:p w14:paraId="3862EB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彩色种植面积</w:t>
            </w:r>
          </w:p>
        </w:tc>
        <w:tc>
          <w:tcPr>
            <w:tcW w:w="1234" w:type="dxa"/>
            <w:shd w:val="clear" w:color="auto" w:fill="auto"/>
            <w:vAlign w:val="center"/>
          </w:tcPr>
          <w:p w14:paraId="45EC5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&gt;=15亩</w:t>
            </w:r>
          </w:p>
        </w:tc>
        <w:tc>
          <w:tcPr>
            <w:tcW w:w="1318" w:type="dxa"/>
            <w:shd w:val="clear" w:color="auto" w:fill="auto"/>
            <w:vAlign w:val="center"/>
          </w:tcPr>
          <w:p w14:paraId="17AFF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=15亩</w:t>
            </w:r>
          </w:p>
        </w:tc>
        <w:tc>
          <w:tcPr>
            <w:tcW w:w="993" w:type="dxa"/>
            <w:shd w:val="clear" w:color="auto" w:fill="auto"/>
            <w:vAlign w:val="center"/>
          </w:tcPr>
          <w:p w14:paraId="550E7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26E11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23C362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215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1C6F6B60">
            <w:pPr>
              <w:widowControl/>
              <w:jc w:val="left"/>
              <w:rPr>
                <w:rFonts w:hint="eastAsia" w:ascii="宋体" w:hAnsi="宋体" w:cs="宋体"/>
                <w:color w:val="000000"/>
                <w:kern w:val="0"/>
                <w:sz w:val="20"/>
                <w:szCs w:val="20"/>
              </w:rPr>
            </w:pPr>
          </w:p>
        </w:tc>
        <w:tc>
          <w:tcPr>
            <w:tcW w:w="0" w:type="auto"/>
            <w:vMerge w:val="continue"/>
            <w:vAlign w:val="center"/>
          </w:tcPr>
          <w:p w14:paraId="79770502">
            <w:pPr>
              <w:widowControl/>
              <w:jc w:val="left"/>
              <w:rPr>
                <w:rFonts w:hint="eastAsia" w:ascii="宋体" w:hAnsi="宋体" w:cs="宋体"/>
                <w:color w:val="000000"/>
                <w:kern w:val="0"/>
                <w:sz w:val="20"/>
                <w:szCs w:val="20"/>
              </w:rPr>
            </w:pPr>
          </w:p>
        </w:tc>
        <w:tc>
          <w:tcPr>
            <w:tcW w:w="0" w:type="auto"/>
            <w:shd w:val="clear" w:color="auto" w:fill="auto"/>
            <w:vAlign w:val="center"/>
          </w:tcPr>
          <w:p w14:paraId="66081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0" w:type="dxa"/>
            <w:shd w:val="clear" w:color="auto" w:fill="auto"/>
            <w:noWrap/>
            <w:vAlign w:val="center"/>
          </w:tcPr>
          <w:p w14:paraId="5F0115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1234" w:type="dxa"/>
            <w:shd w:val="clear" w:color="auto" w:fill="auto"/>
            <w:vAlign w:val="center"/>
          </w:tcPr>
          <w:p w14:paraId="47ACB0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8" w:type="dxa"/>
            <w:shd w:val="clear" w:color="auto" w:fill="auto"/>
            <w:vAlign w:val="center"/>
          </w:tcPr>
          <w:p w14:paraId="47001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14:paraId="68A02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shd w:val="clear" w:color="auto" w:fill="auto"/>
            <w:vAlign w:val="center"/>
          </w:tcPr>
          <w:p w14:paraId="621DD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14:paraId="2D9B8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027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8C12DE8">
            <w:pPr>
              <w:widowControl/>
              <w:jc w:val="left"/>
              <w:rPr>
                <w:rFonts w:hint="eastAsia" w:ascii="宋体" w:hAnsi="宋体" w:cs="宋体"/>
                <w:color w:val="000000"/>
                <w:kern w:val="0"/>
                <w:sz w:val="20"/>
                <w:szCs w:val="20"/>
              </w:rPr>
            </w:pPr>
          </w:p>
        </w:tc>
        <w:tc>
          <w:tcPr>
            <w:tcW w:w="0" w:type="auto"/>
            <w:vMerge w:val="continue"/>
            <w:vAlign w:val="center"/>
          </w:tcPr>
          <w:p w14:paraId="360AEAD5">
            <w:pPr>
              <w:widowControl/>
              <w:jc w:val="left"/>
              <w:rPr>
                <w:rFonts w:hint="eastAsia" w:ascii="宋体" w:hAnsi="宋体" w:cs="宋体"/>
                <w:color w:val="000000"/>
                <w:kern w:val="0"/>
                <w:sz w:val="20"/>
                <w:szCs w:val="20"/>
              </w:rPr>
            </w:pPr>
          </w:p>
        </w:tc>
        <w:tc>
          <w:tcPr>
            <w:tcW w:w="0" w:type="auto"/>
            <w:shd w:val="clear" w:color="auto" w:fill="auto"/>
            <w:vAlign w:val="center"/>
          </w:tcPr>
          <w:p w14:paraId="5BDFC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0" w:type="dxa"/>
            <w:shd w:val="clear" w:color="auto" w:fill="auto"/>
            <w:noWrap/>
            <w:vAlign w:val="center"/>
          </w:tcPr>
          <w:p w14:paraId="32E7A1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1234" w:type="dxa"/>
            <w:shd w:val="clear" w:color="auto" w:fill="auto"/>
            <w:vAlign w:val="center"/>
          </w:tcPr>
          <w:p w14:paraId="7B1DE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18" w:type="dxa"/>
            <w:shd w:val="clear" w:color="auto" w:fill="auto"/>
            <w:vAlign w:val="center"/>
          </w:tcPr>
          <w:p w14:paraId="450B8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3" w:type="dxa"/>
            <w:shd w:val="clear" w:color="auto" w:fill="auto"/>
            <w:vAlign w:val="center"/>
          </w:tcPr>
          <w:p w14:paraId="678CA4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992" w:type="dxa"/>
            <w:shd w:val="clear" w:color="auto" w:fill="auto"/>
            <w:vAlign w:val="center"/>
          </w:tcPr>
          <w:p w14:paraId="19812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14:paraId="09D4A6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ABE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E9A4036">
            <w:pPr>
              <w:widowControl/>
              <w:jc w:val="left"/>
              <w:rPr>
                <w:rFonts w:hint="eastAsia" w:ascii="宋体" w:hAnsi="宋体" w:cs="宋体"/>
                <w:color w:val="000000"/>
                <w:kern w:val="0"/>
                <w:sz w:val="20"/>
                <w:szCs w:val="20"/>
              </w:rPr>
            </w:pPr>
          </w:p>
        </w:tc>
        <w:tc>
          <w:tcPr>
            <w:tcW w:w="0" w:type="auto"/>
            <w:vMerge w:val="continue"/>
            <w:vAlign w:val="center"/>
          </w:tcPr>
          <w:p w14:paraId="7E9E5172">
            <w:pPr>
              <w:widowControl/>
              <w:jc w:val="left"/>
              <w:rPr>
                <w:rFonts w:hint="eastAsia" w:ascii="宋体" w:hAnsi="宋体" w:cs="宋体"/>
                <w:color w:val="000000"/>
                <w:kern w:val="0"/>
                <w:sz w:val="20"/>
                <w:szCs w:val="20"/>
              </w:rPr>
            </w:pPr>
          </w:p>
        </w:tc>
        <w:tc>
          <w:tcPr>
            <w:tcW w:w="0" w:type="auto"/>
            <w:shd w:val="clear" w:color="auto" w:fill="auto"/>
            <w:vAlign w:val="center"/>
          </w:tcPr>
          <w:p w14:paraId="1AA79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0" w:type="dxa"/>
            <w:shd w:val="clear" w:color="auto" w:fill="auto"/>
            <w:noWrap/>
            <w:vAlign w:val="center"/>
          </w:tcPr>
          <w:p w14:paraId="295021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1234" w:type="dxa"/>
            <w:shd w:val="clear" w:color="auto" w:fill="auto"/>
            <w:vAlign w:val="center"/>
          </w:tcPr>
          <w:p w14:paraId="02301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1318" w:type="dxa"/>
            <w:shd w:val="clear" w:color="auto" w:fill="auto"/>
            <w:vAlign w:val="center"/>
          </w:tcPr>
          <w:p w14:paraId="09A70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993" w:type="dxa"/>
            <w:shd w:val="clear" w:color="auto" w:fill="auto"/>
            <w:vAlign w:val="center"/>
          </w:tcPr>
          <w:p w14:paraId="67C74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6247E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7AD4A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B41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79A8B6D6">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587B2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0" w:type="auto"/>
            <w:shd w:val="clear" w:color="auto" w:fill="auto"/>
            <w:vAlign w:val="center"/>
          </w:tcPr>
          <w:p w14:paraId="07335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0" w:type="dxa"/>
            <w:shd w:val="clear" w:color="auto" w:fill="auto"/>
            <w:noWrap/>
            <w:vAlign w:val="center"/>
          </w:tcPr>
          <w:p w14:paraId="587152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垃圾船单价</w:t>
            </w:r>
          </w:p>
        </w:tc>
        <w:tc>
          <w:tcPr>
            <w:tcW w:w="1234" w:type="dxa"/>
            <w:shd w:val="clear" w:color="auto" w:fill="auto"/>
            <w:vAlign w:val="center"/>
          </w:tcPr>
          <w:p w14:paraId="0E712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&lt;=6000元/个</w:t>
            </w:r>
          </w:p>
        </w:tc>
        <w:tc>
          <w:tcPr>
            <w:tcW w:w="1318" w:type="dxa"/>
            <w:shd w:val="clear" w:color="auto" w:fill="auto"/>
            <w:vAlign w:val="center"/>
          </w:tcPr>
          <w:p w14:paraId="24E8B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=6000元/个</w:t>
            </w:r>
          </w:p>
        </w:tc>
        <w:tc>
          <w:tcPr>
            <w:tcW w:w="993" w:type="dxa"/>
            <w:shd w:val="clear" w:color="auto" w:fill="auto"/>
            <w:vAlign w:val="center"/>
          </w:tcPr>
          <w:p w14:paraId="0F3CC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28EF0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74A1F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C59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FFF04B3">
            <w:pPr>
              <w:widowControl/>
              <w:jc w:val="left"/>
              <w:rPr>
                <w:rFonts w:hint="eastAsia" w:ascii="宋体" w:hAnsi="宋体" w:cs="宋体"/>
                <w:color w:val="000000"/>
                <w:kern w:val="0"/>
                <w:sz w:val="20"/>
                <w:szCs w:val="20"/>
              </w:rPr>
            </w:pPr>
          </w:p>
        </w:tc>
        <w:tc>
          <w:tcPr>
            <w:tcW w:w="0" w:type="auto"/>
            <w:vMerge w:val="continue"/>
            <w:vAlign w:val="center"/>
          </w:tcPr>
          <w:p w14:paraId="6564121B">
            <w:pPr>
              <w:widowControl/>
              <w:jc w:val="left"/>
              <w:rPr>
                <w:rFonts w:hint="eastAsia" w:ascii="宋体" w:hAnsi="宋体" w:cs="宋体"/>
                <w:color w:val="000000"/>
                <w:kern w:val="0"/>
                <w:sz w:val="20"/>
                <w:szCs w:val="20"/>
              </w:rPr>
            </w:pPr>
          </w:p>
        </w:tc>
        <w:tc>
          <w:tcPr>
            <w:tcW w:w="0" w:type="auto"/>
            <w:shd w:val="clear" w:color="auto" w:fill="auto"/>
            <w:vAlign w:val="center"/>
          </w:tcPr>
          <w:p w14:paraId="4B176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70" w:type="dxa"/>
            <w:shd w:val="clear" w:color="auto" w:fill="auto"/>
            <w:noWrap/>
            <w:vAlign w:val="center"/>
          </w:tcPr>
          <w:p w14:paraId="5D28C4B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1234" w:type="dxa"/>
            <w:shd w:val="clear" w:color="auto" w:fill="auto"/>
            <w:vAlign w:val="center"/>
          </w:tcPr>
          <w:p w14:paraId="000F9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318" w:type="dxa"/>
            <w:shd w:val="clear" w:color="auto" w:fill="auto"/>
            <w:vAlign w:val="center"/>
          </w:tcPr>
          <w:p w14:paraId="7146B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93" w:type="dxa"/>
            <w:shd w:val="clear" w:color="auto" w:fill="auto"/>
            <w:vAlign w:val="center"/>
          </w:tcPr>
          <w:p w14:paraId="4163E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31ACCD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4D4958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512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64F92C86">
            <w:pPr>
              <w:widowControl/>
              <w:jc w:val="left"/>
              <w:rPr>
                <w:rFonts w:hint="eastAsia" w:ascii="宋体" w:hAnsi="宋体" w:cs="宋体"/>
                <w:color w:val="000000"/>
                <w:kern w:val="0"/>
                <w:sz w:val="20"/>
                <w:szCs w:val="20"/>
              </w:rPr>
            </w:pPr>
          </w:p>
        </w:tc>
        <w:tc>
          <w:tcPr>
            <w:tcW w:w="0" w:type="auto"/>
            <w:vMerge w:val="continue"/>
            <w:vAlign w:val="center"/>
          </w:tcPr>
          <w:p w14:paraId="462DF635">
            <w:pPr>
              <w:widowControl/>
              <w:jc w:val="left"/>
              <w:rPr>
                <w:rFonts w:hint="eastAsia" w:ascii="宋体" w:hAnsi="宋体" w:cs="宋体"/>
                <w:color w:val="000000"/>
                <w:kern w:val="0"/>
                <w:sz w:val="20"/>
                <w:szCs w:val="20"/>
              </w:rPr>
            </w:pPr>
          </w:p>
        </w:tc>
        <w:tc>
          <w:tcPr>
            <w:tcW w:w="0" w:type="auto"/>
            <w:shd w:val="clear" w:color="auto" w:fill="auto"/>
            <w:vAlign w:val="center"/>
          </w:tcPr>
          <w:p w14:paraId="6C4B2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70" w:type="dxa"/>
            <w:shd w:val="clear" w:color="auto" w:fill="auto"/>
            <w:noWrap/>
            <w:vAlign w:val="center"/>
          </w:tcPr>
          <w:p w14:paraId="1B2967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14:paraId="1E6A9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8" w:type="dxa"/>
            <w:shd w:val="clear" w:color="auto" w:fill="auto"/>
            <w:vAlign w:val="center"/>
          </w:tcPr>
          <w:p w14:paraId="7A526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4614E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2BE56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14:paraId="1AC48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ABB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2917A24">
            <w:pPr>
              <w:widowControl/>
              <w:jc w:val="left"/>
              <w:rPr>
                <w:rFonts w:hint="eastAsia" w:ascii="宋体" w:hAnsi="宋体" w:cs="宋体"/>
                <w:color w:val="000000"/>
                <w:kern w:val="0"/>
                <w:sz w:val="20"/>
                <w:szCs w:val="20"/>
              </w:rPr>
            </w:pPr>
          </w:p>
        </w:tc>
        <w:tc>
          <w:tcPr>
            <w:tcW w:w="0" w:type="auto"/>
            <w:vMerge w:val="restart"/>
            <w:shd w:val="clear" w:color="auto" w:fill="auto"/>
            <w:vAlign w:val="center"/>
          </w:tcPr>
          <w:p w14:paraId="42077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0" w:type="auto"/>
            <w:shd w:val="clear" w:color="auto" w:fill="auto"/>
            <w:vAlign w:val="center"/>
          </w:tcPr>
          <w:p w14:paraId="341F0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70" w:type="dxa"/>
            <w:shd w:val="clear" w:color="auto" w:fill="auto"/>
            <w:noWrap/>
            <w:vAlign w:val="center"/>
          </w:tcPr>
          <w:p w14:paraId="25B397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14:paraId="75C9B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8" w:type="dxa"/>
            <w:shd w:val="clear" w:color="auto" w:fill="auto"/>
            <w:vAlign w:val="center"/>
          </w:tcPr>
          <w:p w14:paraId="57602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1DDC74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2D676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14:paraId="72AEA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AC1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22CB6AA7">
            <w:pPr>
              <w:widowControl/>
              <w:jc w:val="left"/>
              <w:rPr>
                <w:rFonts w:hint="eastAsia" w:ascii="宋体" w:hAnsi="宋体" w:cs="宋体"/>
                <w:color w:val="000000"/>
                <w:kern w:val="0"/>
                <w:sz w:val="20"/>
                <w:szCs w:val="20"/>
              </w:rPr>
            </w:pPr>
          </w:p>
        </w:tc>
        <w:tc>
          <w:tcPr>
            <w:tcW w:w="0" w:type="auto"/>
            <w:vMerge w:val="continue"/>
            <w:vAlign w:val="center"/>
          </w:tcPr>
          <w:p w14:paraId="70C73C5E">
            <w:pPr>
              <w:widowControl/>
              <w:jc w:val="left"/>
              <w:rPr>
                <w:rFonts w:hint="eastAsia" w:ascii="宋体" w:hAnsi="宋体" w:cs="宋体"/>
                <w:color w:val="000000"/>
                <w:kern w:val="0"/>
                <w:sz w:val="20"/>
                <w:szCs w:val="20"/>
              </w:rPr>
            </w:pPr>
          </w:p>
        </w:tc>
        <w:tc>
          <w:tcPr>
            <w:tcW w:w="0" w:type="auto"/>
            <w:shd w:val="clear" w:color="auto" w:fill="auto"/>
            <w:vAlign w:val="center"/>
          </w:tcPr>
          <w:p w14:paraId="2663C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0" w:type="dxa"/>
            <w:shd w:val="clear" w:color="auto" w:fill="auto"/>
            <w:noWrap/>
            <w:vAlign w:val="center"/>
          </w:tcPr>
          <w:p w14:paraId="5D1854A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1234" w:type="dxa"/>
            <w:shd w:val="clear" w:color="auto" w:fill="auto"/>
            <w:vAlign w:val="center"/>
          </w:tcPr>
          <w:p w14:paraId="097520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&gt;=60户</w:t>
            </w:r>
          </w:p>
        </w:tc>
        <w:tc>
          <w:tcPr>
            <w:tcW w:w="1318" w:type="dxa"/>
            <w:shd w:val="clear" w:color="auto" w:fill="auto"/>
            <w:vAlign w:val="center"/>
          </w:tcPr>
          <w:p w14:paraId="6D783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=60户</w:t>
            </w:r>
          </w:p>
        </w:tc>
        <w:tc>
          <w:tcPr>
            <w:tcW w:w="993" w:type="dxa"/>
            <w:shd w:val="clear" w:color="auto" w:fill="auto"/>
            <w:vAlign w:val="center"/>
          </w:tcPr>
          <w:p w14:paraId="389EE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992" w:type="dxa"/>
            <w:shd w:val="clear" w:color="auto" w:fill="auto"/>
            <w:vAlign w:val="center"/>
          </w:tcPr>
          <w:p w14:paraId="433E0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9" w:type="dxa"/>
            <w:shd w:val="clear" w:color="auto" w:fill="auto"/>
            <w:vAlign w:val="center"/>
          </w:tcPr>
          <w:p w14:paraId="3EF290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E2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36AF5D7F">
            <w:pPr>
              <w:widowControl/>
              <w:jc w:val="left"/>
              <w:rPr>
                <w:rFonts w:hint="eastAsia" w:ascii="宋体" w:hAnsi="宋体" w:cs="宋体"/>
                <w:color w:val="000000"/>
                <w:kern w:val="0"/>
                <w:sz w:val="20"/>
                <w:szCs w:val="20"/>
              </w:rPr>
            </w:pPr>
          </w:p>
        </w:tc>
        <w:tc>
          <w:tcPr>
            <w:tcW w:w="0" w:type="auto"/>
            <w:vMerge w:val="continue"/>
            <w:vAlign w:val="center"/>
          </w:tcPr>
          <w:p w14:paraId="00A2B492">
            <w:pPr>
              <w:widowControl/>
              <w:jc w:val="left"/>
              <w:rPr>
                <w:rFonts w:hint="eastAsia" w:ascii="宋体" w:hAnsi="宋体" w:cs="宋体"/>
                <w:color w:val="000000"/>
                <w:kern w:val="0"/>
                <w:sz w:val="20"/>
                <w:szCs w:val="20"/>
              </w:rPr>
            </w:pPr>
          </w:p>
        </w:tc>
        <w:tc>
          <w:tcPr>
            <w:tcW w:w="0" w:type="auto"/>
            <w:shd w:val="clear" w:color="auto" w:fill="auto"/>
            <w:vAlign w:val="center"/>
          </w:tcPr>
          <w:p w14:paraId="7CF5F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70" w:type="dxa"/>
            <w:shd w:val="clear" w:color="auto" w:fill="auto"/>
            <w:noWrap/>
            <w:vAlign w:val="center"/>
          </w:tcPr>
          <w:p w14:paraId="03824F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4" w:type="dxa"/>
            <w:shd w:val="clear" w:color="auto" w:fill="auto"/>
            <w:vAlign w:val="center"/>
          </w:tcPr>
          <w:p w14:paraId="39240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18" w:type="dxa"/>
            <w:shd w:val="clear" w:color="auto" w:fill="auto"/>
            <w:vAlign w:val="center"/>
          </w:tcPr>
          <w:p w14:paraId="3655B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3" w:type="dxa"/>
            <w:shd w:val="clear" w:color="auto" w:fill="auto"/>
            <w:vAlign w:val="center"/>
          </w:tcPr>
          <w:p w14:paraId="11336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2" w:type="dxa"/>
            <w:shd w:val="clear" w:color="auto" w:fill="auto"/>
            <w:vAlign w:val="center"/>
          </w:tcPr>
          <w:p w14:paraId="7C177D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14:paraId="2C443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277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0" w:type="auto"/>
            <w:vMerge w:val="continue"/>
            <w:vAlign w:val="center"/>
          </w:tcPr>
          <w:p w14:paraId="44C7B569">
            <w:pPr>
              <w:widowControl/>
              <w:jc w:val="left"/>
              <w:rPr>
                <w:rFonts w:hint="eastAsia" w:ascii="宋体" w:hAnsi="宋体" w:cs="宋体"/>
                <w:color w:val="000000"/>
                <w:kern w:val="0"/>
                <w:sz w:val="20"/>
                <w:szCs w:val="20"/>
              </w:rPr>
            </w:pPr>
          </w:p>
        </w:tc>
        <w:tc>
          <w:tcPr>
            <w:tcW w:w="0" w:type="auto"/>
            <w:shd w:val="clear" w:color="auto" w:fill="auto"/>
            <w:vAlign w:val="center"/>
          </w:tcPr>
          <w:p w14:paraId="3C875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0" w:type="auto"/>
            <w:shd w:val="clear" w:color="auto" w:fill="auto"/>
            <w:vAlign w:val="center"/>
          </w:tcPr>
          <w:p w14:paraId="2F2692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0" w:type="dxa"/>
            <w:shd w:val="clear" w:color="auto" w:fill="auto"/>
            <w:noWrap/>
            <w:vAlign w:val="center"/>
          </w:tcPr>
          <w:p w14:paraId="75E0B8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234" w:type="dxa"/>
            <w:shd w:val="clear" w:color="auto" w:fill="auto"/>
            <w:vAlign w:val="center"/>
          </w:tcPr>
          <w:p w14:paraId="49136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318" w:type="dxa"/>
            <w:shd w:val="clear" w:color="auto" w:fill="auto"/>
            <w:vAlign w:val="center"/>
          </w:tcPr>
          <w:p w14:paraId="09936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993" w:type="dxa"/>
            <w:shd w:val="clear" w:color="auto" w:fill="auto"/>
            <w:vAlign w:val="center"/>
          </w:tcPr>
          <w:p w14:paraId="76A2D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92" w:type="dxa"/>
            <w:shd w:val="clear" w:color="auto" w:fill="auto"/>
            <w:vAlign w:val="center"/>
          </w:tcPr>
          <w:p w14:paraId="5F599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0B9A0E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07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670" w:type="dxa"/>
            <w:gridSpan w:val="6"/>
            <w:shd w:val="clear" w:color="auto" w:fill="auto"/>
            <w:vAlign w:val="center"/>
          </w:tcPr>
          <w:p w14:paraId="7477F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993" w:type="dxa"/>
            <w:shd w:val="clear" w:color="auto" w:fill="auto"/>
            <w:vAlign w:val="center"/>
          </w:tcPr>
          <w:p w14:paraId="3933A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92" w:type="dxa"/>
            <w:shd w:val="clear" w:color="auto" w:fill="auto"/>
            <w:vAlign w:val="center"/>
          </w:tcPr>
          <w:p w14:paraId="0EC2A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59" w:type="dxa"/>
            <w:shd w:val="clear" w:color="auto" w:fill="auto"/>
            <w:vAlign w:val="center"/>
          </w:tcPr>
          <w:p w14:paraId="5D915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16E7F07">
      <w:pPr>
        <w:ind w:firstLine="640" w:firstLineChars="200"/>
        <w:jc w:val="left"/>
        <w:rPr>
          <w:rFonts w:hint="eastAsia" w:ascii="仿宋_GB2312" w:hAnsi="仿宋_GB2312" w:eastAsia="仿宋_GB2312" w:cs="仿宋_GB2312"/>
          <w:kern w:val="0"/>
          <w:sz w:val="32"/>
          <w:szCs w:val="32"/>
          <w:lang w:eastAsia="zh-Hans"/>
        </w:rPr>
      </w:pPr>
    </w:p>
    <w:tbl>
      <w:tblPr>
        <w:tblStyle w:val="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416"/>
        <w:gridCol w:w="616"/>
        <w:gridCol w:w="2096"/>
        <w:gridCol w:w="1418"/>
        <w:gridCol w:w="1275"/>
        <w:gridCol w:w="709"/>
        <w:gridCol w:w="709"/>
        <w:gridCol w:w="759"/>
      </w:tblGrid>
      <w:tr w14:paraId="5415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414" w:type="dxa"/>
            <w:gridSpan w:val="9"/>
            <w:shd w:val="clear" w:color="auto" w:fill="auto"/>
            <w:vAlign w:val="center"/>
          </w:tcPr>
          <w:p w14:paraId="670C0B2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3AB7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414" w:type="dxa"/>
            <w:gridSpan w:val="9"/>
            <w:shd w:val="clear" w:color="auto" w:fill="auto"/>
            <w:vAlign w:val="center"/>
          </w:tcPr>
          <w:p w14:paraId="61ED3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57B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45429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82" w:type="dxa"/>
            <w:gridSpan w:val="7"/>
            <w:shd w:val="clear" w:color="auto" w:fill="auto"/>
            <w:vAlign w:val="center"/>
          </w:tcPr>
          <w:p w14:paraId="2696E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照壁山乡头道沟村基础设施建设项目</w:t>
            </w:r>
          </w:p>
        </w:tc>
      </w:tr>
      <w:tr w14:paraId="3D845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832" w:type="dxa"/>
            <w:gridSpan w:val="2"/>
            <w:shd w:val="clear" w:color="auto" w:fill="auto"/>
            <w:vAlign w:val="center"/>
          </w:tcPr>
          <w:p w14:paraId="714A6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30" w:type="dxa"/>
            <w:gridSpan w:val="3"/>
            <w:shd w:val="clear" w:color="auto" w:fill="auto"/>
            <w:vAlign w:val="center"/>
          </w:tcPr>
          <w:p w14:paraId="4E4EE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c>
          <w:tcPr>
            <w:tcW w:w="1275" w:type="dxa"/>
            <w:shd w:val="clear" w:color="auto" w:fill="auto"/>
            <w:vAlign w:val="center"/>
          </w:tcPr>
          <w:p w14:paraId="43E24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77" w:type="dxa"/>
            <w:gridSpan w:val="3"/>
            <w:shd w:val="clear" w:color="auto" w:fill="auto"/>
            <w:vAlign w:val="center"/>
          </w:tcPr>
          <w:p w14:paraId="5A7E62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木垒县照壁山乡政府</w:t>
            </w:r>
          </w:p>
        </w:tc>
      </w:tr>
      <w:tr w14:paraId="40FE9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32" w:type="dxa"/>
            <w:gridSpan w:val="2"/>
            <w:vMerge w:val="restart"/>
            <w:shd w:val="clear" w:color="auto" w:fill="auto"/>
            <w:vAlign w:val="center"/>
          </w:tcPr>
          <w:p w14:paraId="1A17C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616" w:type="dxa"/>
            <w:shd w:val="clear" w:color="auto" w:fill="auto"/>
            <w:vAlign w:val="center"/>
          </w:tcPr>
          <w:p w14:paraId="1C963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096" w:type="dxa"/>
            <w:shd w:val="clear" w:color="auto" w:fill="auto"/>
            <w:vAlign w:val="center"/>
          </w:tcPr>
          <w:p w14:paraId="4A980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18" w:type="dxa"/>
            <w:shd w:val="clear" w:color="auto" w:fill="auto"/>
            <w:vAlign w:val="center"/>
          </w:tcPr>
          <w:p w14:paraId="45101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75" w:type="dxa"/>
            <w:shd w:val="clear" w:color="auto" w:fill="auto"/>
            <w:vAlign w:val="center"/>
          </w:tcPr>
          <w:p w14:paraId="1496DC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709" w:type="dxa"/>
            <w:shd w:val="clear" w:color="auto" w:fill="auto"/>
            <w:vAlign w:val="center"/>
          </w:tcPr>
          <w:p w14:paraId="7AA87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shd w:val="clear" w:color="auto" w:fill="auto"/>
            <w:vAlign w:val="center"/>
          </w:tcPr>
          <w:p w14:paraId="2C780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9" w:type="dxa"/>
            <w:shd w:val="clear" w:color="auto" w:fill="auto"/>
            <w:vAlign w:val="center"/>
          </w:tcPr>
          <w:p w14:paraId="138A7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66D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27B3CFC">
            <w:pPr>
              <w:widowControl/>
              <w:jc w:val="left"/>
              <w:rPr>
                <w:rFonts w:hint="eastAsia" w:ascii="宋体" w:hAnsi="宋体" w:cs="宋体"/>
                <w:color w:val="000000"/>
                <w:kern w:val="0"/>
                <w:sz w:val="20"/>
                <w:szCs w:val="20"/>
              </w:rPr>
            </w:pPr>
          </w:p>
        </w:tc>
        <w:tc>
          <w:tcPr>
            <w:tcW w:w="616" w:type="dxa"/>
            <w:shd w:val="clear" w:color="auto" w:fill="auto"/>
            <w:vAlign w:val="center"/>
          </w:tcPr>
          <w:p w14:paraId="4CDF40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2096" w:type="dxa"/>
            <w:shd w:val="clear" w:color="auto" w:fill="auto"/>
            <w:vAlign w:val="center"/>
          </w:tcPr>
          <w:p w14:paraId="2BB67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18" w:type="dxa"/>
            <w:shd w:val="clear" w:color="auto" w:fill="auto"/>
            <w:vAlign w:val="center"/>
          </w:tcPr>
          <w:p w14:paraId="11753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5" w:type="dxa"/>
            <w:shd w:val="clear" w:color="auto" w:fill="auto"/>
            <w:vAlign w:val="center"/>
          </w:tcPr>
          <w:p w14:paraId="58DBB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09" w:type="dxa"/>
            <w:shd w:val="clear" w:color="auto" w:fill="auto"/>
            <w:vAlign w:val="center"/>
          </w:tcPr>
          <w:p w14:paraId="00C4F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1FE27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9" w:type="dxa"/>
            <w:shd w:val="clear" w:color="auto" w:fill="auto"/>
            <w:vAlign w:val="center"/>
          </w:tcPr>
          <w:p w14:paraId="4D3F74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3B04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74FF3BCD">
            <w:pPr>
              <w:widowControl/>
              <w:jc w:val="left"/>
              <w:rPr>
                <w:rFonts w:hint="eastAsia" w:ascii="宋体" w:hAnsi="宋体" w:cs="宋体"/>
                <w:color w:val="000000"/>
                <w:kern w:val="0"/>
                <w:sz w:val="20"/>
                <w:szCs w:val="20"/>
              </w:rPr>
            </w:pPr>
          </w:p>
        </w:tc>
        <w:tc>
          <w:tcPr>
            <w:tcW w:w="616" w:type="dxa"/>
            <w:shd w:val="clear" w:color="auto" w:fill="auto"/>
            <w:vAlign w:val="center"/>
          </w:tcPr>
          <w:p w14:paraId="7EA61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2096" w:type="dxa"/>
            <w:shd w:val="clear" w:color="auto" w:fill="auto"/>
            <w:vAlign w:val="center"/>
          </w:tcPr>
          <w:p w14:paraId="44E5C5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18" w:type="dxa"/>
            <w:shd w:val="clear" w:color="auto" w:fill="auto"/>
            <w:vAlign w:val="center"/>
          </w:tcPr>
          <w:p w14:paraId="3DCDC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275" w:type="dxa"/>
            <w:shd w:val="clear" w:color="auto" w:fill="auto"/>
            <w:vAlign w:val="center"/>
          </w:tcPr>
          <w:p w14:paraId="1A8068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709" w:type="dxa"/>
            <w:shd w:val="clear" w:color="auto" w:fill="auto"/>
            <w:vAlign w:val="center"/>
          </w:tcPr>
          <w:p w14:paraId="4B2FF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shd w:val="clear" w:color="auto" w:fill="auto"/>
            <w:vAlign w:val="center"/>
          </w:tcPr>
          <w:p w14:paraId="0B58F5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14:paraId="6ED8F1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4923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832" w:type="dxa"/>
            <w:gridSpan w:val="2"/>
            <w:vMerge w:val="continue"/>
            <w:vAlign w:val="center"/>
          </w:tcPr>
          <w:p w14:paraId="0B6BEB69">
            <w:pPr>
              <w:widowControl/>
              <w:jc w:val="left"/>
              <w:rPr>
                <w:rFonts w:hint="eastAsia" w:ascii="宋体" w:hAnsi="宋体" w:cs="宋体"/>
                <w:color w:val="000000"/>
                <w:kern w:val="0"/>
                <w:sz w:val="20"/>
                <w:szCs w:val="20"/>
              </w:rPr>
            </w:pPr>
          </w:p>
        </w:tc>
        <w:tc>
          <w:tcPr>
            <w:tcW w:w="616" w:type="dxa"/>
            <w:shd w:val="clear" w:color="auto" w:fill="auto"/>
            <w:vAlign w:val="center"/>
          </w:tcPr>
          <w:p w14:paraId="4632C64E">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2096" w:type="dxa"/>
            <w:shd w:val="clear" w:color="auto" w:fill="auto"/>
            <w:vAlign w:val="center"/>
          </w:tcPr>
          <w:p w14:paraId="24EE69CA">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418" w:type="dxa"/>
            <w:shd w:val="clear" w:color="auto" w:fill="auto"/>
            <w:vAlign w:val="center"/>
          </w:tcPr>
          <w:p w14:paraId="695D40D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1275" w:type="dxa"/>
            <w:shd w:val="clear" w:color="auto" w:fill="auto"/>
            <w:vAlign w:val="center"/>
          </w:tcPr>
          <w:p w14:paraId="398DB633">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09" w:type="dxa"/>
            <w:shd w:val="clear" w:color="auto" w:fill="auto"/>
            <w:vAlign w:val="center"/>
          </w:tcPr>
          <w:p w14:paraId="0C939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9" w:type="dxa"/>
            <w:shd w:val="clear" w:color="auto" w:fill="auto"/>
            <w:vAlign w:val="center"/>
          </w:tcPr>
          <w:p w14:paraId="14DCFF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9" w:type="dxa"/>
            <w:shd w:val="clear" w:color="auto" w:fill="auto"/>
            <w:vAlign w:val="center"/>
          </w:tcPr>
          <w:p w14:paraId="7D461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06D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16" w:type="dxa"/>
            <w:vMerge w:val="restart"/>
            <w:shd w:val="clear" w:color="auto" w:fill="auto"/>
            <w:vAlign w:val="center"/>
          </w:tcPr>
          <w:p w14:paraId="78543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6" w:type="dxa"/>
            <w:gridSpan w:val="4"/>
            <w:shd w:val="clear" w:color="auto" w:fill="auto"/>
            <w:vAlign w:val="center"/>
          </w:tcPr>
          <w:p w14:paraId="5265D7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52" w:type="dxa"/>
            <w:gridSpan w:val="4"/>
            <w:shd w:val="clear" w:color="auto" w:fill="auto"/>
            <w:vAlign w:val="center"/>
          </w:tcPr>
          <w:p w14:paraId="2805C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3093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416" w:type="dxa"/>
            <w:vMerge w:val="continue"/>
            <w:vAlign w:val="center"/>
          </w:tcPr>
          <w:p w14:paraId="7F18934E">
            <w:pPr>
              <w:widowControl/>
              <w:jc w:val="left"/>
              <w:rPr>
                <w:rFonts w:hint="eastAsia" w:ascii="宋体" w:hAnsi="宋体" w:cs="宋体"/>
                <w:color w:val="000000"/>
                <w:kern w:val="0"/>
                <w:sz w:val="20"/>
                <w:szCs w:val="20"/>
              </w:rPr>
            </w:pPr>
          </w:p>
        </w:tc>
        <w:tc>
          <w:tcPr>
            <w:tcW w:w="4546" w:type="dxa"/>
            <w:gridSpan w:val="4"/>
            <w:shd w:val="clear" w:color="auto" w:fill="auto"/>
          </w:tcPr>
          <w:p w14:paraId="6CD812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乡依据昌州财农【2022】57号文件要求，计划使用自治区农村综改资金20万元资金，用于购买垃圾船、文化活动室门前400平方场地硬化及配套体育健身器材、补植补栽植等项目。该项目建成后能推动头道沟村公益事业整体提升，努力建设成产业生态、环境优美、设施完善、生活富裕、乡风文明的美丽乡村。</w:t>
            </w:r>
          </w:p>
        </w:tc>
        <w:tc>
          <w:tcPr>
            <w:tcW w:w="3452" w:type="dxa"/>
            <w:gridSpan w:val="4"/>
            <w:shd w:val="clear" w:color="auto" w:fill="auto"/>
          </w:tcPr>
          <w:p w14:paraId="383FCF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购买了垃圾船、文化活动室门前400平方场地硬化及配套体育健身器材、补植补栽植等项目。该项目建成后推动了头道沟村公益事业整体提升，努力建设成产业生态、环境优美、设施完善、生活富裕、乡风文明的美丽乡村。</w:t>
            </w:r>
          </w:p>
        </w:tc>
      </w:tr>
      <w:tr w14:paraId="70D3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restart"/>
            <w:shd w:val="clear" w:color="auto" w:fill="auto"/>
            <w:vAlign w:val="center"/>
          </w:tcPr>
          <w:p w14:paraId="13BBD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280AFA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16" w:type="dxa"/>
            <w:vMerge w:val="restart"/>
            <w:shd w:val="clear" w:color="auto" w:fill="auto"/>
            <w:vAlign w:val="center"/>
          </w:tcPr>
          <w:p w14:paraId="48307F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96" w:type="dxa"/>
            <w:vMerge w:val="restart"/>
            <w:shd w:val="clear" w:color="auto" w:fill="auto"/>
            <w:vAlign w:val="center"/>
          </w:tcPr>
          <w:p w14:paraId="0795B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1418" w:type="dxa"/>
            <w:vMerge w:val="restart"/>
            <w:shd w:val="clear" w:color="auto" w:fill="auto"/>
            <w:vAlign w:val="center"/>
          </w:tcPr>
          <w:p w14:paraId="15E79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1275" w:type="dxa"/>
            <w:vMerge w:val="restart"/>
            <w:shd w:val="clear" w:color="auto" w:fill="auto"/>
            <w:vAlign w:val="center"/>
          </w:tcPr>
          <w:p w14:paraId="700B3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709" w:type="dxa"/>
            <w:vMerge w:val="restart"/>
            <w:shd w:val="clear" w:color="auto" w:fill="auto"/>
            <w:vAlign w:val="center"/>
          </w:tcPr>
          <w:p w14:paraId="79E83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9" w:type="dxa"/>
            <w:vMerge w:val="restart"/>
            <w:shd w:val="clear" w:color="auto" w:fill="auto"/>
            <w:vAlign w:val="center"/>
          </w:tcPr>
          <w:p w14:paraId="5D8764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59" w:type="dxa"/>
            <w:vMerge w:val="restart"/>
            <w:shd w:val="clear" w:color="auto" w:fill="auto"/>
            <w:vAlign w:val="center"/>
          </w:tcPr>
          <w:p w14:paraId="2E2231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903E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16" w:type="dxa"/>
            <w:vMerge w:val="continue"/>
            <w:vAlign w:val="center"/>
          </w:tcPr>
          <w:p w14:paraId="0E06F66B">
            <w:pPr>
              <w:widowControl/>
              <w:jc w:val="left"/>
              <w:rPr>
                <w:rFonts w:hint="eastAsia" w:ascii="宋体" w:hAnsi="宋体" w:cs="宋体"/>
                <w:color w:val="000000"/>
                <w:kern w:val="0"/>
                <w:sz w:val="20"/>
                <w:szCs w:val="20"/>
              </w:rPr>
            </w:pPr>
          </w:p>
        </w:tc>
        <w:tc>
          <w:tcPr>
            <w:tcW w:w="416" w:type="dxa"/>
            <w:vMerge w:val="continue"/>
            <w:vAlign w:val="center"/>
          </w:tcPr>
          <w:p w14:paraId="3C2825BD">
            <w:pPr>
              <w:widowControl/>
              <w:jc w:val="left"/>
              <w:rPr>
                <w:rFonts w:hint="eastAsia" w:ascii="宋体" w:hAnsi="宋体" w:cs="宋体"/>
                <w:color w:val="000000"/>
                <w:kern w:val="0"/>
                <w:sz w:val="20"/>
                <w:szCs w:val="20"/>
              </w:rPr>
            </w:pPr>
          </w:p>
        </w:tc>
        <w:tc>
          <w:tcPr>
            <w:tcW w:w="616" w:type="dxa"/>
            <w:vMerge w:val="continue"/>
            <w:vAlign w:val="center"/>
          </w:tcPr>
          <w:p w14:paraId="6B3C8658">
            <w:pPr>
              <w:widowControl/>
              <w:jc w:val="left"/>
              <w:rPr>
                <w:rFonts w:hint="eastAsia" w:ascii="宋体" w:hAnsi="宋体" w:cs="宋体"/>
                <w:color w:val="000000"/>
                <w:kern w:val="0"/>
                <w:sz w:val="20"/>
                <w:szCs w:val="20"/>
              </w:rPr>
            </w:pPr>
          </w:p>
        </w:tc>
        <w:tc>
          <w:tcPr>
            <w:tcW w:w="2096" w:type="dxa"/>
            <w:vMerge w:val="continue"/>
            <w:vAlign w:val="center"/>
          </w:tcPr>
          <w:p w14:paraId="0BFAD123">
            <w:pPr>
              <w:widowControl/>
              <w:jc w:val="left"/>
              <w:rPr>
                <w:rFonts w:hint="eastAsia" w:ascii="宋体" w:hAnsi="宋体" w:cs="宋体"/>
                <w:color w:val="000000"/>
                <w:kern w:val="0"/>
                <w:sz w:val="20"/>
                <w:szCs w:val="20"/>
              </w:rPr>
            </w:pPr>
          </w:p>
        </w:tc>
        <w:tc>
          <w:tcPr>
            <w:tcW w:w="1418" w:type="dxa"/>
            <w:vMerge w:val="continue"/>
            <w:vAlign w:val="center"/>
          </w:tcPr>
          <w:p w14:paraId="3035E63C">
            <w:pPr>
              <w:widowControl/>
              <w:jc w:val="left"/>
              <w:rPr>
                <w:rFonts w:hint="eastAsia" w:ascii="宋体" w:hAnsi="宋体" w:cs="宋体"/>
                <w:color w:val="000000"/>
                <w:kern w:val="0"/>
                <w:sz w:val="20"/>
                <w:szCs w:val="20"/>
              </w:rPr>
            </w:pPr>
          </w:p>
        </w:tc>
        <w:tc>
          <w:tcPr>
            <w:tcW w:w="1275" w:type="dxa"/>
            <w:vMerge w:val="continue"/>
            <w:vAlign w:val="center"/>
          </w:tcPr>
          <w:p w14:paraId="1ECE6051">
            <w:pPr>
              <w:widowControl/>
              <w:jc w:val="left"/>
              <w:rPr>
                <w:rFonts w:hint="eastAsia" w:ascii="宋体" w:hAnsi="宋体" w:cs="宋体"/>
                <w:color w:val="000000"/>
                <w:kern w:val="0"/>
                <w:sz w:val="20"/>
                <w:szCs w:val="20"/>
              </w:rPr>
            </w:pPr>
          </w:p>
        </w:tc>
        <w:tc>
          <w:tcPr>
            <w:tcW w:w="709" w:type="dxa"/>
            <w:vMerge w:val="continue"/>
            <w:vAlign w:val="center"/>
          </w:tcPr>
          <w:p w14:paraId="6E51D911">
            <w:pPr>
              <w:widowControl/>
              <w:jc w:val="left"/>
              <w:rPr>
                <w:rFonts w:hint="eastAsia" w:ascii="宋体" w:hAnsi="宋体" w:cs="宋体"/>
                <w:color w:val="000000"/>
                <w:kern w:val="0"/>
                <w:sz w:val="20"/>
                <w:szCs w:val="20"/>
              </w:rPr>
            </w:pPr>
          </w:p>
        </w:tc>
        <w:tc>
          <w:tcPr>
            <w:tcW w:w="709" w:type="dxa"/>
            <w:vMerge w:val="continue"/>
            <w:vAlign w:val="center"/>
          </w:tcPr>
          <w:p w14:paraId="5501529E">
            <w:pPr>
              <w:widowControl/>
              <w:jc w:val="left"/>
              <w:rPr>
                <w:rFonts w:hint="eastAsia" w:ascii="宋体" w:hAnsi="宋体" w:cs="宋体"/>
                <w:color w:val="000000"/>
                <w:kern w:val="0"/>
                <w:sz w:val="20"/>
                <w:szCs w:val="20"/>
              </w:rPr>
            </w:pPr>
          </w:p>
        </w:tc>
        <w:tc>
          <w:tcPr>
            <w:tcW w:w="759" w:type="dxa"/>
            <w:vMerge w:val="continue"/>
            <w:vAlign w:val="center"/>
          </w:tcPr>
          <w:p w14:paraId="2ECB518A">
            <w:pPr>
              <w:widowControl/>
              <w:jc w:val="left"/>
              <w:rPr>
                <w:rFonts w:hint="eastAsia" w:ascii="宋体" w:hAnsi="宋体" w:cs="宋体"/>
                <w:color w:val="000000"/>
                <w:kern w:val="0"/>
                <w:sz w:val="20"/>
                <w:szCs w:val="20"/>
              </w:rPr>
            </w:pPr>
          </w:p>
        </w:tc>
      </w:tr>
      <w:tr w14:paraId="5DC92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restart"/>
            <w:shd w:val="clear" w:color="auto" w:fill="auto"/>
            <w:vAlign w:val="center"/>
          </w:tcPr>
          <w:p w14:paraId="350E0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7615B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16" w:type="dxa"/>
            <w:shd w:val="clear" w:color="auto" w:fill="auto"/>
            <w:vAlign w:val="center"/>
          </w:tcPr>
          <w:p w14:paraId="3AA489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96" w:type="dxa"/>
            <w:shd w:val="clear" w:color="auto" w:fill="auto"/>
            <w:noWrap/>
            <w:vAlign w:val="center"/>
          </w:tcPr>
          <w:p w14:paraId="554E02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购买垃圾船数量</w:t>
            </w:r>
          </w:p>
        </w:tc>
        <w:tc>
          <w:tcPr>
            <w:tcW w:w="1418" w:type="dxa"/>
            <w:shd w:val="clear" w:color="auto" w:fill="auto"/>
            <w:vAlign w:val="center"/>
          </w:tcPr>
          <w:p w14:paraId="2CB66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&gt;=9个</w:t>
            </w:r>
          </w:p>
        </w:tc>
        <w:tc>
          <w:tcPr>
            <w:tcW w:w="1275" w:type="dxa"/>
            <w:shd w:val="clear" w:color="auto" w:fill="auto"/>
            <w:vAlign w:val="center"/>
          </w:tcPr>
          <w:p w14:paraId="6CB4C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=9个</w:t>
            </w:r>
          </w:p>
        </w:tc>
        <w:tc>
          <w:tcPr>
            <w:tcW w:w="709" w:type="dxa"/>
            <w:shd w:val="clear" w:color="auto" w:fill="auto"/>
            <w:vAlign w:val="center"/>
          </w:tcPr>
          <w:p w14:paraId="6E693B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14:paraId="56104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14:paraId="48902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872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9E1E528">
            <w:pPr>
              <w:widowControl/>
              <w:jc w:val="left"/>
              <w:rPr>
                <w:rFonts w:hint="eastAsia" w:ascii="宋体" w:hAnsi="宋体" w:cs="宋体"/>
                <w:color w:val="000000"/>
                <w:kern w:val="0"/>
                <w:sz w:val="20"/>
                <w:szCs w:val="20"/>
              </w:rPr>
            </w:pPr>
          </w:p>
        </w:tc>
        <w:tc>
          <w:tcPr>
            <w:tcW w:w="416" w:type="dxa"/>
            <w:vMerge w:val="continue"/>
            <w:vAlign w:val="center"/>
          </w:tcPr>
          <w:p w14:paraId="3A20E87A">
            <w:pPr>
              <w:widowControl/>
              <w:jc w:val="left"/>
              <w:rPr>
                <w:rFonts w:hint="eastAsia" w:ascii="宋体" w:hAnsi="宋体" w:cs="宋体"/>
                <w:color w:val="000000"/>
                <w:kern w:val="0"/>
                <w:sz w:val="20"/>
                <w:szCs w:val="20"/>
              </w:rPr>
            </w:pPr>
          </w:p>
        </w:tc>
        <w:tc>
          <w:tcPr>
            <w:tcW w:w="616" w:type="dxa"/>
            <w:shd w:val="clear" w:color="auto" w:fill="auto"/>
            <w:vAlign w:val="center"/>
          </w:tcPr>
          <w:p w14:paraId="1B836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96" w:type="dxa"/>
            <w:shd w:val="clear" w:color="auto" w:fill="auto"/>
            <w:noWrap/>
            <w:vAlign w:val="center"/>
          </w:tcPr>
          <w:p w14:paraId="1BD175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文化室场地硬化面积</w:t>
            </w:r>
          </w:p>
        </w:tc>
        <w:tc>
          <w:tcPr>
            <w:tcW w:w="1418" w:type="dxa"/>
            <w:shd w:val="clear" w:color="auto" w:fill="auto"/>
            <w:vAlign w:val="center"/>
          </w:tcPr>
          <w:p w14:paraId="4D941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&gt;=400平方米</w:t>
            </w:r>
          </w:p>
        </w:tc>
        <w:tc>
          <w:tcPr>
            <w:tcW w:w="1275" w:type="dxa"/>
            <w:shd w:val="clear" w:color="auto" w:fill="auto"/>
            <w:vAlign w:val="center"/>
          </w:tcPr>
          <w:p w14:paraId="45A0DB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=400平方米</w:t>
            </w:r>
          </w:p>
        </w:tc>
        <w:tc>
          <w:tcPr>
            <w:tcW w:w="709" w:type="dxa"/>
            <w:shd w:val="clear" w:color="auto" w:fill="auto"/>
            <w:vAlign w:val="center"/>
          </w:tcPr>
          <w:p w14:paraId="4708AA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14:paraId="326F9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14:paraId="7F28B9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5AF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4539AB5B">
            <w:pPr>
              <w:widowControl/>
              <w:jc w:val="left"/>
              <w:rPr>
                <w:rFonts w:hint="eastAsia" w:ascii="宋体" w:hAnsi="宋体" w:cs="宋体"/>
                <w:color w:val="000000"/>
                <w:kern w:val="0"/>
                <w:sz w:val="20"/>
                <w:szCs w:val="20"/>
              </w:rPr>
            </w:pPr>
          </w:p>
        </w:tc>
        <w:tc>
          <w:tcPr>
            <w:tcW w:w="416" w:type="dxa"/>
            <w:vMerge w:val="continue"/>
            <w:vAlign w:val="center"/>
          </w:tcPr>
          <w:p w14:paraId="506FAE1B">
            <w:pPr>
              <w:widowControl/>
              <w:jc w:val="left"/>
              <w:rPr>
                <w:rFonts w:hint="eastAsia" w:ascii="宋体" w:hAnsi="宋体" w:cs="宋体"/>
                <w:color w:val="000000"/>
                <w:kern w:val="0"/>
                <w:sz w:val="20"/>
                <w:szCs w:val="20"/>
              </w:rPr>
            </w:pPr>
          </w:p>
        </w:tc>
        <w:tc>
          <w:tcPr>
            <w:tcW w:w="616" w:type="dxa"/>
            <w:shd w:val="clear" w:color="auto" w:fill="auto"/>
            <w:vAlign w:val="center"/>
          </w:tcPr>
          <w:p w14:paraId="67771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96" w:type="dxa"/>
            <w:shd w:val="clear" w:color="auto" w:fill="auto"/>
            <w:noWrap/>
            <w:vAlign w:val="center"/>
          </w:tcPr>
          <w:p w14:paraId="5EFF45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补植补栽植紫叶数量</w:t>
            </w:r>
          </w:p>
        </w:tc>
        <w:tc>
          <w:tcPr>
            <w:tcW w:w="1418" w:type="dxa"/>
            <w:shd w:val="clear" w:color="auto" w:fill="auto"/>
            <w:vAlign w:val="center"/>
          </w:tcPr>
          <w:p w14:paraId="02291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&gt;=300棵</w:t>
            </w:r>
          </w:p>
        </w:tc>
        <w:tc>
          <w:tcPr>
            <w:tcW w:w="1275" w:type="dxa"/>
            <w:shd w:val="clear" w:color="auto" w:fill="auto"/>
            <w:vAlign w:val="center"/>
          </w:tcPr>
          <w:p w14:paraId="7D988E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=300棵</w:t>
            </w:r>
          </w:p>
        </w:tc>
        <w:tc>
          <w:tcPr>
            <w:tcW w:w="709" w:type="dxa"/>
            <w:shd w:val="clear" w:color="auto" w:fill="auto"/>
            <w:vAlign w:val="center"/>
          </w:tcPr>
          <w:p w14:paraId="6091B3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50949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70878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7F9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CB749D5">
            <w:pPr>
              <w:widowControl/>
              <w:jc w:val="left"/>
              <w:rPr>
                <w:rFonts w:hint="eastAsia" w:ascii="宋体" w:hAnsi="宋体" w:cs="宋体"/>
                <w:color w:val="000000"/>
                <w:kern w:val="0"/>
                <w:sz w:val="20"/>
                <w:szCs w:val="20"/>
              </w:rPr>
            </w:pPr>
          </w:p>
        </w:tc>
        <w:tc>
          <w:tcPr>
            <w:tcW w:w="416" w:type="dxa"/>
            <w:vMerge w:val="continue"/>
            <w:vAlign w:val="center"/>
          </w:tcPr>
          <w:p w14:paraId="6E9830D1">
            <w:pPr>
              <w:widowControl/>
              <w:jc w:val="left"/>
              <w:rPr>
                <w:rFonts w:hint="eastAsia" w:ascii="宋体" w:hAnsi="宋体" w:cs="宋体"/>
                <w:color w:val="000000"/>
                <w:kern w:val="0"/>
                <w:sz w:val="20"/>
                <w:szCs w:val="20"/>
              </w:rPr>
            </w:pPr>
          </w:p>
        </w:tc>
        <w:tc>
          <w:tcPr>
            <w:tcW w:w="616" w:type="dxa"/>
            <w:shd w:val="clear" w:color="auto" w:fill="auto"/>
            <w:vAlign w:val="center"/>
          </w:tcPr>
          <w:p w14:paraId="5F95A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96" w:type="dxa"/>
            <w:shd w:val="clear" w:color="auto" w:fill="auto"/>
            <w:noWrap/>
            <w:vAlign w:val="center"/>
          </w:tcPr>
          <w:p w14:paraId="0ABBF1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1418" w:type="dxa"/>
            <w:shd w:val="clear" w:color="auto" w:fill="auto"/>
            <w:vAlign w:val="center"/>
          </w:tcPr>
          <w:p w14:paraId="673F1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7ACEA6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64CB8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14:paraId="6E3E2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14:paraId="61F9D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58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BF97985">
            <w:pPr>
              <w:widowControl/>
              <w:jc w:val="left"/>
              <w:rPr>
                <w:rFonts w:hint="eastAsia" w:ascii="宋体" w:hAnsi="宋体" w:cs="宋体"/>
                <w:color w:val="000000"/>
                <w:kern w:val="0"/>
                <w:sz w:val="20"/>
                <w:szCs w:val="20"/>
              </w:rPr>
            </w:pPr>
          </w:p>
        </w:tc>
        <w:tc>
          <w:tcPr>
            <w:tcW w:w="416" w:type="dxa"/>
            <w:vMerge w:val="continue"/>
            <w:vAlign w:val="center"/>
          </w:tcPr>
          <w:p w14:paraId="6CB7C04D">
            <w:pPr>
              <w:widowControl/>
              <w:jc w:val="left"/>
              <w:rPr>
                <w:rFonts w:hint="eastAsia" w:ascii="宋体" w:hAnsi="宋体" w:cs="宋体"/>
                <w:color w:val="000000"/>
                <w:kern w:val="0"/>
                <w:sz w:val="20"/>
                <w:szCs w:val="20"/>
              </w:rPr>
            </w:pPr>
          </w:p>
        </w:tc>
        <w:tc>
          <w:tcPr>
            <w:tcW w:w="616" w:type="dxa"/>
            <w:shd w:val="clear" w:color="auto" w:fill="auto"/>
            <w:vAlign w:val="center"/>
          </w:tcPr>
          <w:p w14:paraId="605933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96" w:type="dxa"/>
            <w:shd w:val="clear" w:color="auto" w:fill="auto"/>
            <w:noWrap/>
            <w:vAlign w:val="center"/>
          </w:tcPr>
          <w:p w14:paraId="5923F8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政府采购率</w:t>
            </w:r>
          </w:p>
        </w:tc>
        <w:tc>
          <w:tcPr>
            <w:tcW w:w="1418" w:type="dxa"/>
            <w:shd w:val="clear" w:color="auto" w:fill="auto"/>
            <w:vAlign w:val="center"/>
          </w:tcPr>
          <w:p w14:paraId="54085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275" w:type="dxa"/>
            <w:shd w:val="clear" w:color="auto" w:fill="auto"/>
            <w:vAlign w:val="center"/>
          </w:tcPr>
          <w:p w14:paraId="5ED42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0C566D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9" w:type="dxa"/>
            <w:shd w:val="clear" w:color="auto" w:fill="auto"/>
            <w:vAlign w:val="center"/>
          </w:tcPr>
          <w:p w14:paraId="6AA487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9" w:type="dxa"/>
            <w:shd w:val="clear" w:color="auto" w:fill="auto"/>
            <w:vAlign w:val="center"/>
          </w:tcPr>
          <w:p w14:paraId="44F46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C9C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24ECFD2D">
            <w:pPr>
              <w:widowControl/>
              <w:jc w:val="left"/>
              <w:rPr>
                <w:rFonts w:hint="eastAsia" w:ascii="宋体" w:hAnsi="宋体" w:cs="宋体"/>
                <w:color w:val="000000"/>
                <w:kern w:val="0"/>
                <w:sz w:val="20"/>
                <w:szCs w:val="20"/>
              </w:rPr>
            </w:pPr>
          </w:p>
        </w:tc>
        <w:tc>
          <w:tcPr>
            <w:tcW w:w="416" w:type="dxa"/>
            <w:vMerge w:val="continue"/>
            <w:vAlign w:val="center"/>
          </w:tcPr>
          <w:p w14:paraId="32B97280">
            <w:pPr>
              <w:widowControl/>
              <w:jc w:val="left"/>
              <w:rPr>
                <w:rFonts w:hint="eastAsia" w:ascii="宋体" w:hAnsi="宋体" w:cs="宋体"/>
                <w:color w:val="000000"/>
                <w:kern w:val="0"/>
                <w:sz w:val="20"/>
                <w:szCs w:val="20"/>
              </w:rPr>
            </w:pPr>
          </w:p>
        </w:tc>
        <w:tc>
          <w:tcPr>
            <w:tcW w:w="616" w:type="dxa"/>
            <w:shd w:val="clear" w:color="auto" w:fill="auto"/>
            <w:vAlign w:val="center"/>
          </w:tcPr>
          <w:p w14:paraId="0F6A7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96" w:type="dxa"/>
            <w:shd w:val="clear" w:color="auto" w:fill="auto"/>
            <w:noWrap/>
            <w:vAlign w:val="center"/>
          </w:tcPr>
          <w:p w14:paraId="02C258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1418" w:type="dxa"/>
            <w:shd w:val="clear" w:color="auto" w:fill="auto"/>
            <w:vAlign w:val="center"/>
          </w:tcPr>
          <w:p w14:paraId="74DCD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1275" w:type="dxa"/>
            <w:shd w:val="clear" w:color="auto" w:fill="auto"/>
            <w:vAlign w:val="center"/>
          </w:tcPr>
          <w:p w14:paraId="579C3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w:t>
            </w:r>
          </w:p>
        </w:tc>
        <w:tc>
          <w:tcPr>
            <w:tcW w:w="709" w:type="dxa"/>
            <w:shd w:val="clear" w:color="auto" w:fill="auto"/>
            <w:vAlign w:val="center"/>
          </w:tcPr>
          <w:p w14:paraId="1E4CAB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7E66FF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50762D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3A6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37138216">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027258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16" w:type="dxa"/>
            <w:shd w:val="clear" w:color="auto" w:fill="auto"/>
            <w:vAlign w:val="center"/>
          </w:tcPr>
          <w:p w14:paraId="77B98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96" w:type="dxa"/>
            <w:shd w:val="clear" w:color="auto" w:fill="auto"/>
            <w:noWrap/>
            <w:vAlign w:val="center"/>
          </w:tcPr>
          <w:p w14:paraId="245882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1418" w:type="dxa"/>
            <w:shd w:val="clear" w:color="auto" w:fill="auto"/>
            <w:vAlign w:val="center"/>
          </w:tcPr>
          <w:p w14:paraId="729FE5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1275" w:type="dxa"/>
            <w:shd w:val="clear" w:color="auto" w:fill="auto"/>
            <w:vAlign w:val="center"/>
          </w:tcPr>
          <w:p w14:paraId="7B434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5EB07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33171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1749B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66A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16CF10B7">
            <w:pPr>
              <w:widowControl/>
              <w:jc w:val="left"/>
              <w:rPr>
                <w:rFonts w:hint="eastAsia" w:ascii="宋体" w:hAnsi="宋体" w:cs="宋体"/>
                <w:color w:val="000000"/>
                <w:kern w:val="0"/>
                <w:sz w:val="20"/>
                <w:szCs w:val="20"/>
              </w:rPr>
            </w:pPr>
          </w:p>
        </w:tc>
        <w:tc>
          <w:tcPr>
            <w:tcW w:w="416" w:type="dxa"/>
            <w:vMerge w:val="continue"/>
            <w:vAlign w:val="center"/>
          </w:tcPr>
          <w:p w14:paraId="20C0EC5D">
            <w:pPr>
              <w:widowControl/>
              <w:jc w:val="left"/>
              <w:rPr>
                <w:rFonts w:hint="eastAsia" w:ascii="宋体" w:hAnsi="宋体" w:cs="宋体"/>
                <w:color w:val="000000"/>
                <w:kern w:val="0"/>
                <w:sz w:val="20"/>
                <w:szCs w:val="20"/>
              </w:rPr>
            </w:pPr>
          </w:p>
        </w:tc>
        <w:tc>
          <w:tcPr>
            <w:tcW w:w="616" w:type="dxa"/>
            <w:shd w:val="clear" w:color="auto" w:fill="auto"/>
            <w:vAlign w:val="center"/>
          </w:tcPr>
          <w:p w14:paraId="243878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96" w:type="dxa"/>
            <w:shd w:val="clear" w:color="auto" w:fill="auto"/>
            <w:noWrap/>
            <w:vAlign w:val="center"/>
          </w:tcPr>
          <w:p w14:paraId="258272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1418" w:type="dxa"/>
            <w:shd w:val="clear" w:color="auto" w:fill="auto"/>
            <w:vAlign w:val="center"/>
          </w:tcPr>
          <w:p w14:paraId="187A46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275" w:type="dxa"/>
            <w:shd w:val="clear" w:color="auto" w:fill="auto"/>
            <w:vAlign w:val="center"/>
          </w:tcPr>
          <w:p w14:paraId="25DF9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9" w:type="dxa"/>
            <w:shd w:val="clear" w:color="auto" w:fill="auto"/>
            <w:vAlign w:val="center"/>
          </w:tcPr>
          <w:p w14:paraId="0D6DC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46A8BC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52427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1E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D45346C">
            <w:pPr>
              <w:widowControl/>
              <w:jc w:val="left"/>
              <w:rPr>
                <w:rFonts w:hint="eastAsia" w:ascii="宋体" w:hAnsi="宋体" w:cs="宋体"/>
                <w:color w:val="000000"/>
                <w:kern w:val="0"/>
                <w:sz w:val="20"/>
                <w:szCs w:val="20"/>
              </w:rPr>
            </w:pPr>
          </w:p>
        </w:tc>
        <w:tc>
          <w:tcPr>
            <w:tcW w:w="416" w:type="dxa"/>
            <w:vMerge w:val="continue"/>
            <w:vAlign w:val="center"/>
          </w:tcPr>
          <w:p w14:paraId="32F8CAFB">
            <w:pPr>
              <w:widowControl/>
              <w:jc w:val="left"/>
              <w:rPr>
                <w:rFonts w:hint="eastAsia" w:ascii="宋体" w:hAnsi="宋体" w:cs="宋体"/>
                <w:color w:val="000000"/>
                <w:kern w:val="0"/>
                <w:sz w:val="20"/>
                <w:szCs w:val="20"/>
              </w:rPr>
            </w:pPr>
          </w:p>
        </w:tc>
        <w:tc>
          <w:tcPr>
            <w:tcW w:w="616" w:type="dxa"/>
            <w:shd w:val="clear" w:color="auto" w:fill="auto"/>
            <w:vAlign w:val="center"/>
          </w:tcPr>
          <w:p w14:paraId="0D8FDE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96" w:type="dxa"/>
            <w:shd w:val="clear" w:color="auto" w:fill="auto"/>
            <w:noWrap/>
            <w:vAlign w:val="center"/>
          </w:tcPr>
          <w:p w14:paraId="6354838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3C472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10F1B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24127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73BF18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14:paraId="05282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8EE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5BD8D283">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2810C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16" w:type="dxa"/>
            <w:shd w:val="clear" w:color="auto" w:fill="auto"/>
            <w:vAlign w:val="center"/>
          </w:tcPr>
          <w:p w14:paraId="26F15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96" w:type="dxa"/>
            <w:shd w:val="clear" w:color="auto" w:fill="auto"/>
            <w:noWrap/>
            <w:vAlign w:val="center"/>
          </w:tcPr>
          <w:p w14:paraId="13EDF9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2B86C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6DD9C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56370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1796B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14:paraId="0BF4C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15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7021D0B5">
            <w:pPr>
              <w:widowControl/>
              <w:jc w:val="left"/>
              <w:rPr>
                <w:rFonts w:hint="eastAsia" w:ascii="宋体" w:hAnsi="宋体" w:cs="宋体"/>
                <w:color w:val="000000"/>
                <w:kern w:val="0"/>
                <w:sz w:val="20"/>
                <w:szCs w:val="20"/>
              </w:rPr>
            </w:pPr>
          </w:p>
        </w:tc>
        <w:tc>
          <w:tcPr>
            <w:tcW w:w="416" w:type="dxa"/>
            <w:vMerge w:val="continue"/>
            <w:vAlign w:val="center"/>
          </w:tcPr>
          <w:p w14:paraId="5C50A9F6">
            <w:pPr>
              <w:widowControl/>
              <w:jc w:val="left"/>
              <w:rPr>
                <w:rFonts w:hint="eastAsia" w:ascii="宋体" w:hAnsi="宋体" w:cs="宋体"/>
                <w:color w:val="000000"/>
                <w:kern w:val="0"/>
                <w:sz w:val="20"/>
                <w:szCs w:val="20"/>
              </w:rPr>
            </w:pPr>
          </w:p>
        </w:tc>
        <w:tc>
          <w:tcPr>
            <w:tcW w:w="616" w:type="dxa"/>
            <w:shd w:val="clear" w:color="auto" w:fill="auto"/>
            <w:vAlign w:val="center"/>
          </w:tcPr>
          <w:p w14:paraId="1D952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96" w:type="dxa"/>
            <w:shd w:val="clear" w:color="auto" w:fill="auto"/>
            <w:noWrap/>
            <w:vAlign w:val="center"/>
          </w:tcPr>
          <w:p w14:paraId="7DE35D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1418" w:type="dxa"/>
            <w:shd w:val="clear" w:color="auto" w:fill="auto"/>
            <w:vAlign w:val="center"/>
          </w:tcPr>
          <w:p w14:paraId="16946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&gt;=268户</w:t>
            </w:r>
          </w:p>
        </w:tc>
        <w:tc>
          <w:tcPr>
            <w:tcW w:w="1275" w:type="dxa"/>
            <w:shd w:val="clear" w:color="auto" w:fill="auto"/>
            <w:vAlign w:val="center"/>
          </w:tcPr>
          <w:p w14:paraId="57288B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=268户</w:t>
            </w:r>
          </w:p>
        </w:tc>
        <w:tc>
          <w:tcPr>
            <w:tcW w:w="709" w:type="dxa"/>
            <w:shd w:val="clear" w:color="auto" w:fill="auto"/>
            <w:vAlign w:val="center"/>
          </w:tcPr>
          <w:p w14:paraId="497B9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9" w:type="dxa"/>
            <w:shd w:val="clear" w:color="auto" w:fill="auto"/>
            <w:vAlign w:val="center"/>
          </w:tcPr>
          <w:p w14:paraId="2524E7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9" w:type="dxa"/>
            <w:shd w:val="clear" w:color="auto" w:fill="auto"/>
            <w:vAlign w:val="center"/>
          </w:tcPr>
          <w:p w14:paraId="13D63E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F96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6A57F9F9">
            <w:pPr>
              <w:widowControl/>
              <w:jc w:val="left"/>
              <w:rPr>
                <w:rFonts w:hint="eastAsia" w:ascii="宋体" w:hAnsi="宋体" w:cs="宋体"/>
                <w:color w:val="000000"/>
                <w:kern w:val="0"/>
                <w:sz w:val="20"/>
                <w:szCs w:val="20"/>
              </w:rPr>
            </w:pPr>
          </w:p>
        </w:tc>
        <w:tc>
          <w:tcPr>
            <w:tcW w:w="416" w:type="dxa"/>
            <w:vMerge w:val="continue"/>
            <w:vAlign w:val="center"/>
          </w:tcPr>
          <w:p w14:paraId="4C1DC177">
            <w:pPr>
              <w:widowControl/>
              <w:jc w:val="left"/>
              <w:rPr>
                <w:rFonts w:hint="eastAsia" w:ascii="宋体" w:hAnsi="宋体" w:cs="宋体"/>
                <w:color w:val="000000"/>
                <w:kern w:val="0"/>
                <w:sz w:val="20"/>
                <w:szCs w:val="20"/>
              </w:rPr>
            </w:pPr>
          </w:p>
        </w:tc>
        <w:tc>
          <w:tcPr>
            <w:tcW w:w="616" w:type="dxa"/>
            <w:shd w:val="clear" w:color="auto" w:fill="auto"/>
            <w:vAlign w:val="center"/>
          </w:tcPr>
          <w:p w14:paraId="2C93BD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96" w:type="dxa"/>
            <w:shd w:val="clear" w:color="auto" w:fill="auto"/>
            <w:noWrap/>
            <w:vAlign w:val="center"/>
          </w:tcPr>
          <w:p w14:paraId="3AD259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18" w:type="dxa"/>
            <w:shd w:val="clear" w:color="auto" w:fill="auto"/>
            <w:vAlign w:val="center"/>
          </w:tcPr>
          <w:p w14:paraId="32C794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5" w:type="dxa"/>
            <w:shd w:val="clear" w:color="auto" w:fill="auto"/>
            <w:vAlign w:val="center"/>
          </w:tcPr>
          <w:p w14:paraId="2D9A9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1D936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9" w:type="dxa"/>
            <w:shd w:val="clear" w:color="auto" w:fill="auto"/>
            <w:vAlign w:val="center"/>
          </w:tcPr>
          <w:p w14:paraId="3B979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9" w:type="dxa"/>
            <w:shd w:val="clear" w:color="auto" w:fill="auto"/>
            <w:vAlign w:val="center"/>
          </w:tcPr>
          <w:p w14:paraId="4272B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775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16" w:type="dxa"/>
            <w:vMerge w:val="continue"/>
            <w:vAlign w:val="center"/>
          </w:tcPr>
          <w:p w14:paraId="0BF27593">
            <w:pPr>
              <w:widowControl/>
              <w:jc w:val="left"/>
              <w:rPr>
                <w:rFonts w:hint="eastAsia" w:ascii="宋体" w:hAnsi="宋体" w:cs="宋体"/>
                <w:color w:val="000000"/>
                <w:kern w:val="0"/>
                <w:sz w:val="20"/>
                <w:szCs w:val="20"/>
              </w:rPr>
            </w:pPr>
          </w:p>
        </w:tc>
        <w:tc>
          <w:tcPr>
            <w:tcW w:w="416" w:type="dxa"/>
            <w:shd w:val="clear" w:color="auto" w:fill="auto"/>
            <w:vAlign w:val="center"/>
          </w:tcPr>
          <w:p w14:paraId="6F954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16" w:type="dxa"/>
            <w:shd w:val="clear" w:color="auto" w:fill="auto"/>
            <w:vAlign w:val="center"/>
          </w:tcPr>
          <w:p w14:paraId="4E239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96" w:type="dxa"/>
            <w:shd w:val="clear" w:color="auto" w:fill="auto"/>
            <w:noWrap/>
            <w:vAlign w:val="center"/>
          </w:tcPr>
          <w:p w14:paraId="463EB4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1418" w:type="dxa"/>
            <w:shd w:val="clear" w:color="auto" w:fill="auto"/>
            <w:vAlign w:val="center"/>
          </w:tcPr>
          <w:p w14:paraId="6E9D8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1275" w:type="dxa"/>
            <w:shd w:val="clear" w:color="auto" w:fill="auto"/>
            <w:vAlign w:val="center"/>
          </w:tcPr>
          <w:p w14:paraId="2C018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709" w:type="dxa"/>
            <w:shd w:val="clear" w:color="auto" w:fill="auto"/>
            <w:vAlign w:val="center"/>
          </w:tcPr>
          <w:p w14:paraId="50AD2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9" w:type="dxa"/>
            <w:shd w:val="clear" w:color="auto" w:fill="auto"/>
            <w:vAlign w:val="center"/>
          </w:tcPr>
          <w:p w14:paraId="1D843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9" w:type="dxa"/>
            <w:shd w:val="clear" w:color="auto" w:fill="auto"/>
            <w:vAlign w:val="center"/>
          </w:tcPr>
          <w:p w14:paraId="74B89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633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237" w:type="dxa"/>
            <w:gridSpan w:val="6"/>
            <w:shd w:val="clear" w:color="auto" w:fill="auto"/>
            <w:vAlign w:val="center"/>
          </w:tcPr>
          <w:p w14:paraId="22F877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709" w:type="dxa"/>
            <w:shd w:val="clear" w:color="auto" w:fill="auto"/>
            <w:vAlign w:val="center"/>
          </w:tcPr>
          <w:p w14:paraId="310DE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9" w:type="dxa"/>
            <w:shd w:val="clear" w:color="auto" w:fill="auto"/>
            <w:vAlign w:val="center"/>
          </w:tcPr>
          <w:p w14:paraId="7E0CB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59" w:type="dxa"/>
            <w:shd w:val="clear" w:color="auto" w:fill="auto"/>
            <w:vAlign w:val="center"/>
          </w:tcPr>
          <w:p w14:paraId="47D06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3DF4A62">
      <w:pPr>
        <w:ind w:firstLine="640" w:firstLineChars="200"/>
        <w:jc w:val="left"/>
        <w:rPr>
          <w:rFonts w:hint="eastAsia" w:ascii="仿宋_GB2312" w:hAnsi="仿宋_GB2312" w:eastAsia="仿宋_GB2312" w:cs="仿宋_GB2312"/>
          <w:kern w:val="0"/>
          <w:sz w:val="32"/>
          <w:szCs w:val="32"/>
          <w:lang w:eastAsia="zh-Hans"/>
        </w:rPr>
      </w:pPr>
    </w:p>
    <w:p w14:paraId="383567B2">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3D7E630">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3CA6A710">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063F2B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5644C5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23D2C13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674A1ED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18DCDC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581B796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10D037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B49C12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84748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F7713B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463C47E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19FE6B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E62432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B839F7">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894950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7269872">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0EB311E7">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6C27F26">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E947911">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50F57E15">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4F2BDAC">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1F636BB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44282B9D">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41E019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E302313">
      <w:pPr>
        <w:ind w:firstLine="640" w:firstLineChars="200"/>
        <w:rPr>
          <w:rFonts w:ascii="仿宋_GB2312" w:eastAsia="仿宋_GB2312"/>
          <w:sz w:val="32"/>
          <w:szCs w:val="32"/>
        </w:rPr>
      </w:pPr>
    </w:p>
    <w:p w14:paraId="37BE573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12340">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1127AD7">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31127AD7">
                    <w:pPr>
                      <w:pStyle w:val="4"/>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D5495E"/>
    <w:rsid w:val="00012913"/>
    <w:rsid w:val="00016062"/>
    <w:rsid w:val="00045C4D"/>
    <w:rsid w:val="00057CD2"/>
    <w:rsid w:val="000B404F"/>
    <w:rsid w:val="00177614"/>
    <w:rsid w:val="001F2D7D"/>
    <w:rsid w:val="00213C59"/>
    <w:rsid w:val="002C2783"/>
    <w:rsid w:val="003210CE"/>
    <w:rsid w:val="003D740A"/>
    <w:rsid w:val="003F2B51"/>
    <w:rsid w:val="00407FC9"/>
    <w:rsid w:val="00464DEF"/>
    <w:rsid w:val="004B4E0B"/>
    <w:rsid w:val="005023DC"/>
    <w:rsid w:val="00554358"/>
    <w:rsid w:val="005D29CE"/>
    <w:rsid w:val="00676325"/>
    <w:rsid w:val="006975C3"/>
    <w:rsid w:val="006E42B4"/>
    <w:rsid w:val="008A28CF"/>
    <w:rsid w:val="008B7DE0"/>
    <w:rsid w:val="0090695B"/>
    <w:rsid w:val="009F2B80"/>
    <w:rsid w:val="00A23370"/>
    <w:rsid w:val="00A47D33"/>
    <w:rsid w:val="00AE1BCA"/>
    <w:rsid w:val="00B70D59"/>
    <w:rsid w:val="00C32B5C"/>
    <w:rsid w:val="00C3523D"/>
    <w:rsid w:val="00CF1AF1"/>
    <w:rsid w:val="00D50DBA"/>
    <w:rsid w:val="00D52673"/>
    <w:rsid w:val="00D5495E"/>
    <w:rsid w:val="00DE714A"/>
    <w:rsid w:val="00E41CC8"/>
    <w:rsid w:val="00E93FAF"/>
    <w:rsid w:val="00EB5A14"/>
    <w:rsid w:val="00EF2FD1"/>
    <w:rsid w:val="00F05DB4"/>
    <w:rsid w:val="00F52A8D"/>
    <w:rsid w:val="00FF451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7039E5"/>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9086</Words>
  <Characters>10615</Characters>
  <Lines>232</Lines>
  <Paragraphs>65</Paragraphs>
  <TotalTime>4</TotalTime>
  <ScaleCrop>false</ScaleCrop>
  <LinksUpToDate>false</LinksUpToDate>
  <CharactersWithSpaces>10624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2024-12-09T09:24:40Z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